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666"/>
        <w:gridCol w:w="4287"/>
      </w:tblGrid>
      <w:tr w:rsidR="00253D46" w:rsidRPr="00143C52" w14:paraId="653429FB" w14:textId="77777777" w:rsidTr="006516FF">
        <w:tc>
          <w:tcPr>
            <w:tcW w:w="4112" w:type="dxa"/>
          </w:tcPr>
          <w:p w14:paraId="3DD88F90" w14:textId="77777777" w:rsidR="00253D46" w:rsidRPr="00143C52" w:rsidRDefault="00253D46" w:rsidP="006D7E4B">
            <w:pPr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38085ED4" w14:textId="77777777"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14:paraId="342ACADA" w14:textId="77777777" w:rsidR="00B06C45" w:rsidRPr="00143C52" w:rsidRDefault="00B06C45" w:rsidP="00B06C45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14:paraId="68B4CCE2" w14:textId="77777777"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</w:rPr>
              <w:t>СÖВЕТ</w:t>
            </w:r>
          </w:p>
          <w:p w14:paraId="7B24E313" w14:textId="77777777"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hideMark/>
          </w:tcPr>
          <w:p w14:paraId="51283C19" w14:textId="77777777"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 w14:anchorId="30FC2F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70.2pt" o:ole="" fillcolor="window">
                  <v:imagedata r:id="rId8" o:title=""/>
                </v:shape>
                <o:OLEObject Type="Embed" ProgID="Word.Picture.8" ShapeID="_x0000_i1025" DrawAspect="Content" ObjectID="_1796645950" r:id="rId9"/>
              </w:object>
            </w:r>
          </w:p>
        </w:tc>
        <w:tc>
          <w:tcPr>
            <w:tcW w:w="4287" w:type="dxa"/>
          </w:tcPr>
          <w:p w14:paraId="0F967004" w14:textId="77777777"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14:paraId="1953F045" w14:textId="77777777"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14:paraId="44353DFD" w14:textId="77777777" w:rsidR="00B06C45" w:rsidRPr="00143C52" w:rsidRDefault="00B06C45" w:rsidP="00B06C45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14:paraId="4997F238" w14:textId="77777777" w:rsidR="00253D46" w:rsidRPr="00143C52" w:rsidRDefault="00B06C45" w:rsidP="00B06C45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14:paraId="1D3B61A5" w14:textId="77777777" w:rsidR="00F350F3" w:rsidRPr="00B30D31" w:rsidRDefault="00F350F3" w:rsidP="00B30D31">
      <w:pPr>
        <w:tabs>
          <w:tab w:val="left" w:pos="7961"/>
          <w:tab w:val="left" w:pos="8089"/>
        </w:tabs>
        <w:jc w:val="center"/>
        <w:rPr>
          <w:b/>
          <w:sz w:val="36"/>
          <w:szCs w:val="36"/>
        </w:rPr>
      </w:pPr>
    </w:p>
    <w:p w14:paraId="0A1DBA28" w14:textId="77777777" w:rsidR="00253D46" w:rsidRPr="00B30D31" w:rsidRDefault="00B06C45" w:rsidP="00B06C45">
      <w:pPr>
        <w:jc w:val="center"/>
        <w:rPr>
          <w:sz w:val="26"/>
          <w:szCs w:val="26"/>
        </w:rPr>
      </w:pPr>
      <w:r w:rsidRPr="00B30D31">
        <w:rPr>
          <w:b/>
          <w:sz w:val="26"/>
          <w:szCs w:val="26"/>
        </w:rPr>
        <w:t>П О М Ш У Ö М</w:t>
      </w:r>
    </w:p>
    <w:p w14:paraId="317B4163" w14:textId="77777777" w:rsidR="00253D46" w:rsidRPr="00B30D31" w:rsidRDefault="004A5DFE" w:rsidP="009C67D6">
      <w:pPr>
        <w:pStyle w:val="8"/>
        <w:rPr>
          <w:sz w:val="26"/>
          <w:szCs w:val="26"/>
        </w:rPr>
      </w:pPr>
      <w:r w:rsidRPr="00B30D31">
        <w:rPr>
          <w:sz w:val="26"/>
          <w:szCs w:val="26"/>
        </w:rPr>
        <w:t xml:space="preserve">Р Е Ш Е Н И Е </w:t>
      </w:r>
    </w:p>
    <w:p w14:paraId="608836EC" w14:textId="77777777" w:rsidR="00D41EA9" w:rsidRPr="007C125F" w:rsidRDefault="00D41EA9" w:rsidP="00D41EA9">
      <w:pPr>
        <w:rPr>
          <w:sz w:val="26"/>
          <w:szCs w:val="26"/>
        </w:rPr>
      </w:pPr>
    </w:p>
    <w:p w14:paraId="64AFF245" w14:textId="77777777" w:rsidR="009A1FF4" w:rsidRPr="007C125F" w:rsidRDefault="009A1FF4" w:rsidP="00AC2A5E">
      <w:pPr>
        <w:pStyle w:val="8"/>
        <w:rPr>
          <w:sz w:val="26"/>
          <w:szCs w:val="26"/>
        </w:rPr>
      </w:pPr>
      <w:r w:rsidRPr="007C125F">
        <w:rPr>
          <w:sz w:val="26"/>
          <w:szCs w:val="26"/>
        </w:rPr>
        <w:t>О бюджете муниципального образования муниципального района «Печора»</w:t>
      </w:r>
      <w:r w:rsidR="00253D46" w:rsidRPr="007C125F">
        <w:rPr>
          <w:sz w:val="26"/>
          <w:szCs w:val="26"/>
        </w:rPr>
        <w:t xml:space="preserve"> </w:t>
      </w:r>
      <w:r w:rsidR="004F2770" w:rsidRPr="007C125F">
        <w:rPr>
          <w:sz w:val="26"/>
          <w:szCs w:val="26"/>
        </w:rPr>
        <w:t>на 20</w:t>
      </w:r>
      <w:r w:rsidR="004C2CF0" w:rsidRPr="007C125F">
        <w:rPr>
          <w:sz w:val="26"/>
          <w:szCs w:val="26"/>
        </w:rPr>
        <w:t>25</w:t>
      </w:r>
      <w:r w:rsidRPr="007C125F">
        <w:rPr>
          <w:sz w:val="26"/>
          <w:szCs w:val="26"/>
        </w:rPr>
        <w:t xml:space="preserve"> год</w:t>
      </w:r>
      <w:r w:rsidR="00C63768" w:rsidRPr="007C125F">
        <w:rPr>
          <w:sz w:val="26"/>
          <w:szCs w:val="26"/>
        </w:rPr>
        <w:t xml:space="preserve"> и плановый период </w:t>
      </w:r>
      <w:r w:rsidR="00882FFE" w:rsidRPr="007C125F">
        <w:rPr>
          <w:sz w:val="26"/>
          <w:szCs w:val="26"/>
        </w:rPr>
        <w:t>20</w:t>
      </w:r>
      <w:r w:rsidR="00F734D0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6</w:t>
      </w:r>
      <w:r w:rsidR="00882FFE" w:rsidRPr="007C125F">
        <w:rPr>
          <w:sz w:val="26"/>
          <w:szCs w:val="26"/>
        </w:rPr>
        <w:t xml:space="preserve"> и 20</w:t>
      </w:r>
      <w:r w:rsidR="007E1399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7</w:t>
      </w:r>
      <w:r w:rsidR="00882FFE" w:rsidRPr="007C125F">
        <w:rPr>
          <w:sz w:val="26"/>
          <w:szCs w:val="26"/>
        </w:rPr>
        <w:t xml:space="preserve"> годов</w:t>
      </w:r>
    </w:p>
    <w:p w14:paraId="4CEE288B" w14:textId="77777777" w:rsidR="009A1FF4" w:rsidRPr="007C125F" w:rsidRDefault="009A1FF4" w:rsidP="00253D46">
      <w:pPr>
        <w:pStyle w:val="a5"/>
        <w:jc w:val="both"/>
        <w:rPr>
          <w:b/>
          <w:sz w:val="26"/>
          <w:szCs w:val="26"/>
        </w:rPr>
      </w:pPr>
    </w:p>
    <w:p w14:paraId="6796306A" w14:textId="77777777" w:rsidR="00434D01" w:rsidRPr="007C125F" w:rsidRDefault="00434D01" w:rsidP="00253D46">
      <w:pPr>
        <w:pStyle w:val="a5"/>
        <w:jc w:val="both"/>
        <w:rPr>
          <w:b/>
          <w:sz w:val="26"/>
          <w:szCs w:val="26"/>
        </w:rPr>
      </w:pPr>
    </w:p>
    <w:p w14:paraId="07CC3D22" w14:textId="77777777" w:rsidR="009A1FF4" w:rsidRPr="007C125F" w:rsidRDefault="009A1FF4" w:rsidP="007C125F">
      <w:pPr>
        <w:ind w:firstLine="720"/>
        <w:jc w:val="both"/>
        <w:rPr>
          <w:b/>
          <w:sz w:val="26"/>
          <w:szCs w:val="26"/>
        </w:rPr>
      </w:pPr>
      <w:r w:rsidRPr="007C125F">
        <w:rPr>
          <w:sz w:val="26"/>
          <w:szCs w:val="26"/>
        </w:rPr>
        <w:t xml:space="preserve">В соответствии </w:t>
      </w:r>
      <w:r w:rsidR="00EB0A4D">
        <w:rPr>
          <w:sz w:val="26"/>
          <w:szCs w:val="26"/>
        </w:rPr>
        <w:t xml:space="preserve">с Бюджетным кодексом Российской Федерации, </w:t>
      </w:r>
      <w:r w:rsidRPr="007C125F">
        <w:rPr>
          <w:sz w:val="26"/>
          <w:szCs w:val="26"/>
        </w:rPr>
        <w:t>стать</w:t>
      </w:r>
      <w:r w:rsidR="00257F7C" w:rsidRPr="007C125F">
        <w:rPr>
          <w:sz w:val="26"/>
          <w:szCs w:val="26"/>
        </w:rPr>
        <w:t>ё</w:t>
      </w:r>
      <w:r w:rsidRPr="007C125F">
        <w:rPr>
          <w:sz w:val="26"/>
          <w:szCs w:val="26"/>
        </w:rPr>
        <w:t>й 2</w:t>
      </w:r>
      <w:r w:rsidR="006B1871" w:rsidRPr="007C125F">
        <w:rPr>
          <w:sz w:val="26"/>
          <w:szCs w:val="26"/>
        </w:rPr>
        <w:t>6</w:t>
      </w:r>
      <w:r w:rsidRPr="007C125F">
        <w:rPr>
          <w:sz w:val="26"/>
          <w:szCs w:val="26"/>
        </w:rPr>
        <w:t xml:space="preserve"> Устава муниципального образования муниципального</w:t>
      </w:r>
      <w:r w:rsidR="003A784E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района</w:t>
      </w:r>
      <w:r w:rsidR="00B17584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«Печора»</w:t>
      </w:r>
      <w:r w:rsidR="00EB0A4D">
        <w:rPr>
          <w:sz w:val="26"/>
          <w:szCs w:val="26"/>
        </w:rPr>
        <w:t>, Положением о бюджетном</w:t>
      </w:r>
      <w:r w:rsidR="00EB0A4D" w:rsidRPr="00EB0A4D">
        <w:rPr>
          <w:sz w:val="26"/>
          <w:szCs w:val="26"/>
        </w:rPr>
        <w:t xml:space="preserve"> процессе в муниципальном образовании муниципального района «Печора»</w:t>
      </w:r>
      <w:r w:rsidR="00EB0A4D">
        <w:rPr>
          <w:sz w:val="26"/>
          <w:szCs w:val="26"/>
        </w:rPr>
        <w:t>, утвержденным решением Совета муниципального района «Печора» от 30 мая 2019 года № 6-35/386,</w:t>
      </w:r>
      <w:r w:rsidR="003A784E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Совет</w:t>
      </w:r>
      <w:r w:rsidR="003A784E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муниципального</w:t>
      </w:r>
      <w:r w:rsidR="00B17584" w:rsidRPr="007C125F">
        <w:rPr>
          <w:sz w:val="26"/>
          <w:szCs w:val="26"/>
        </w:rPr>
        <w:t xml:space="preserve"> </w:t>
      </w:r>
      <w:r w:rsidR="006B1871" w:rsidRPr="007C125F">
        <w:rPr>
          <w:sz w:val="26"/>
          <w:szCs w:val="26"/>
        </w:rPr>
        <w:t>района</w:t>
      </w:r>
      <w:r w:rsidR="00B17584" w:rsidRPr="007C125F">
        <w:rPr>
          <w:sz w:val="26"/>
          <w:szCs w:val="26"/>
        </w:rPr>
        <w:t xml:space="preserve"> </w:t>
      </w:r>
      <w:r w:rsidR="006B1871" w:rsidRPr="007C125F">
        <w:rPr>
          <w:sz w:val="26"/>
          <w:szCs w:val="26"/>
        </w:rPr>
        <w:t>«Печора»</w:t>
      </w:r>
      <w:r w:rsidR="007C125F">
        <w:rPr>
          <w:sz w:val="26"/>
          <w:szCs w:val="26"/>
        </w:rPr>
        <w:t xml:space="preserve"> </w:t>
      </w:r>
      <w:r w:rsidRPr="007C125F">
        <w:rPr>
          <w:b/>
          <w:sz w:val="26"/>
          <w:szCs w:val="26"/>
        </w:rPr>
        <w:t>р е ш и л:</w:t>
      </w:r>
    </w:p>
    <w:p w14:paraId="41520709" w14:textId="77777777" w:rsidR="006A1390" w:rsidRPr="007C125F" w:rsidRDefault="006A1390" w:rsidP="00F70193">
      <w:pPr>
        <w:ind w:firstLine="284"/>
        <w:jc w:val="both"/>
        <w:rPr>
          <w:b/>
          <w:sz w:val="26"/>
          <w:szCs w:val="26"/>
        </w:rPr>
      </w:pPr>
    </w:p>
    <w:p w14:paraId="02E4BB44" w14:textId="77777777" w:rsidR="009A1FF4" w:rsidRPr="007C125F" w:rsidRDefault="009A1FF4" w:rsidP="007C125F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 xml:space="preserve">Утвердить </w:t>
      </w:r>
      <w:r w:rsidR="000F5839" w:rsidRPr="007C125F">
        <w:rPr>
          <w:sz w:val="26"/>
          <w:szCs w:val="26"/>
        </w:rPr>
        <w:t xml:space="preserve">основные характеристики </w:t>
      </w:r>
      <w:r w:rsidRPr="007C125F">
        <w:rPr>
          <w:sz w:val="26"/>
          <w:szCs w:val="26"/>
        </w:rPr>
        <w:t>бюджет</w:t>
      </w:r>
      <w:r w:rsidR="000F5839" w:rsidRPr="007C125F">
        <w:rPr>
          <w:sz w:val="26"/>
          <w:szCs w:val="26"/>
        </w:rPr>
        <w:t>а</w:t>
      </w:r>
      <w:r w:rsidRPr="007C125F">
        <w:rPr>
          <w:sz w:val="26"/>
          <w:szCs w:val="26"/>
        </w:rPr>
        <w:t xml:space="preserve"> муниципального образова</w:t>
      </w:r>
      <w:r w:rsidR="00051C03" w:rsidRPr="007C125F">
        <w:rPr>
          <w:sz w:val="26"/>
          <w:szCs w:val="26"/>
        </w:rPr>
        <w:t>ния</w:t>
      </w:r>
      <w:r w:rsidR="00253D46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муниципального района «Пе</w:t>
      </w:r>
      <w:r w:rsidR="003B5830" w:rsidRPr="007C125F">
        <w:rPr>
          <w:sz w:val="26"/>
          <w:szCs w:val="26"/>
        </w:rPr>
        <w:t xml:space="preserve">чора» на </w:t>
      </w:r>
      <w:r w:rsidR="00417BA9" w:rsidRPr="007C125F">
        <w:rPr>
          <w:sz w:val="26"/>
          <w:szCs w:val="26"/>
        </w:rPr>
        <w:t>20</w:t>
      </w:r>
      <w:r w:rsidR="004C2CF0" w:rsidRPr="007C125F">
        <w:rPr>
          <w:sz w:val="26"/>
          <w:szCs w:val="26"/>
        </w:rPr>
        <w:t>25</w:t>
      </w:r>
      <w:r w:rsidRPr="007C125F">
        <w:rPr>
          <w:sz w:val="26"/>
          <w:szCs w:val="26"/>
        </w:rPr>
        <w:t xml:space="preserve"> год</w:t>
      </w:r>
      <w:r w:rsidR="000F5839" w:rsidRPr="007C125F">
        <w:rPr>
          <w:sz w:val="26"/>
          <w:szCs w:val="26"/>
        </w:rPr>
        <w:t>:</w:t>
      </w:r>
    </w:p>
    <w:p w14:paraId="1BF0CEC3" w14:textId="77777777" w:rsidR="000F5839" w:rsidRPr="007C125F" w:rsidRDefault="000F5839" w:rsidP="00F70193">
      <w:pPr>
        <w:pStyle w:val="31"/>
        <w:tabs>
          <w:tab w:val="left" w:pos="0"/>
          <w:tab w:val="left" w:pos="567"/>
        </w:tabs>
        <w:ind w:left="360" w:firstLine="284"/>
        <w:rPr>
          <w:szCs w:val="26"/>
        </w:rPr>
      </w:pPr>
      <w:r w:rsidRPr="007C125F">
        <w:rPr>
          <w:szCs w:val="26"/>
        </w:rPr>
        <w:t>общий объем доходов</w:t>
      </w:r>
      <w:r w:rsidR="004C4E32" w:rsidRPr="007C125F">
        <w:rPr>
          <w:szCs w:val="26"/>
        </w:rPr>
        <w:t xml:space="preserve"> </w:t>
      </w:r>
      <w:r w:rsidRPr="007C125F">
        <w:rPr>
          <w:szCs w:val="26"/>
        </w:rPr>
        <w:t>в сумме</w:t>
      </w:r>
      <w:r w:rsidR="00DB3B69" w:rsidRPr="007C125F">
        <w:rPr>
          <w:szCs w:val="26"/>
        </w:rPr>
        <w:t xml:space="preserve"> </w:t>
      </w:r>
      <w:r w:rsidR="00EF1668" w:rsidRPr="007C125F">
        <w:rPr>
          <w:szCs w:val="26"/>
        </w:rPr>
        <w:t>2 412 946,1</w:t>
      </w:r>
      <w:r w:rsidR="00F97386" w:rsidRPr="007C125F">
        <w:rPr>
          <w:szCs w:val="26"/>
        </w:rPr>
        <w:t xml:space="preserve"> </w:t>
      </w:r>
      <w:r w:rsidRPr="007C125F">
        <w:rPr>
          <w:szCs w:val="26"/>
        </w:rPr>
        <w:t>тыс. рублей;</w:t>
      </w:r>
    </w:p>
    <w:p w14:paraId="0038C505" w14:textId="77777777" w:rsidR="000F5839" w:rsidRPr="007C125F" w:rsidRDefault="000F5839" w:rsidP="00F70193">
      <w:pPr>
        <w:pStyle w:val="31"/>
        <w:tabs>
          <w:tab w:val="left" w:pos="0"/>
          <w:tab w:val="left" w:pos="567"/>
        </w:tabs>
        <w:ind w:left="360" w:firstLine="284"/>
        <w:rPr>
          <w:szCs w:val="26"/>
        </w:rPr>
      </w:pPr>
      <w:r w:rsidRPr="007C125F">
        <w:rPr>
          <w:szCs w:val="26"/>
        </w:rPr>
        <w:t xml:space="preserve">общий объем расходов в сумме </w:t>
      </w:r>
      <w:r w:rsidR="00172B40" w:rsidRPr="007C125F">
        <w:rPr>
          <w:szCs w:val="26"/>
        </w:rPr>
        <w:t>2</w:t>
      </w:r>
      <w:r w:rsidR="00CA7EB2" w:rsidRPr="007C125F">
        <w:rPr>
          <w:szCs w:val="26"/>
        </w:rPr>
        <w:t xml:space="preserve"> 437 646,1 </w:t>
      </w:r>
      <w:r w:rsidRPr="007C125F">
        <w:rPr>
          <w:szCs w:val="26"/>
        </w:rPr>
        <w:t>тыс. рублей;</w:t>
      </w:r>
    </w:p>
    <w:p w14:paraId="1CEB0173" w14:textId="77777777" w:rsidR="000F5839" w:rsidRPr="007C125F" w:rsidRDefault="00C8331E" w:rsidP="00F70193">
      <w:pPr>
        <w:pStyle w:val="31"/>
        <w:tabs>
          <w:tab w:val="left" w:pos="0"/>
          <w:tab w:val="left" w:pos="567"/>
        </w:tabs>
        <w:ind w:left="360" w:firstLine="284"/>
        <w:rPr>
          <w:szCs w:val="26"/>
        </w:rPr>
      </w:pPr>
      <w:r w:rsidRPr="007C125F">
        <w:rPr>
          <w:szCs w:val="26"/>
        </w:rPr>
        <w:t>де</w:t>
      </w:r>
      <w:r w:rsidR="000F5839" w:rsidRPr="007C125F">
        <w:rPr>
          <w:szCs w:val="26"/>
        </w:rPr>
        <w:t xml:space="preserve">фицит в сумме </w:t>
      </w:r>
      <w:r w:rsidR="009D1004" w:rsidRPr="007C125F">
        <w:rPr>
          <w:szCs w:val="26"/>
        </w:rPr>
        <w:t>24</w:t>
      </w:r>
      <w:r w:rsidR="004C2CF0" w:rsidRPr="007C125F">
        <w:rPr>
          <w:szCs w:val="26"/>
        </w:rPr>
        <w:t xml:space="preserve"> </w:t>
      </w:r>
      <w:r w:rsidR="009D1004" w:rsidRPr="007C125F">
        <w:rPr>
          <w:szCs w:val="26"/>
        </w:rPr>
        <w:t>7</w:t>
      </w:r>
      <w:r w:rsidR="004C2CF0" w:rsidRPr="007C125F">
        <w:rPr>
          <w:szCs w:val="26"/>
        </w:rPr>
        <w:t>00</w:t>
      </w:r>
      <w:r w:rsidR="00FC045A" w:rsidRPr="007C125F">
        <w:rPr>
          <w:szCs w:val="26"/>
        </w:rPr>
        <w:t>,0</w:t>
      </w:r>
      <w:r w:rsidR="00DB3B69" w:rsidRPr="007C125F">
        <w:rPr>
          <w:szCs w:val="26"/>
        </w:rPr>
        <w:t xml:space="preserve"> </w:t>
      </w:r>
      <w:r w:rsidR="000F5839" w:rsidRPr="007C125F">
        <w:rPr>
          <w:szCs w:val="26"/>
        </w:rPr>
        <w:t>тыс. рублей.</w:t>
      </w:r>
    </w:p>
    <w:p w14:paraId="7EA347D5" w14:textId="77777777" w:rsidR="006A1390" w:rsidRPr="007C125F" w:rsidRDefault="006A1390" w:rsidP="00F70193">
      <w:pPr>
        <w:pStyle w:val="31"/>
        <w:tabs>
          <w:tab w:val="left" w:pos="0"/>
          <w:tab w:val="left" w:pos="567"/>
        </w:tabs>
        <w:ind w:firstLine="284"/>
        <w:rPr>
          <w:szCs w:val="26"/>
        </w:rPr>
      </w:pPr>
    </w:p>
    <w:p w14:paraId="5907A14D" w14:textId="77777777" w:rsidR="00882FFE" w:rsidRPr="007C125F" w:rsidRDefault="00882FFE" w:rsidP="007C125F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Утвердить основные характеристики бюджета муниципального образования</w:t>
      </w:r>
      <w:r w:rsidR="00253D46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муниципального района «Печора» на 20</w:t>
      </w:r>
      <w:r w:rsidR="00190EBB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6</w:t>
      </w:r>
      <w:r w:rsidR="00190EBB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год и на 20</w:t>
      </w:r>
      <w:r w:rsidR="007E1399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7</w:t>
      </w:r>
      <w:r w:rsidRPr="007C125F">
        <w:rPr>
          <w:sz w:val="26"/>
          <w:szCs w:val="26"/>
        </w:rPr>
        <w:t xml:space="preserve"> год:</w:t>
      </w:r>
    </w:p>
    <w:p w14:paraId="14C3E89B" w14:textId="77777777" w:rsidR="00882FFE" w:rsidRPr="007C125F" w:rsidRDefault="00253D46" w:rsidP="007C125F">
      <w:pPr>
        <w:pStyle w:val="31"/>
        <w:tabs>
          <w:tab w:val="left" w:pos="0"/>
        </w:tabs>
        <w:ind w:firstLine="709"/>
        <w:rPr>
          <w:szCs w:val="26"/>
        </w:rPr>
      </w:pPr>
      <w:r w:rsidRPr="007C125F">
        <w:rPr>
          <w:szCs w:val="26"/>
        </w:rPr>
        <w:t xml:space="preserve">общий </w:t>
      </w:r>
      <w:r w:rsidR="00882FFE" w:rsidRPr="007C125F">
        <w:rPr>
          <w:szCs w:val="26"/>
        </w:rPr>
        <w:t>объем доходов на 20</w:t>
      </w:r>
      <w:r w:rsidR="00190EBB" w:rsidRPr="007C125F">
        <w:rPr>
          <w:szCs w:val="26"/>
        </w:rPr>
        <w:t>2</w:t>
      </w:r>
      <w:r w:rsidR="004C2CF0" w:rsidRPr="007C125F">
        <w:rPr>
          <w:szCs w:val="26"/>
        </w:rPr>
        <w:t>6</w:t>
      </w:r>
      <w:r w:rsidR="00C83C85" w:rsidRPr="007C125F">
        <w:rPr>
          <w:szCs w:val="26"/>
        </w:rPr>
        <w:t xml:space="preserve"> </w:t>
      </w:r>
      <w:r w:rsidR="00882FFE" w:rsidRPr="007C125F">
        <w:rPr>
          <w:szCs w:val="26"/>
        </w:rPr>
        <w:t xml:space="preserve">год в сумме </w:t>
      </w:r>
      <w:r w:rsidR="00EF1668" w:rsidRPr="007C125F">
        <w:rPr>
          <w:szCs w:val="26"/>
        </w:rPr>
        <w:t>2 436 745,2</w:t>
      </w:r>
      <w:r w:rsidR="00C83C85" w:rsidRPr="007C125F">
        <w:rPr>
          <w:szCs w:val="26"/>
        </w:rPr>
        <w:t xml:space="preserve"> </w:t>
      </w:r>
      <w:r w:rsidR="00882FFE" w:rsidRPr="007C125F">
        <w:rPr>
          <w:szCs w:val="26"/>
        </w:rPr>
        <w:t>тыс. руб</w:t>
      </w:r>
      <w:r w:rsidR="006A1390" w:rsidRPr="007C125F">
        <w:rPr>
          <w:szCs w:val="26"/>
        </w:rPr>
        <w:t>лей</w:t>
      </w:r>
      <w:r w:rsidR="001021BE" w:rsidRPr="007C125F">
        <w:rPr>
          <w:szCs w:val="26"/>
        </w:rPr>
        <w:t xml:space="preserve"> </w:t>
      </w:r>
      <w:r w:rsidR="00882FFE" w:rsidRPr="007C125F">
        <w:rPr>
          <w:szCs w:val="26"/>
        </w:rPr>
        <w:t>и на 20</w:t>
      </w:r>
      <w:r w:rsidR="007E1399" w:rsidRPr="007C125F">
        <w:rPr>
          <w:szCs w:val="26"/>
        </w:rPr>
        <w:t>2</w:t>
      </w:r>
      <w:r w:rsidR="004C2CF0" w:rsidRPr="007C125F">
        <w:rPr>
          <w:szCs w:val="26"/>
        </w:rPr>
        <w:t>7</w:t>
      </w:r>
      <w:r w:rsidR="00882FFE" w:rsidRPr="007C125F">
        <w:rPr>
          <w:szCs w:val="26"/>
        </w:rPr>
        <w:t xml:space="preserve"> год в сумме </w:t>
      </w:r>
      <w:r w:rsidR="00EF1668" w:rsidRPr="007C125F">
        <w:rPr>
          <w:szCs w:val="26"/>
        </w:rPr>
        <w:t>2 488 339,6</w:t>
      </w:r>
      <w:r w:rsidR="00DE4A79" w:rsidRPr="007C125F">
        <w:rPr>
          <w:szCs w:val="26"/>
        </w:rPr>
        <w:t xml:space="preserve"> </w:t>
      </w:r>
      <w:r w:rsidR="00882FFE" w:rsidRPr="007C125F">
        <w:rPr>
          <w:szCs w:val="26"/>
        </w:rPr>
        <w:t>тыс. рублей;</w:t>
      </w:r>
    </w:p>
    <w:p w14:paraId="3ABF4FC9" w14:textId="77777777" w:rsidR="00E03F20" w:rsidRPr="007C125F" w:rsidRDefault="00E03F20" w:rsidP="007C12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общий объем расходов на 202</w:t>
      </w:r>
      <w:r w:rsidR="00930533" w:rsidRPr="007C125F">
        <w:rPr>
          <w:sz w:val="26"/>
          <w:szCs w:val="26"/>
        </w:rPr>
        <w:t>6</w:t>
      </w:r>
      <w:r w:rsidRPr="007C125F">
        <w:rPr>
          <w:sz w:val="26"/>
          <w:szCs w:val="26"/>
        </w:rPr>
        <w:t xml:space="preserve"> год в сумме </w:t>
      </w:r>
      <w:r w:rsidR="00172B40" w:rsidRPr="007C125F">
        <w:rPr>
          <w:sz w:val="26"/>
          <w:szCs w:val="26"/>
        </w:rPr>
        <w:t>2</w:t>
      </w:r>
      <w:r w:rsidR="00CA7EB2" w:rsidRPr="007C125F">
        <w:rPr>
          <w:sz w:val="26"/>
          <w:szCs w:val="26"/>
        </w:rPr>
        <w:t xml:space="preserve"> 429 145,2 </w:t>
      </w:r>
      <w:r w:rsidRPr="007C125F">
        <w:rPr>
          <w:sz w:val="26"/>
          <w:szCs w:val="26"/>
        </w:rPr>
        <w:t>тыс. рублей, в т</w:t>
      </w:r>
      <w:r w:rsidR="00F46C95" w:rsidRPr="007C125F">
        <w:rPr>
          <w:sz w:val="26"/>
          <w:szCs w:val="26"/>
        </w:rPr>
        <w:t>ом числе объем условно утвержденных</w:t>
      </w:r>
      <w:r w:rsidRPr="007C125F">
        <w:rPr>
          <w:sz w:val="26"/>
          <w:szCs w:val="26"/>
        </w:rPr>
        <w:t xml:space="preserve"> расходов в сумме </w:t>
      </w:r>
      <w:r w:rsidR="00C82D49" w:rsidRPr="007C125F">
        <w:rPr>
          <w:sz w:val="26"/>
          <w:szCs w:val="26"/>
        </w:rPr>
        <w:t xml:space="preserve"> </w:t>
      </w:r>
      <w:r w:rsidR="00CA7EB2" w:rsidRPr="007C125F">
        <w:rPr>
          <w:sz w:val="26"/>
          <w:szCs w:val="26"/>
        </w:rPr>
        <w:t xml:space="preserve">54 601,6 </w:t>
      </w:r>
      <w:r w:rsidRPr="007C125F">
        <w:rPr>
          <w:sz w:val="26"/>
          <w:szCs w:val="26"/>
        </w:rPr>
        <w:t>тыс. рублей, и на 20</w:t>
      </w:r>
      <w:r w:rsidR="003E5720" w:rsidRPr="007C125F">
        <w:rPr>
          <w:sz w:val="26"/>
          <w:szCs w:val="26"/>
        </w:rPr>
        <w:t>2</w:t>
      </w:r>
      <w:r w:rsidR="00930533" w:rsidRPr="007C125F">
        <w:rPr>
          <w:sz w:val="26"/>
          <w:szCs w:val="26"/>
        </w:rPr>
        <w:t>7</w:t>
      </w:r>
      <w:r w:rsidRPr="007C125F">
        <w:rPr>
          <w:sz w:val="26"/>
          <w:szCs w:val="26"/>
        </w:rPr>
        <w:t xml:space="preserve"> год в сумме </w:t>
      </w:r>
      <w:r w:rsidR="00CA7EB2" w:rsidRPr="007C125F">
        <w:rPr>
          <w:sz w:val="26"/>
          <w:szCs w:val="26"/>
        </w:rPr>
        <w:t>2 480 739,6</w:t>
      </w:r>
      <w:r w:rsidR="003E5720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тыс. рублей, в том числе объем условно утвержд</w:t>
      </w:r>
      <w:r w:rsidR="00F46C95" w:rsidRPr="007C125F">
        <w:rPr>
          <w:sz w:val="26"/>
          <w:szCs w:val="26"/>
        </w:rPr>
        <w:t>енных</w:t>
      </w:r>
      <w:r w:rsidRPr="007C125F">
        <w:rPr>
          <w:sz w:val="26"/>
          <w:szCs w:val="26"/>
        </w:rPr>
        <w:t xml:space="preserve"> расходов в сумме </w:t>
      </w:r>
      <w:r w:rsidR="00CA7EB2" w:rsidRPr="007C125F">
        <w:rPr>
          <w:sz w:val="26"/>
          <w:szCs w:val="26"/>
        </w:rPr>
        <w:t>97 154,7</w:t>
      </w:r>
      <w:r w:rsidRPr="007C125F">
        <w:rPr>
          <w:sz w:val="26"/>
          <w:szCs w:val="26"/>
        </w:rPr>
        <w:t xml:space="preserve"> тыс. рублей;</w:t>
      </w:r>
    </w:p>
    <w:p w14:paraId="5864A4D0" w14:textId="77777777" w:rsidR="00882FFE" w:rsidRPr="007C125F" w:rsidRDefault="00C83CFD" w:rsidP="007C125F">
      <w:pPr>
        <w:pStyle w:val="31"/>
        <w:tabs>
          <w:tab w:val="left" w:pos="0"/>
          <w:tab w:val="left" w:pos="567"/>
        </w:tabs>
        <w:ind w:firstLine="709"/>
        <w:rPr>
          <w:szCs w:val="26"/>
        </w:rPr>
      </w:pPr>
      <w:r w:rsidRPr="007C125F">
        <w:rPr>
          <w:szCs w:val="26"/>
        </w:rPr>
        <w:t>про</w:t>
      </w:r>
      <w:r w:rsidR="00882FFE" w:rsidRPr="007C125F">
        <w:rPr>
          <w:szCs w:val="26"/>
        </w:rPr>
        <w:t xml:space="preserve">фицит </w:t>
      </w:r>
      <w:r w:rsidR="005100A1" w:rsidRPr="007C125F">
        <w:rPr>
          <w:szCs w:val="26"/>
        </w:rPr>
        <w:t>на 20</w:t>
      </w:r>
      <w:r w:rsidR="001F39E5" w:rsidRPr="007C125F">
        <w:rPr>
          <w:szCs w:val="26"/>
        </w:rPr>
        <w:t>2</w:t>
      </w:r>
      <w:r w:rsidR="004C2CF0" w:rsidRPr="007C125F">
        <w:rPr>
          <w:szCs w:val="26"/>
        </w:rPr>
        <w:t>6</w:t>
      </w:r>
      <w:r w:rsidR="005100A1" w:rsidRPr="007C125F">
        <w:rPr>
          <w:szCs w:val="26"/>
        </w:rPr>
        <w:t xml:space="preserve"> год </w:t>
      </w:r>
      <w:r w:rsidRPr="007C125F">
        <w:rPr>
          <w:szCs w:val="26"/>
        </w:rPr>
        <w:t>в сумме 7 600,0 тыс.</w:t>
      </w:r>
      <w:r w:rsidR="00A26687" w:rsidRPr="007C125F">
        <w:rPr>
          <w:szCs w:val="26"/>
        </w:rPr>
        <w:t xml:space="preserve"> </w:t>
      </w:r>
      <w:r w:rsidR="00882FFE" w:rsidRPr="007C125F">
        <w:rPr>
          <w:szCs w:val="26"/>
        </w:rPr>
        <w:t>рублей</w:t>
      </w:r>
      <w:r w:rsidR="005100A1" w:rsidRPr="007C125F">
        <w:rPr>
          <w:szCs w:val="26"/>
        </w:rPr>
        <w:t xml:space="preserve"> и на 20</w:t>
      </w:r>
      <w:r w:rsidR="007E1399" w:rsidRPr="007C125F">
        <w:rPr>
          <w:szCs w:val="26"/>
        </w:rPr>
        <w:t>2</w:t>
      </w:r>
      <w:r w:rsidR="004C2CF0" w:rsidRPr="007C125F">
        <w:rPr>
          <w:szCs w:val="26"/>
        </w:rPr>
        <w:t>7</w:t>
      </w:r>
      <w:r w:rsidR="005100A1" w:rsidRPr="007C125F">
        <w:rPr>
          <w:szCs w:val="26"/>
        </w:rPr>
        <w:t xml:space="preserve"> год в сумме </w:t>
      </w:r>
      <w:r w:rsidRPr="007C125F">
        <w:rPr>
          <w:szCs w:val="26"/>
        </w:rPr>
        <w:t>7 600,0 тыс.</w:t>
      </w:r>
      <w:r w:rsidR="00A26687" w:rsidRPr="007C125F">
        <w:rPr>
          <w:szCs w:val="26"/>
        </w:rPr>
        <w:t xml:space="preserve"> </w:t>
      </w:r>
      <w:r w:rsidR="005100A1" w:rsidRPr="007C125F">
        <w:rPr>
          <w:szCs w:val="26"/>
        </w:rPr>
        <w:t>рублей</w:t>
      </w:r>
      <w:r w:rsidR="00882FFE" w:rsidRPr="007C125F">
        <w:rPr>
          <w:szCs w:val="26"/>
        </w:rPr>
        <w:t>.</w:t>
      </w:r>
    </w:p>
    <w:p w14:paraId="2813B4C1" w14:textId="77777777" w:rsidR="006A1390" w:rsidRPr="007C125F" w:rsidRDefault="006A1390" w:rsidP="00F70193">
      <w:pPr>
        <w:pStyle w:val="31"/>
        <w:tabs>
          <w:tab w:val="left" w:pos="0"/>
          <w:tab w:val="left" w:pos="567"/>
        </w:tabs>
        <w:ind w:firstLine="284"/>
        <w:rPr>
          <w:szCs w:val="26"/>
        </w:rPr>
      </w:pPr>
    </w:p>
    <w:p w14:paraId="170A06E4" w14:textId="77777777" w:rsidR="00AC2A5E" w:rsidRPr="007C125F" w:rsidRDefault="00CA2BD8" w:rsidP="007C125F">
      <w:pPr>
        <w:pStyle w:val="31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rPr>
          <w:szCs w:val="26"/>
        </w:rPr>
      </w:pPr>
      <w:r w:rsidRPr="007C125F">
        <w:rPr>
          <w:szCs w:val="26"/>
        </w:rPr>
        <w:t xml:space="preserve">Утвердить общий объем бюджетных ассигнований, направляемых на исполнение публичных нормативных обязательств </w:t>
      </w:r>
      <w:r w:rsidR="00A318FF" w:rsidRPr="007C125F">
        <w:rPr>
          <w:szCs w:val="26"/>
        </w:rPr>
        <w:t xml:space="preserve">муниципального образования муниципального района «Печора» на </w:t>
      </w:r>
      <w:r w:rsidR="00417BA9" w:rsidRPr="007C125F">
        <w:rPr>
          <w:szCs w:val="26"/>
        </w:rPr>
        <w:t>20</w:t>
      </w:r>
      <w:r w:rsidR="00607248" w:rsidRPr="007C125F">
        <w:rPr>
          <w:szCs w:val="26"/>
        </w:rPr>
        <w:t>2</w:t>
      </w:r>
      <w:r w:rsidR="009309D5" w:rsidRPr="007C125F">
        <w:rPr>
          <w:szCs w:val="26"/>
        </w:rPr>
        <w:t>5</w:t>
      </w:r>
      <w:r w:rsidR="00A318FF" w:rsidRPr="007C125F">
        <w:rPr>
          <w:szCs w:val="26"/>
        </w:rPr>
        <w:t xml:space="preserve"> год</w:t>
      </w:r>
      <w:r w:rsidR="00720C88" w:rsidRPr="007C125F">
        <w:rPr>
          <w:szCs w:val="26"/>
        </w:rPr>
        <w:t xml:space="preserve"> в </w:t>
      </w:r>
      <w:r w:rsidR="00A318FF" w:rsidRPr="007C125F">
        <w:rPr>
          <w:szCs w:val="26"/>
        </w:rPr>
        <w:t xml:space="preserve">сумме </w:t>
      </w:r>
      <w:r w:rsidR="009309D5" w:rsidRPr="007C125F">
        <w:rPr>
          <w:szCs w:val="26"/>
        </w:rPr>
        <w:t>17 782,7</w:t>
      </w:r>
      <w:r w:rsidR="007C55D9" w:rsidRPr="007C125F">
        <w:rPr>
          <w:szCs w:val="26"/>
        </w:rPr>
        <w:t xml:space="preserve"> </w:t>
      </w:r>
      <w:r w:rsidR="00AC2A5E" w:rsidRPr="007C125F">
        <w:rPr>
          <w:szCs w:val="26"/>
        </w:rPr>
        <w:t>тыс. рублей, на 20</w:t>
      </w:r>
      <w:r w:rsidR="005B07FE" w:rsidRPr="007C125F">
        <w:rPr>
          <w:szCs w:val="26"/>
        </w:rPr>
        <w:t>2</w:t>
      </w:r>
      <w:r w:rsidR="009309D5" w:rsidRPr="007C125F">
        <w:rPr>
          <w:szCs w:val="26"/>
        </w:rPr>
        <w:t>6</w:t>
      </w:r>
      <w:r w:rsidR="00AC2A5E" w:rsidRPr="007C125F">
        <w:rPr>
          <w:szCs w:val="26"/>
        </w:rPr>
        <w:t xml:space="preserve"> год в сумме </w:t>
      </w:r>
      <w:r w:rsidR="009309D5" w:rsidRPr="007C125F">
        <w:rPr>
          <w:szCs w:val="26"/>
        </w:rPr>
        <w:t>17 782,7</w:t>
      </w:r>
      <w:r w:rsidR="007F74E8" w:rsidRPr="007C125F">
        <w:rPr>
          <w:szCs w:val="26"/>
        </w:rPr>
        <w:t xml:space="preserve"> </w:t>
      </w:r>
      <w:r w:rsidR="00AC2A5E" w:rsidRPr="007C125F">
        <w:rPr>
          <w:szCs w:val="26"/>
        </w:rPr>
        <w:t>тыс. рублей и на 20</w:t>
      </w:r>
      <w:r w:rsidR="00CE02C3" w:rsidRPr="007C125F">
        <w:rPr>
          <w:szCs w:val="26"/>
        </w:rPr>
        <w:t>2</w:t>
      </w:r>
      <w:r w:rsidR="009309D5" w:rsidRPr="007C125F">
        <w:rPr>
          <w:szCs w:val="26"/>
        </w:rPr>
        <w:t>7</w:t>
      </w:r>
      <w:r w:rsidR="00AC2A5E" w:rsidRPr="007C125F">
        <w:rPr>
          <w:szCs w:val="26"/>
        </w:rPr>
        <w:t xml:space="preserve"> год в сумме</w:t>
      </w:r>
      <w:r w:rsidRPr="007C125F">
        <w:rPr>
          <w:szCs w:val="26"/>
        </w:rPr>
        <w:t xml:space="preserve"> </w:t>
      </w:r>
      <w:r w:rsidR="009309D5" w:rsidRPr="007C125F">
        <w:rPr>
          <w:szCs w:val="26"/>
        </w:rPr>
        <w:t>17 782,7</w:t>
      </w:r>
      <w:r w:rsidR="003C7C9F" w:rsidRPr="007C125F">
        <w:rPr>
          <w:szCs w:val="26"/>
        </w:rPr>
        <w:t xml:space="preserve"> </w:t>
      </w:r>
      <w:r w:rsidR="00AC2A5E" w:rsidRPr="007C125F">
        <w:rPr>
          <w:szCs w:val="26"/>
        </w:rPr>
        <w:t>тыс. рублей.</w:t>
      </w:r>
    </w:p>
    <w:p w14:paraId="76B703D5" w14:textId="77777777" w:rsidR="006A1390" w:rsidRPr="007C125F" w:rsidRDefault="006A1390" w:rsidP="00F70193">
      <w:pPr>
        <w:pStyle w:val="ac"/>
        <w:ind w:firstLine="284"/>
        <w:rPr>
          <w:sz w:val="26"/>
          <w:szCs w:val="26"/>
        </w:rPr>
      </w:pPr>
    </w:p>
    <w:p w14:paraId="661B0C9F" w14:textId="77777777" w:rsidR="009A21B5" w:rsidRPr="007C125F" w:rsidRDefault="009A1FF4" w:rsidP="007C125F">
      <w:pPr>
        <w:pStyle w:val="31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rPr>
          <w:szCs w:val="26"/>
        </w:rPr>
      </w:pPr>
      <w:r w:rsidRPr="007C125F">
        <w:rPr>
          <w:szCs w:val="26"/>
        </w:rPr>
        <w:t>Утвердить объем поступлений доходов в бюджет муниципального образования муници</w:t>
      </w:r>
      <w:r w:rsidR="003B5830" w:rsidRPr="007C125F">
        <w:rPr>
          <w:szCs w:val="26"/>
        </w:rPr>
        <w:t>паль</w:t>
      </w:r>
      <w:r w:rsidR="00A318FF" w:rsidRPr="007C125F">
        <w:rPr>
          <w:szCs w:val="26"/>
        </w:rPr>
        <w:t xml:space="preserve">ного района «Печора» в </w:t>
      </w:r>
      <w:r w:rsidR="00417BA9" w:rsidRPr="007C125F">
        <w:rPr>
          <w:szCs w:val="26"/>
        </w:rPr>
        <w:t>20</w:t>
      </w:r>
      <w:r w:rsidR="004C2CF0" w:rsidRPr="007C125F">
        <w:rPr>
          <w:szCs w:val="26"/>
        </w:rPr>
        <w:t>25</w:t>
      </w:r>
      <w:r w:rsidRPr="007C125F">
        <w:rPr>
          <w:szCs w:val="26"/>
        </w:rPr>
        <w:t xml:space="preserve"> году в </w:t>
      </w:r>
      <w:r w:rsidR="00720C88" w:rsidRPr="007C125F">
        <w:rPr>
          <w:szCs w:val="26"/>
        </w:rPr>
        <w:t>указанных суммах</w:t>
      </w:r>
      <w:r w:rsidR="00E90424" w:rsidRPr="007C125F">
        <w:rPr>
          <w:szCs w:val="26"/>
        </w:rPr>
        <w:t xml:space="preserve"> согласно приложению 1 к настоящему решению</w:t>
      </w:r>
      <w:r w:rsidR="0023329D" w:rsidRPr="007C125F">
        <w:rPr>
          <w:szCs w:val="26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982456" w:rsidRPr="007C125F">
        <w:rPr>
          <w:szCs w:val="26"/>
        </w:rPr>
        <w:t xml:space="preserve"> </w:t>
      </w:r>
      <w:r w:rsidR="00EF1668" w:rsidRPr="007C125F">
        <w:rPr>
          <w:szCs w:val="26"/>
        </w:rPr>
        <w:t>1 262 968,1</w:t>
      </w:r>
      <w:r w:rsidR="00982456" w:rsidRPr="007C125F">
        <w:rPr>
          <w:szCs w:val="26"/>
        </w:rPr>
        <w:t xml:space="preserve"> </w:t>
      </w:r>
      <w:r w:rsidR="00CA12F8" w:rsidRPr="007C125F">
        <w:rPr>
          <w:szCs w:val="26"/>
        </w:rPr>
        <w:t>тыс. руб</w:t>
      </w:r>
      <w:r w:rsidR="00C917BB" w:rsidRPr="007C125F">
        <w:rPr>
          <w:szCs w:val="26"/>
        </w:rPr>
        <w:t>лей</w:t>
      </w:r>
      <w:r w:rsidR="00720C88" w:rsidRPr="007C125F">
        <w:rPr>
          <w:szCs w:val="26"/>
        </w:rPr>
        <w:t>.</w:t>
      </w:r>
      <w:r w:rsidR="00AC2A5E" w:rsidRPr="007C125F">
        <w:rPr>
          <w:szCs w:val="26"/>
        </w:rPr>
        <w:t xml:space="preserve"> </w:t>
      </w:r>
    </w:p>
    <w:p w14:paraId="36C00E8C" w14:textId="77777777" w:rsidR="00677BAA" w:rsidRPr="007C125F" w:rsidRDefault="00677BAA" w:rsidP="00D82763">
      <w:pPr>
        <w:pStyle w:val="31"/>
        <w:tabs>
          <w:tab w:val="left" w:pos="0"/>
          <w:tab w:val="left" w:pos="709"/>
        </w:tabs>
        <w:ind w:left="284" w:firstLine="284"/>
        <w:rPr>
          <w:szCs w:val="26"/>
        </w:rPr>
      </w:pPr>
    </w:p>
    <w:p w14:paraId="00FAE216" w14:textId="77777777" w:rsidR="00AC2A5E" w:rsidRPr="007C125F" w:rsidRDefault="008A4FF4" w:rsidP="007C125F">
      <w:pPr>
        <w:pStyle w:val="31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rPr>
          <w:szCs w:val="26"/>
        </w:rPr>
      </w:pPr>
      <w:r w:rsidRPr="007C125F">
        <w:rPr>
          <w:szCs w:val="26"/>
        </w:rPr>
        <w:lastRenderedPageBreak/>
        <w:t>Утвердить</w:t>
      </w:r>
      <w:r w:rsidR="00EE18E8" w:rsidRPr="007C125F">
        <w:rPr>
          <w:szCs w:val="26"/>
        </w:rPr>
        <w:t xml:space="preserve"> объем поступлений доходов в бюджет муниципального образования муниципального района «Печора» </w:t>
      </w:r>
      <w:r w:rsidR="00E42017" w:rsidRPr="007C125F">
        <w:rPr>
          <w:szCs w:val="26"/>
        </w:rPr>
        <w:t>на плановый период</w:t>
      </w:r>
      <w:r w:rsidR="00EE18E8" w:rsidRPr="007C125F">
        <w:rPr>
          <w:szCs w:val="26"/>
        </w:rPr>
        <w:t xml:space="preserve"> 20</w:t>
      </w:r>
      <w:r w:rsidR="00F97E27" w:rsidRPr="007C125F">
        <w:rPr>
          <w:szCs w:val="26"/>
        </w:rPr>
        <w:t>2</w:t>
      </w:r>
      <w:r w:rsidR="004C2CF0" w:rsidRPr="007C125F">
        <w:rPr>
          <w:szCs w:val="26"/>
        </w:rPr>
        <w:t>6</w:t>
      </w:r>
      <w:r w:rsidR="00182426" w:rsidRPr="007C125F">
        <w:rPr>
          <w:szCs w:val="26"/>
        </w:rPr>
        <w:t xml:space="preserve"> и </w:t>
      </w:r>
      <w:r w:rsidR="005C4783" w:rsidRPr="007C125F">
        <w:rPr>
          <w:szCs w:val="26"/>
        </w:rPr>
        <w:t>20</w:t>
      </w:r>
      <w:r w:rsidR="00CE02C3" w:rsidRPr="007C125F">
        <w:rPr>
          <w:szCs w:val="26"/>
        </w:rPr>
        <w:t>2</w:t>
      </w:r>
      <w:r w:rsidR="004C2CF0" w:rsidRPr="007C125F">
        <w:rPr>
          <w:szCs w:val="26"/>
        </w:rPr>
        <w:t>7</w:t>
      </w:r>
      <w:r w:rsidR="00EE18E8" w:rsidRPr="007C125F">
        <w:rPr>
          <w:szCs w:val="26"/>
        </w:rPr>
        <w:t xml:space="preserve"> год</w:t>
      </w:r>
      <w:r w:rsidR="00E42017" w:rsidRPr="007C125F">
        <w:rPr>
          <w:szCs w:val="26"/>
        </w:rPr>
        <w:t>ов</w:t>
      </w:r>
      <w:r w:rsidR="00EE18E8" w:rsidRPr="007C125F">
        <w:rPr>
          <w:szCs w:val="26"/>
        </w:rPr>
        <w:t xml:space="preserve"> в указанных суммах</w:t>
      </w:r>
      <w:r w:rsidR="00E90424" w:rsidRPr="007C125F">
        <w:rPr>
          <w:szCs w:val="26"/>
        </w:rPr>
        <w:t xml:space="preserve"> согласно приложению 2 к настоящему решению</w:t>
      </w:r>
      <w:r w:rsidR="005C4783" w:rsidRPr="007C125F">
        <w:rPr>
          <w:szCs w:val="26"/>
        </w:rPr>
        <w:t>, в том числе</w:t>
      </w:r>
      <w:r w:rsidRPr="007C125F">
        <w:rPr>
          <w:szCs w:val="26"/>
        </w:rPr>
        <w:t xml:space="preserve"> объем межбюджетных трансфертов, получаемых из других бюджетов бюджетной системы Российской Федерации, в 20</w:t>
      </w:r>
      <w:r w:rsidR="00F97E27" w:rsidRPr="007C125F">
        <w:rPr>
          <w:szCs w:val="26"/>
        </w:rPr>
        <w:t>2</w:t>
      </w:r>
      <w:r w:rsidR="004C2CF0" w:rsidRPr="007C125F">
        <w:rPr>
          <w:szCs w:val="26"/>
        </w:rPr>
        <w:t>6</w:t>
      </w:r>
      <w:r w:rsidRPr="007C125F">
        <w:rPr>
          <w:szCs w:val="26"/>
        </w:rPr>
        <w:t xml:space="preserve"> году </w:t>
      </w:r>
      <w:r w:rsidR="005C4783" w:rsidRPr="007C125F">
        <w:rPr>
          <w:szCs w:val="26"/>
        </w:rPr>
        <w:t xml:space="preserve">в </w:t>
      </w:r>
      <w:r w:rsidRPr="007C125F">
        <w:rPr>
          <w:szCs w:val="26"/>
        </w:rPr>
        <w:t xml:space="preserve">сумме </w:t>
      </w:r>
      <w:r w:rsidR="005F21DC" w:rsidRPr="007C125F">
        <w:rPr>
          <w:szCs w:val="26"/>
        </w:rPr>
        <w:t>1</w:t>
      </w:r>
      <w:r w:rsidR="00EF1668" w:rsidRPr="007C125F">
        <w:rPr>
          <w:szCs w:val="26"/>
        </w:rPr>
        <w:t> 230 082,2</w:t>
      </w:r>
      <w:r w:rsidR="00571DEF" w:rsidRPr="007C125F">
        <w:rPr>
          <w:szCs w:val="26"/>
        </w:rPr>
        <w:t xml:space="preserve"> </w:t>
      </w:r>
      <w:r w:rsidRPr="007C125F">
        <w:rPr>
          <w:szCs w:val="26"/>
        </w:rPr>
        <w:t>тыс. руб</w:t>
      </w:r>
      <w:r w:rsidR="00C917BB" w:rsidRPr="007C125F">
        <w:rPr>
          <w:szCs w:val="26"/>
        </w:rPr>
        <w:t>лей</w:t>
      </w:r>
      <w:r w:rsidRPr="007C125F">
        <w:rPr>
          <w:szCs w:val="26"/>
        </w:rPr>
        <w:t>, в 20</w:t>
      </w:r>
      <w:r w:rsidR="00CE02C3" w:rsidRPr="007C125F">
        <w:rPr>
          <w:szCs w:val="26"/>
        </w:rPr>
        <w:t>2</w:t>
      </w:r>
      <w:r w:rsidR="004C2CF0" w:rsidRPr="007C125F">
        <w:rPr>
          <w:szCs w:val="26"/>
        </w:rPr>
        <w:t>7</w:t>
      </w:r>
      <w:r w:rsidRPr="007C125F">
        <w:rPr>
          <w:szCs w:val="26"/>
        </w:rPr>
        <w:t xml:space="preserve"> году </w:t>
      </w:r>
      <w:r w:rsidR="00752061" w:rsidRPr="007C125F">
        <w:rPr>
          <w:szCs w:val="26"/>
        </w:rPr>
        <w:t xml:space="preserve">в </w:t>
      </w:r>
      <w:r w:rsidRPr="007C125F">
        <w:rPr>
          <w:szCs w:val="26"/>
        </w:rPr>
        <w:t xml:space="preserve">сумме </w:t>
      </w:r>
      <w:r w:rsidR="00EF1668" w:rsidRPr="007C125F">
        <w:rPr>
          <w:szCs w:val="26"/>
        </w:rPr>
        <w:t>1 228 178,6</w:t>
      </w:r>
      <w:r w:rsidR="00EE4824" w:rsidRPr="007C125F">
        <w:rPr>
          <w:szCs w:val="26"/>
        </w:rPr>
        <w:t xml:space="preserve"> </w:t>
      </w:r>
      <w:r w:rsidRPr="007C125F">
        <w:rPr>
          <w:szCs w:val="26"/>
        </w:rPr>
        <w:t>тыс. руб</w:t>
      </w:r>
      <w:r w:rsidR="00C917BB" w:rsidRPr="007C125F">
        <w:rPr>
          <w:szCs w:val="26"/>
        </w:rPr>
        <w:t>лей</w:t>
      </w:r>
      <w:r w:rsidR="005C4783" w:rsidRPr="007C125F">
        <w:rPr>
          <w:szCs w:val="26"/>
        </w:rPr>
        <w:t>.</w:t>
      </w:r>
    </w:p>
    <w:p w14:paraId="33C01593" w14:textId="77777777" w:rsidR="006A1390" w:rsidRPr="007C125F" w:rsidRDefault="006A1390" w:rsidP="00D82763">
      <w:pPr>
        <w:pStyle w:val="31"/>
        <w:tabs>
          <w:tab w:val="left" w:pos="0"/>
          <w:tab w:val="left" w:pos="709"/>
        </w:tabs>
        <w:ind w:left="360" w:firstLine="284"/>
        <w:rPr>
          <w:szCs w:val="26"/>
        </w:rPr>
      </w:pPr>
    </w:p>
    <w:p w14:paraId="6B0868FD" w14:textId="77777777" w:rsidR="00AC2A5E" w:rsidRPr="007C125F" w:rsidRDefault="00B74098" w:rsidP="007C125F">
      <w:pPr>
        <w:pStyle w:val="31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rPr>
          <w:szCs w:val="26"/>
        </w:rPr>
      </w:pPr>
      <w:r w:rsidRPr="007C125F">
        <w:rPr>
          <w:szCs w:val="26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</w:t>
      </w:r>
      <w:r w:rsidR="00493F78" w:rsidRPr="007C125F">
        <w:rPr>
          <w:szCs w:val="26"/>
        </w:rPr>
        <w:t xml:space="preserve"> Федерац</w:t>
      </w:r>
      <w:r w:rsidR="00424E09" w:rsidRPr="007C125F">
        <w:rPr>
          <w:szCs w:val="26"/>
        </w:rPr>
        <w:t>ии в 2</w:t>
      </w:r>
      <w:r w:rsidR="00C25C9B" w:rsidRPr="007C125F">
        <w:rPr>
          <w:szCs w:val="26"/>
        </w:rPr>
        <w:t>02</w:t>
      </w:r>
      <w:r w:rsidR="009309D5" w:rsidRPr="007C125F">
        <w:rPr>
          <w:szCs w:val="26"/>
        </w:rPr>
        <w:t>5</w:t>
      </w:r>
      <w:r w:rsidR="00141506" w:rsidRPr="007C125F">
        <w:rPr>
          <w:szCs w:val="26"/>
        </w:rPr>
        <w:t xml:space="preserve"> году, в сумме </w:t>
      </w:r>
      <w:r w:rsidR="009309D5" w:rsidRPr="007C125F">
        <w:rPr>
          <w:szCs w:val="26"/>
        </w:rPr>
        <w:t>49 656,6</w:t>
      </w:r>
      <w:r w:rsidR="00376D3D" w:rsidRPr="007C125F">
        <w:rPr>
          <w:szCs w:val="26"/>
        </w:rPr>
        <w:t xml:space="preserve"> </w:t>
      </w:r>
      <w:r w:rsidRPr="007C125F">
        <w:rPr>
          <w:szCs w:val="26"/>
        </w:rPr>
        <w:t>тыс. рублей, в том числе объем межбюджетных трансфертов бюджетам</w:t>
      </w:r>
      <w:r w:rsidR="007E43F0" w:rsidRPr="007C125F">
        <w:rPr>
          <w:szCs w:val="26"/>
        </w:rPr>
        <w:t xml:space="preserve"> поселений</w:t>
      </w:r>
      <w:r w:rsidR="003A784E" w:rsidRPr="007C125F">
        <w:rPr>
          <w:szCs w:val="26"/>
        </w:rPr>
        <w:t xml:space="preserve"> в сумме</w:t>
      </w:r>
      <w:r w:rsidR="00141506" w:rsidRPr="007C125F">
        <w:rPr>
          <w:szCs w:val="26"/>
        </w:rPr>
        <w:t xml:space="preserve"> </w:t>
      </w:r>
      <w:r w:rsidR="009309D5" w:rsidRPr="007C125F">
        <w:rPr>
          <w:szCs w:val="26"/>
        </w:rPr>
        <w:t>49 656,6</w:t>
      </w:r>
      <w:r w:rsidR="00BD7664" w:rsidRPr="007C125F">
        <w:rPr>
          <w:szCs w:val="26"/>
        </w:rPr>
        <w:t xml:space="preserve"> </w:t>
      </w:r>
      <w:r w:rsidRPr="007C125F">
        <w:rPr>
          <w:szCs w:val="26"/>
        </w:rPr>
        <w:t>тыс. рублей.</w:t>
      </w:r>
    </w:p>
    <w:p w14:paraId="3CB0AD48" w14:textId="77777777" w:rsidR="006A1390" w:rsidRPr="007C125F" w:rsidRDefault="006A1390" w:rsidP="00D82763">
      <w:pPr>
        <w:pStyle w:val="ac"/>
        <w:ind w:firstLine="284"/>
        <w:rPr>
          <w:sz w:val="26"/>
          <w:szCs w:val="26"/>
          <w:highlight w:val="yellow"/>
        </w:rPr>
      </w:pPr>
    </w:p>
    <w:p w14:paraId="60F46CA9" w14:textId="77777777" w:rsidR="00972900" w:rsidRPr="007C125F" w:rsidRDefault="00972900" w:rsidP="007C125F">
      <w:pPr>
        <w:pStyle w:val="31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rPr>
          <w:szCs w:val="26"/>
        </w:rPr>
      </w:pPr>
      <w:r w:rsidRPr="007C125F">
        <w:rPr>
          <w:szCs w:val="26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 Федерации в 20</w:t>
      </w:r>
      <w:r w:rsidR="00CF6B6A" w:rsidRPr="007C125F">
        <w:rPr>
          <w:szCs w:val="26"/>
        </w:rPr>
        <w:t>2</w:t>
      </w:r>
      <w:r w:rsidR="009309D5" w:rsidRPr="007C125F">
        <w:rPr>
          <w:szCs w:val="26"/>
        </w:rPr>
        <w:t>6</w:t>
      </w:r>
      <w:r w:rsidRPr="007C125F">
        <w:rPr>
          <w:szCs w:val="26"/>
        </w:rPr>
        <w:t xml:space="preserve"> году, в сумме </w:t>
      </w:r>
      <w:r w:rsidR="009309D5" w:rsidRPr="007C125F">
        <w:rPr>
          <w:szCs w:val="26"/>
        </w:rPr>
        <w:t>47 278,4</w:t>
      </w:r>
      <w:r w:rsidRPr="007C125F">
        <w:rPr>
          <w:szCs w:val="26"/>
        </w:rPr>
        <w:t xml:space="preserve"> тыс. рублей, в том числе объем межбюджетных трансфертов бюджетам поселений в сумме  </w:t>
      </w:r>
      <w:r w:rsidR="009309D5" w:rsidRPr="007C125F">
        <w:rPr>
          <w:szCs w:val="26"/>
        </w:rPr>
        <w:t>47 278,4</w:t>
      </w:r>
      <w:r w:rsidR="00CF6B6A" w:rsidRPr="007C125F">
        <w:rPr>
          <w:szCs w:val="26"/>
        </w:rPr>
        <w:t xml:space="preserve"> </w:t>
      </w:r>
      <w:r w:rsidRPr="007C125F">
        <w:rPr>
          <w:szCs w:val="26"/>
        </w:rPr>
        <w:t>тыс. рублей.</w:t>
      </w:r>
    </w:p>
    <w:p w14:paraId="1BF97081" w14:textId="77777777" w:rsidR="006A1390" w:rsidRPr="007C125F" w:rsidRDefault="006A1390" w:rsidP="00D82763">
      <w:pPr>
        <w:pStyle w:val="ac"/>
        <w:ind w:firstLine="284"/>
        <w:rPr>
          <w:sz w:val="26"/>
          <w:szCs w:val="26"/>
          <w:highlight w:val="yellow"/>
        </w:rPr>
      </w:pPr>
    </w:p>
    <w:p w14:paraId="4B5DC7EC" w14:textId="77777777" w:rsidR="00972900" w:rsidRPr="007C125F" w:rsidRDefault="00972900" w:rsidP="007C125F">
      <w:pPr>
        <w:pStyle w:val="31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rPr>
          <w:szCs w:val="26"/>
        </w:rPr>
      </w:pPr>
      <w:r w:rsidRPr="007C125F">
        <w:rPr>
          <w:szCs w:val="26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 Федерации в 20</w:t>
      </w:r>
      <w:r w:rsidR="00CE02C3" w:rsidRPr="007C125F">
        <w:rPr>
          <w:szCs w:val="26"/>
        </w:rPr>
        <w:t>2</w:t>
      </w:r>
      <w:r w:rsidR="009309D5" w:rsidRPr="007C125F">
        <w:rPr>
          <w:szCs w:val="26"/>
        </w:rPr>
        <w:t>7</w:t>
      </w:r>
      <w:r w:rsidRPr="007C125F">
        <w:rPr>
          <w:szCs w:val="26"/>
        </w:rPr>
        <w:t xml:space="preserve"> году, в сумме </w:t>
      </w:r>
      <w:r w:rsidR="009309D5" w:rsidRPr="007C125F">
        <w:rPr>
          <w:szCs w:val="26"/>
        </w:rPr>
        <w:t>46 774,2</w:t>
      </w:r>
      <w:r w:rsidR="00376D3D" w:rsidRPr="007C125F">
        <w:rPr>
          <w:szCs w:val="26"/>
        </w:rPr>
        <w:t xml:space="preserve"> </w:t>
      </w:r>
      <w:r w:rsidRPr="007C125F">
        <w:rPr>
          <w:szCs w:val="26"/>
        </w:rPr>
        <w:t xml:space="preserve">тыс. рублей, в том числе объем межбюджетных трансфертов бюджетам поселений </w:t>
      </w:r>
      <w:r w:rsidR="002F44C4" w:rsidRPr="007C125F">
        <w:rPr>
          <w:szCs w:val="26"/>
        </w:rPr>
        <w:t xml:space="preserve">муниципального района «Печора» </w:t>
      </w:r>
      <w:r w:rsidRPr="007C125F">
        <w:rPr>
          <w:szCs w:val="26"/>
        </w:rPr>
        <w:t xml:space="preserve">в сумме </w:t>
      </w:r>
      <w:r w:rsidR="009309D5" w:rsidRPr="007C125F">
        <w:rPr>
          <w:szCs w:val="26"/>
        </w:rPr>
        <w:t>46 774,2</w:t>
      </w:r>
      <w:r w:rsidR="00C4705A" w:rsidRPr="007C125F">
        <w:rPr>
          <w:szCs w:val="26"/>
        </w:rPr>
        <w:t xml:space="preserve"> </w:t>
      </w:r>
      <w:r w:rsidRPr="007C125F">
        <w:rPr>
          <w:szCs w:val="26"/>
        </w:rPr>
        <w:t>тыс. рублей.</w:t>
      </w:r>
    </w:p>
    <w:p w14:paraId="67CB9860" w14:textId="77777777" w:rsidR="00A47307" w:rsidRPr="007C125F" w:rsidRDefault="00A47307" w:rsidP="00D82763">
      <w:pPr>
        <w:pStyle w:val="ac"/>
        <w:ind w:firstLine="284"/>
        <w:rPr>
          <w:sz w:val="26"/>
          <w:szCs w:val="26"/>
        </w:rPr>
      </w:pPr>
    </w:p>
    <w:p w14:paraId="08A18D72" w14:textId="77777777" w:rsidR="00A47307" w:rsidRPr="007C125F" w:rsidRDefault="00A47307" w:rsidP="007C125F">
      <w:pPr>
        <w:pStyle w:val="31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rPr>
          <w:szCs w:val="26"/>
        </w:rPr>
      </w:pPr>
      <w:r w:rsidRPr="007C125F">
        <w:rPr>
          <w:szCs w:val="26"/>
        </w:rPr>
        <w:t>Утвердить объем бюджетных ассигнований Дорожного фонда муниципального образования муниципального района «Печора» на 20</w:t>
      </w:r>
      <w:r w:rsidR="00C25C9B" w:rsidRPr="007C125F">
        <w:rPr>
          <w:szCs w:val="26"/>
        </w:rPr>
        <w:t>2</w:t>
      </w:r>
      <w:r w:rsidR="009309D5" w:rsidRPr="007C125F">
        <w:rPr>
          <w:szCs w:val="26"/>
        </w:rPr>
        <w:t>5</w:t>
      </w:r>
      <w:r w:rsidRPr="007C125F">
        <w:rPr>
          <w:szCs w:val="26"/>
        </w:rPr>
        <w:t xml:space="preserve"> год </w:t>
      </w:r>
      <w:r w:rsidR="00D97C02" w:rsidRPr="007C125F">
        <w:rPr>
          <w:szCs w:val="26"/>
        </w:rPr>
        <w:t xml:space="preserve">     </w:t>
      </w:r>
      <w:r w:rsidRPr="007C125F">
        <w:rPr>
          <w:szCs w:val="26"/>
        </w:rPr>
        <w:t xml:space="preserve">в размере </w:t>
      </w:r>
      <w:r w:rsidR="009309D5" w:rsidRPr="007C125F">
        <w:rPr>
          <w:szCs w:val="26"/>
        </w:rPr>
        <w:t>40</w:t>
      </w:r>
      <w:r w:rsidR="002E2928" w:rsidRPr="007C125F">
        <w:rPr>
          <w:szCs w:val="26"/>
        </w:rPr>
        <w:t> 766,4</w:t>
      </w:r>
      <w:r w:rsidR="00D97C02" w:rsidRPr="007C125F">
        <w:rPr>
          <w:szCs w:val="26"/>
        </w:rPr>
        <w:t xml:space="preserve"> </w:t>
      </w:r>
      <w:r w:rsidRPr="007C125F">
        <w:rPr>
          <w:szCs w:val="26"/>
        </w:rPr>
        <w:t>тыс.</w:t>
      </w:r>
      <w:r w:rsidR="001B6200" w:rsidRPr="007C125F">
        <w:rPr>
          <w:szCs w:val="26"/>
        </w:rPr>
        <w:t xml:space="preserve"> </w:t>
      </w:r>
      <w:r w:rsidRPr="007C125F">
        <w:rPr>
          <w:szCs w:val="26"/>
        </w:rPr>
        <w:t xml:space="preserve">рублей, </w:t>
      </w:r>
      <w:r w:rsidR="00D97C02" w:rsidRPr="007C125F">
        <w:rPr>
          <w:szCs w:val="26"/>
        </w:rPr>
        <w:t xml:space="preserve"> </w:t>
      </w:r>
      <w:r w:rsidRPr="007C125F">
        <w:rPr>
          <w:szCs w:val="26"/>
        </w:rPr>
        <w:t>на 20</w:t>
      </w:r>
      <w:r w:rsidR="00CF6B6A" w:rsidRPr="007C125F">
        <w:rPr>
          <w:szCs w:val="26"/>
        </w:rPr>
        <w:t>2</w:t>
      </w:r>
      <w:r w:rsidR="009309D5" w:rsidRPr="007C125F">
        <w:rPr>
          <w:szCs w:val="26"/>
        </w:rPr>
        <w:t>6</w:t>
      </w:r>
      <w:r w:rsidR="00D97C02" w:rsidRPr="007C125F">
        <w:rPr>
          <w:szCs w:val="26"/>
        </w:rPr>
        <w:t xml:space="preserve"> </w:t>
      </w:r>
      <w:r w:rsidR="00BD7664" w:rsidRPr="007C125F">
        <w:rPr>
          <w:szCs w:val="26"/>
        </w:rPr>
        <w:t>и 20</w:t>
      </w:r>
      <w:r w:rsidR="00CE02C3" w:rsidRPr="007C125F">
        <w:rPr>
          <w:szCs w:val="26"/>
        </w:rPr>
        <w:t>2</w:t>
      </w:r>
      <w:r w:rsidR="009309D5" w:rsidRPr="007C125F">
        <w:rPr>
          <w:szCs w:val="26"/>
        </w:rPr>
        <w:t>7</w:t>
      </w:r>
      <w:r w:rsidR="00BD7664" w:rsidRPr="007C125F">
        <w:rPr>
          <w:szCs w:val="26"/>
        </w:rPr>
        <w:t xml:space="preserve"> годы </w:t>
      </w:r>
      <w:r w:rsidR="0091611B" w:rsidRPr="007C125F">
        <w:rPr>
          <w:szCs w:val="26"/>
        </w:rPr>
        <w:t>–</w:t>
      </w:r>
      <w:r w:rsidR="00BD7664" w:rsidRPr="007C125F">
        <w:rPr>
          <w:szCs w:val="26"/>
        </w:rPr>
        <w:t xml:space="preserve"> </w:t>
      </w:r>
      <w:r w:rsidR="002E2928" w:rsidRPr="007C125F">
        <w:rPr>
          <w:szCs w:val="26"/>
        </w:rPr>
        <w:t>41 787,1</w:t>
      </w:r>
      <w:r w:rsidR="00BD7664" w:rsidRPr="007C125F">
        <w:rPr>
          <w:szCs w:val="26"/>
        </w:rPr>
        <w:t xml:space="preserve"> тыс.</w:t>
      </w:r>
      <w:r w:rsidR="001B6200" w:rsidRPr="007C125F">
        <w:rPr>
          <w:szCs w:val="26"/>
        </w:rPr>
        <w:t xml:space="preserve"> </w:t>
      </w:r>
      <w:r w:rsidR="00BD7664" w:rsidRPr="007C125F">
        <w:rPr>
          <w:szCs w:val="26"/>
        </w:rPr>
        <w:t>рублей и</w:t>
      </w:r>
      <w:r w:rsidR="00360B35" w:rsidRPr="007C125F">
        <w:rPr>
          <w:szCs w:val="26"/>
        </w:rPr>
        <w:t xml:space="preserve"> </w:t>
      </w:r>
      <w:r w:rsidR="002E2928" w:rsidRPr="007C125F">
        <w:rPr>
          <w:szCs w:val="26"/>
        </w:rPr>
        <w:t>41 862,8</w:t>
      </w:r>
      <w:r w:rsidR="00630E08" w:rsidRPr="007C125F">
        <w:rPr>
          <w:szCs w:val="26"/>
        </w:rPr>
        <w:t xml:space="preserve"> </w:t>
      </w:r>
      <w:r w:rsidR="00D97C02" w:rsidRPr="007C125F">
        <w:rPr>
          <w:szCs w:val="26"/>
        </w:rPr>
        <w:t>тыс.</w:t>
      </w:r>
      <w:r w:rsidR="001B6200" w:rsidRPr="007C125F">
        <w:rPr>
          <w:szCs w:val="26"/>
        </w:rPr>
        <w:t xml:space="preserve"> </w:t>
      </w:r>
      <w:r w:rsidR="00D97C02" w:rsidRPr="007C125F">
        <w:rPr>
          <w:szCs w:val="26"/>
        </w:rPr>
        <w:t>рублей</w:t>
      </w:r>
      <w:r w:rsidR="00BD7664" w:rsidRPr="007C125F">
        <w:rPr>
          <w:szCs w:val="26"/>
        </w:rPr>
        <w:t xml:space="preserve"> соответственно</w:t>
      </w:r>
      <w:r w:rsidRPr="007C125F">
        <w:rPr>
          <w:szCs w:val="26"/>
        </w:rPr>
        <w:t>.</w:t>
      </w:r>
    </w:p>
    <w:p w14:paraId="38BBF77A" w14:textId="77777777" w:rsidR="00A47307" w:rsidRPr="007C125F" w:rsidRDefault="00A47307" w:rsidP="00D82763">
      <w:pPr>
        <w:pStyle w:val="ac"/>
        <w:ind w:firstLine="284"/>
        <w:rPr>
          <w:sz w:val="26"/>
          <w:szCs w:val="26"/>
        </w:rPr>
      </w:pPr>
    </w:p>
    <w:p w14:paraId="1E11CB7B" w14:textId="77777777" w:rsidR="004D2069" w:rsidRPr="007C125F" w:rsidRDefault="009A1FF4" w:rsidP="007C125F">
      <w:pPr>
        <w:pStyle w:val="31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rPr>
          <w:szCs w:val="26"/>
        </w:rPr>
      </w:pPr>
      <w:r w:rsidRPr="007C125F">
        <w:rPr>
          <w:szCs w:val="26"/>
        </w:rPr>
        <w:t xml:space="preserve">Утвердить </w:t>
      </w:r>
      <w:r w:rsidR="00B1196E" w:rsidRPr="007C125F">
        <w:rPr>
          <w:szCs w:val="26"/>
        </w:rPr>
        <w:t xml:space="preserve">распределение </w:t>
      </w:r>
      <w:r w:rsidR="003167DF" w:rsidRPr="007C125F">
        <w:rPr>
          <w:szCs w:val="26"/>
        </w:rPr>
        <w:t>бюджетных ассигнований по целевым статьям</w:t>
      </w:r>
      <w:r w:rsidR="00A47307" w:rsidRPr="007C125F">
        <w:rPr>
          <w:szCs w:val="26"/>
        </w:rPr>
        <w:t xml:space="preserve"> (</w:t>
      </w:r>
      <w:r w:rsidR="004D2069" w:rsidRPr="007C125F">
        <w:rPr>
          <w:szCs w:val="26"/>
        </w:rPr>
        <w:t xml:space="preserve">муниципальным программам и </w:t>
      </w:r>
      <w:r w:rsidR="00A47307" w:rsidRPr="007C125F">
        <w:rPr>
          <w:szCs w:val="26"/>
        </w:rPr>
        <w:t>непрограммным направлениям деятельности)</w:t>
      </w:r>
      <w:r w:rsidR="004D2069" w:rsidRPr="007C125F">
        <w:rPr>
          <w:szCs w:val="26"/>
        </w:rPr>
        <w:t>, группам видов расходов классификации расходов бюджетов Российской Федерации</w:t>
      </w:r>
      <w:r w:rsidR="00CF6B6A" w:rsidRPr="007C125F">
        <w:rPr>
          <w:szCs w:val="26"/>
        </w:rPr>
        <w:t xml:space="preserve"> </w:t>
      </w:r>
      <w:r w:rsidR="004D2069" w:rsidRPr="007C125F">
        <w:rPr>
          <w:szCs w:val="26"/>
        </w:rPr>
        <w:t>на 20</w:t>
      </w:r>
      <w:r w:rsidR="00C25C9B" w:rsidRPr="007C125F">
        <w:rPr>
          <w:szCs w:val="26"/>
        </w:rPr>
        <w:t>2</w:t>
      </w:r>
      <w:r w:rsidR="009309D5" w:rsidRPr="007C125F">
        <w:rPr>
          <w:szCs w:val="26"/>
        </w:rPr>
        <w:t>5</w:t>
      </w:r>
      <w:r w:rsidR="004D2069" w:rsidRPr="007C125F">
        <w:rPr>
          <w:szCs w:val="26"/>
        </w:rPr>
        <w:t xml:space="preserve"> год </w:t>
      </w:r>
      <w:r w:rsidR="00CF6B6A" w:rsidRPr="007C125F">
        <w:rPr>
          <w:szCs w:val="26"/>
        </w:rPr>
        <w:t>и плановый период 202</w:t>
      </w:r>
      <w:r w:rsidR="009309D5" w:rsidRPr="007C125F">
        <w:rPr>
          <w:szCs w:val="26"/>
        </w:rPr>
        <w:t>6</w:t>
      </w:r>
      <w:r w:rsidR="00CF6B6A" w:rsidRPr="007C125F">
        <w:rPr>
          <w:szCs w:val="26"/>
        </w:rPr>
        <w:t xml:space="preserve"> и 202</w:t>
      </w:r>
      <w:r w:rsidR="009309D5" w:rsidRPr="007C125F">
        <w:rPr>
          <w:szCs w:val="26"/>
        </w:rPr>
        <w:t>7</w:t>
      </w:r>
      <w:r w:rsidR="00CF6B6A" w:rsidRPr="007C125F">
        <w:rPr>
          <w:szCs w:val="26"/>
        </w:rPr>
        <w:t xml:space="preserve"> годов </w:t>
      </w:r>
      <w:r w:rsidR="004D2069" w:rsidRPr="007C125F">
        <w:rPr>
          <w:szCs w:val="26"/>
        </w:rPr>
        <w:t xml:space="preserve">согласно приложению </w:t>
      </w:r>
      <w:r w:rsidR="007C125F">
        <w:rPr>
          <w:szCs w:val="26"/>
        </w:rPr>
        <w:t>3 к настоящему решению.</w:t>
      </w:r>
    </w:p>
    <w:p w14:paraId="2BB7DE17" w14:textId="77777777" w:rsidR="004D2069" w:rsidRPr="007C125F" w:rsidRDefault="004D2069" w:rsidP="00D82763">
      <w:pPr>
        <w:pStyle w:val="ac"/>
        <w:ind w:left="1068" w:firstLine="284"/>
        <w:rPr>
          <w:sz w:val="26"/>
          <w:szCs w:val="26"/>
        </w:rPr>
      </w:pPr>
    </w:p>
    <w:p w14:paraId="47CFD8DE" w14:textId="77777777" w:rsidR="00CF6B6A" w:rsidRPr="007C125F" w:rsidRDefault="004D2069" w:rsidP="007C125F">
      <w:pPr>
        <w:pStyle w:val="31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rPr>
          <w:szCs w:val="26"/>
        </w:rPr>
      </w:pPr>
      <w:r w:rsidRPr="007C125F">
        <w:rPr>
          <w:szCs w:val="26"/>
        </w:rPr>
        <w:t>Утвердить ведомственную структуру</w:t>
      </w:r>
      <w:r w:rsidR="003167DF" w:rsidRPr="007C125F">
        <w:rPr>
          <w:szCs w:val="26"/>
        </w:rPr>
        <w:t xml:space="preserve"> расходов бюджета муниципального образования муниципального района «Печора»</w:t>
      </w:r>
      <w:r w:rsidR="00CF6B6A" w:rsidRPr="007C125F">
        <w:rPr>
          <w:szCs w:val="26"/>
        </w:rPr>
        <w:t xml:space="preserve"> </w:t>
      </w:r>
      <w:r w:rsidR="00343A30" w:rsidRPr="007C125F">
        <w:rPr>
          <w:szCs w:val="26"/>
        </w:rPr>
        <w:t>на 20</w:t>
      </w:r>
      <w:r w:rsidR="00651C3E" w:rsidRPr="007C125F">
        <w:rPr>
          <w:szCs w:val="26"/>
        </w:rPr>
        <w:t>2</w:t>
      </w:r>
      <w:r w:rsidR="009309D5" w:rsidRPr="007C125F">
        <w:rPr>
          <w:szCs w:val="26"/>
        </w:rPr>
        <w:t>5</w:t>
      </w:r>
      <w:r w:rsidR="00343A30" w:rsidRPr="007C125F">
        <w:rPr>
          <w:szCs w:val="26"/>
        </w:rPr>
        <w:t xml:space="preserve"> год </w:t>
      </w:r>
      <w:r w:rsidR="00CF6B6A" w:rsidRPr="007C125F">
        <w:rPr>
          <w:szCs w:val="26"/>
        </w:rPr>
        <w:t>и плановый период 202</w:t>
      </w:r>
      <w:r w:rsidR="009309D5" w:rsidRPr="007C125F">
        <w:rPr>
          <w:szCs w:val="26"/>
        </w:rPr>
        <w:t>6</w:t>
      </w:r>
      <w:r w:rsidR="00CF6B6A" w:rsidRPr="007C125F">
        <w:rPr>
          <w:szCs w:val="26"/>
        </w:rPr>
        <w:t xml:space="preserve"> и 202</w:t>
      </w:r>
      <w:r w:rsidR="009309D5" w:rsidRPr="007C125F">
        <w:rPr>
          <w:szCs w:val="26"/>
        </w:rPr>
        <w:t>7</w:t>
      </w:r>
      <w:r w:rsidR="00CF6B6A" w:rsidRPr="007C125F">
        <w:rPr>
          <w:szCs w:val="26"/>
        </w:rPr>
        <w:t xml:space="preserve"> годов согласно приложению 4</w:t>
      </w:r>
      <w:r w:rsidR="007C125F">
        <w:rPr>
          <w:szCs w:val="26"/>
        </w:rPr>
        <w:t xml:space="preserve"> к настоящему решению.</w:t>
      </w:r>
    </w:p>
    <w:p w14:paraId="0BBFA58D" w14:textId="77777777" w:rsidR="00343A30" w:rsidRPr="007C125F" w:rsidRDefault="00343A30" w:rsidP="00D82763">
      <w:pPr>
        <w:pStyle w:val="ac"/>
        <w:ind w:firstLine="284"/>
        <w:rPr>
          <w:sz w:val="26"/>
          <w:szCs w:val="26"/>
        </w:rPr>
      </w:pPr>
    </w:p>
    <w:p w14:paraId="523ED116" w14:textId="77777777" w:rsidR="00BE5668" w:rsidRPr="007C125F" w:rsidRDefault="009A1FF4" w:rsidP="007C125F">
      <w:pPr>
        <w:pStyle w:val="31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rPr>
          <w:szCs w:val="26"/>
        </w:rPr>
      </w:pPr>
      <w:r w:rsidRPr="007C125F">
        <w:rPr>
          <w:szCs w:val="26"/>
        </w:rPr>
        <w:t>У</w:t>
      </w:r>
      <w:r w:rsidR="00C733B8" w:rsidRPr="007C125F">
        <w:rPr>
          <w:szCs w:val="26"/>
        </w:rPr>
        <w:t xml:space="preserve">твердить </w:t>
      </w:r>
      <w:r w:rsidRPr="007C125F">
        <w:rPr>
          <w:szCs w:val="26"/>
        </w:rPr>
        <w:t>источники финансирования дефицита бюджета муниципального образования муници</w:t>
      </w:r>
      <w:r w:rsidR="005F6BB6" w:rsidRPr="007C125F">
        <w:rPr>
          <w:szCs w:val="26"/>
        </w:rPr>
        <w:t>пального района «Печора»</w:t>
      </w:r>
      <w:r w:rsidR="0085572D" w:rsidRPr="007C125F">
        <w:rPr>
          <w:szCs w:val="26"/>
        </w:rPr>
        <w:t xml:space="preserve"> </w:t>
      </w:r>
      <w:r w:rsidR="005F6BB6" w:rsidRPr="007C125F">
        <w:rPr>
          <w:szCs w:val="26"/>
        </w:rPr>
        <w:t xml:space="preserve">на </w:t>
      </w:r>
      <w:r w:rsidR="00417BA9" w:rsidRPr="007C125F">
        <w:rPr>
          <w:szCs w:val="26"/>
        </w:rPr>
        <w:t>20</w:t>
      </w:r>
      <w:r w:rsidR="004C2CF0" w:rsidRPr="007C125F">
        <w:rPr>
          <w:szCs w:val="26"/>
        </w:rPr>
        <w:t>25</w:t>
      </w:r>
      <w:r w:rsidRPr="007C125F">
        <w:rPr>
          <w:szCs w:val="26"/>
        </w:rPr>
        <w:t xml:space="preserve"> год </w:t>
      </w:r>
      <w:r w:rsidR="00BE5668" w:rsidRPr="007C125F">
        <w:rPr>
          <w:szCs w:val="26"/>
        </w:rPr>
        <w:t xml:space="preserve">согласно </w:t>
      </w:r>
      <w:r w:rsidR="00720C88" w:rsidRPr="007C125F">
        <w:rPr>
          <w:szCs w:val="26"/>
        </w:rPr>
        <w:t>приложени</w:t>
      </w:r>
      <w:r w:rsidR="00BE5668" w:rsidRPr="007C125F">
        <w:rPr>
          <w:szCs w:val="26"/>
        </w:rPr>
        <w:t>ю</w:t>
      </w:r>
      <w:r w:rsidRPr="007C125F">
        <w:rPr>
          <w:szCs w:val="26"/>
        </w:rPr>
        <w:t xml:space="preserve"> </w:t>
      </w:r>
      <w:r w:rsidR="00F97E27" w:rsidRPr="007C125F">
        <w:rPr>
          <w:szCs w:val="26"/>
        </w:rPr>
        <w:t>5</w:t>
      </w:r>
      <w:r w:rsidR="00BE5668" w:rsidRPr="007C125F">
        <w:rPr>
          <w:color w:val="FF0000"/>
          <w:szCs w:val="26"/>
        </w:rPr>
        <w:t xml:space="preserve"> </w:t>
      </w:r>
      <w:r w:rsidR="00BE5668" w:rsidRPr="007C125F">
        <w:rPr>
          <w:szCs w:val="26"/>
        </w:rPr>
        <w:t xml:space="preserve">к настоящему </w:t>
      </w:r>
      <w:r w:rsidR="00000534" w:rsidRPr="007C125F">
        <w:rPr>
          <w:szCs w:val="26"/>
        </w:rPr>
        <w:t>р</w:t>
      </w:r>
      <w:r w:rsidR="0085572D" w:rsidRPr="007C125F">
        <w:rPr>
          <w:szCs w:val="26"/>
        </w:rPr>
        <w:t xml:space="preserve">ешению, </w:t>
      </w:r>
      <w:r w:rsidR="00BE5668" w:rsidRPr="007C125F">
        <w:rPr>
          <w:szCs w:val="26"/>
        </w:rPr>
        <w:t>на плановый период 20</w:t>
      </w:r>
      <w:r w:rsidR="00F97E27" w:rsidRPr="007C125F">
        <w:rPr>
          <w:szCs w:val="26"/>
        </w:rPr>
        <w:t>2</w:t>
      </w:r>
      <w:r w:rsidR="004C2CF0" w:rsidRPr="007C125F">
        <w:rPr>
          <w:szCs w:val="26"/>
        </w:rPr>
        <w:t>6</w:t>
      </w:r>
      <w:r w:rsidR="00BE5668" w:rsidRPr="007C125F">
        <w:rPr>
          <w:szCs w:val="26"/>
        </w:rPr>
        <w:t xml:space="preserve"> и 20</w:t>
      </w:r>
      <w:r w:rsidR="00B61499" w:rsidRPr="007C125F">
        <w:rPr>
          <w:szCs w:val="26"/>
        </w:rPr>
        <w:t>2</w:t>
      </w:r>
      <w:r w:rsidR="004C2CF0" w:rsidRPr="007C125F">
        <w:rPr>
          <w:szCs w:val="26"/>
        </w:rPr>
        <w:t>7</w:t>
      </w:r>
      <w:r w:rsidR="00BE5668" w:rsidRPr="007C125F">
        <w:rPr>
          <w:szCs w:val="26"/>
        </w:rPr>
        <w:t xml:space="preserve"> годов согласно приложению </w:t>
      </w:r>
      <w:r w:rsidR="00F97E27" w:rsidRPr="007C125F">
        <w:rPr>
          <w:szCs w:val="26"/>
        </w:rPr>
        <w:t>6</w:t>
      </w:r>
      <w:r w:rsidR="00BE5668" w:rsidRPr="007C125F">
        <w:rPr>
          <w:color w:val="FF0000"/>
          <w:szCs w:val="26"/>
        </w:rPr>
        <w:t xml:space="preserve"> </w:t>
      </w:r>
      <w:r w:rsidR="00BE5668" w:rsidRPr="007C125F">
        <w:rPr>
          <w:szCs w:val="26"/>
        </w:rPr>
        <w:t xml:space="preserve">к настоящему </w:t>
      </w:r>
      <w:r w:rsidR="00000534" w:rsidRPr="007C125F">
        <w:rPr>
          <w:szCs w:val="26"/>
        </w:rPr>
        <w:t>р</w:t>
      </w:r>
      <w:r w:rsidR="00BE5668" w:rsidRPr="007C125F">
        <w:rPr>
          <w:szCs w:val="26"/>
        </w:rPr>
        <w:t>ешению</w:t>
      </w:r>
      <w:r w:rsidR="003F2F76" w:rsidRPr="007C125F">
        <w:rPr>
          <w:szCs w:val="26"/>
        </w:rPr>
        <w:t>.</w:t>
      </w:r>
    </w:p>
    <w:p w14:paraId="4EE8220B" w14:textId="77777777" w:rsidR="008F3C31" w:rsidRPr="007C125F" w:rsidRDefault="008F3C31" w:rsidP="00FC045A">
      <w:pPr>
        <w:pStyle w:val="31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Cs w:val="26"/>
        </w:rPr>
      </w:pPr>
    </w:p>
    <w:p w14:paraId="3A6ECCCC" w14:textId="77777777" w:rsidR="000B1406" w:rsidRPr="007C125F" w:rsidRDefault="00727547" w:rsidP="007C125F">
      <w:pPr>
        <w:pStyle w:val="31"/>
        <w:numPr>
          <w:ilvl w:val="0"/>
          <w:numId w:val="2"/>
        </w:numPr>
        <w:tabs>
          <w:tab w:val="left" w:pos="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Cs w:val="26"/>
        </w:rPr>
      </w:pPr>
      <w:r w:rsidRPr="007C125F">
        <w:rPr>
          <w:szCs w:val="26"/>
        </w:rPr>
        <w:t xml:space="preserve">Утвердить нормативы распределения доходов </w:t>
      </w:r>
      <w:r w:rsidR="000B3BEA" w:rsidRPr="007C125F">
        <w:rPr>
          <w:szCs w:val="26"/>
        </w:rPr>
        <w:t>между</w:t>
      </w:r>
      <w:r w:rsidR="00A042C9" w:rsidRPr="007C125F">
        <w:rPr>
          <w:szCs w:val="26"/>
        </w:rPr>
        <w:t xml:space="preserve"> </w:t>
      </w:r>
      <w:r w:rsidR="002E62D3" w:rsidRPr="007C125F">
        <w:rPr>
          <w:szCs w:val="26"/>
        </w:rPr>
        <w:t>б</w:t>
      </w:r>
      <w:r w:rsidR="000B3BEA" w:rsidRPr="007C125F">
        <w:rPr>
          <w:szCs w:val="26"/>
        </w:rPr>
        <w:t xml:space="preserve">юджетами муниципальных образований </w:t>
      </w:r>
      <w:r w:rsidR="002E62D3" w:rsidRPr="007C125F">
        <w:rPr>
          <w:szCs w:val="26"/>
        </w:rPr>
        <w:t xml:space="preserve">городских и сельских </w:t>
      </w:r>
      <w:r w:rsidR="000B3BEA" w:rsidRPr="007C125F">
        <w:rPr>
          <w:szCs w:val="26"/>
        </w:rPr>
        <w:t xml:space="preserve">поселений </w:t>
      </w:r>
      <w:r w:rsidR="004F1165" w:rsidRPr="007C125F">
        <w:rPr>
          <w:szCs w:val="26"/>
        </w:rPr>
        <w:t xml:space="preserve">в </w:t>
      </w:r>
      <w:r w:rsidR="000B3BEA" w:rsidRPr="007C125F">
        <w:rPr>
          <w:szCs w:val="26"/>
        </w:rPr>
        <w:t>муниципально</w:t>
      </w:r>
      <w:r w:rsidR="004F1165" w:rsidRPr="007C125F">
        <w:rPr>
          <w:szCs w:val="26"/>
        </w:rPr>
        <w:t>м</w:t>
      </w:r>
      <w:r w:rsidR="000B3BEA" w:rsidRPr="007C125F">
        <w:rPr>
          <w:szCs w:val="26"/>
        </w:rPr>
        <w:t xml:space="preserve"> </w:t>
      </w:r>
      <w:r w:rsidR="000B3BEA" w:rsidRPr="007C125F">
        <w:rPr>
          <w:szCs w:val="26"/>
        </w:rPr>
        <w:lastRenderedPageBreak/>
        <w:t>район</w:t>
      </w:r>
      <w:r w:rsidR="004F1165" w:rsidRPr="007C125F">
        <w:rPr>
          <w:szCs w:val="26"/>
        </w:rPr>
        <w:t>е</w:t>
      </w:r>
      <w:r w:rsidR="000B3BEA" w:rsidRPr="007C125F">
        <w:rPr>
          <w:szCs w:val="26"/>
        </w:rPr>
        <w:t xml:space="preserve"> «Печора» </w:t>
      </w:r>
      <w:r w:rsidR="00A042C9" w:rsidRPr="007C125F">
        <w:rPr>
          <w:szCs w:val="26"/>
        </w:rPr>
        <w:t>на</w:t>
      </w:r>
      <w:r w:rsidRPr="007C125F">
        <w:rPr>
          <w:szCs w:val="26"/>
        </w:rPr>
        <w:t xml:space="preserve"> 20</w:t>
      </w:r>
      <w:r w:rsidR="004C2CF0" w:rsidRPr="007C125F">
        <w:rPr>
          <w:szCs w:val="26"/>
        </w:rPr>
        <w:t>25</w:t>
      </w:r>
      <w:r w:rsidRPr="007C125F">
        <w:rPr>
          <w:szCs w:val="26"/>
        </w:rPr>
        <w:t xml:space="preserve"> год</w:t>
      </w:r>
      <w:r w:rsidR="009F47FB" w:rsidRPr="007C125F">
        <w:rPr>
          <w:szCs w:val="26"/>
        </w:rPr>
        <w:t xml:space="preserve"> и плановый период 20</w:t>
      </w:r>
      <w:r w:rsidR="00F97E27" w:rsidRPr="007C125F">
        <w:rPr>
          <w:szCs w:val="26"/>
        </w:rPr>
        <w:t>2</w:t>
      </w:r>
      <w:r w:rsidR="004C2CF0" w:rsidRPr="007C125F">
        <w:rPr>
          <w:szCs w:val="26"/>
        </w:rPr>
        <w:t>6</w:t>
      </w:r>
      <w:r w:rsidR="009F47FB" w:rsidRPr="007C125F">
        <w:rPr>
          <w:szCs w:val="26"/>
        </w:rPr>
        <w:t xml:space="preserve"> и 20</w:t>
      </w:r>
      <w:r w:rsidR="00F97E27" w:rsidRPr="007C125F">
        <w:rPr>
          <w:szCs w:val="26"/>
        </w:rPr>
        <w:t>2</w:t>
      </w:r>
      <w:r w:rsidR="004C2CF0" w:rsidRPr="007C125F">
        <w:rPr>
          <w:szCs w:val="26"/>
        </w:rPr>
        <w:t>7</w:t>
      </w:r>
      <w:r w:rsidR="009F47FB" w:rsidRPr="007C125F">
        <w:rPr>
          <w:szCs w:val="26"/>
        </w:rPr>
        <w:t xml:space="preserve"> годов</w:t>
      </w:r>
      <w:r w:rsidR="00A042C9" w:rsidRPr="007C125F">
        <w:rPr>
          <w:szCs w:val="26"/>
        </w:rPr>
        <w:t xml:space="preserve"> </w:t>
      </w:r>
      <w:r w:rsidR="00137042" w:rsidRPr="007C125F">
        <w:rPr>
          <w:szCs w:val="26"/>
        </w:rPr>
        <w:t xml:space="preserve">согласно </w:t>
      </w:r>
      <w:r w:rsidRPr="007C125F">
        <w:rPr>
          <w:szCs w:val="26"/>
        </w:rPr>
        <w:t>приложени</w:t>
      </w:r>
      <w:r w:rsidR="00137042" w:rsidRPr="007C125F">
        <w:rPr>
          <w:szCs w:val="26"/>
        </w:rPr>
        <w:t>ю</w:t>
      </w:r>
      <w:r w:rsidRPr="007C125F">
        <w:rPr>
          <w:szCs w:val="26"/>
        </w:rPr>
        <w:t xml:space="preserve"> </w:t>
      </w:r>
      <w:r w:rsidR="00407419" w:rsidRPr="007C125F">
        <w:rPr>
          <w:szCs w:val="26"/>
        </w:rPr>
        <w:t>7</w:t>
      </w:r>
      <w:r w:rsidR="00000534" w:rsidRPr="007C125F">
        <w:rPr>
          <w:szCs w:val="26"/>
        </w:rPr>
        <w:t xml:space="preserve"> к настоящему р</w:t>
      </w:r>
      <w:r w:rsidR="00E91940" w:rsidRPr="007C125F">
        <w:rPr>
          <w:szCs w:val="26"/>
        </w:rPr>
        <w:t>ешению</w:t>
      </w:r>
      <w:r w:rsidR="00B97036" w:rsidRPr="007C125F">
        <w:rPr>
          <w:szCs w:val="26"/>
        </w:rPr>
        <w:t>.</w:t>
      </w:r>
    </w:p>
    <w:p w14:paraId="47B38EEB" w14:textId="77777777" w:rsidR="00B8156A" w:rsidRPr="007C125F" w:rsidRDefault="00B8156A" w:rsidP="00D82763">
      <w:pPr>
        <w:pStyle w:val="ac"/>
        <w:ind w:firstLine="284"/>
        <w:rPr>
          <w:sz w:val="26"/>
          <w:szCs w:val="26"/>
        </w:rPr>
      </w:pPr>
    </w:p>
    <w:p w14:paraId="4E7E9AEC" w14:textId="77777777" w:rsidR="0008163D" w:rsidRPr="007C125F" w:rsidRDefault="000B1406" w:rsidP="007C125F">
      <w:pPr>
        <w:pStyle w:val="31"/>
        <w:numPr>
          <w:ilvl w:val="0"/>
          <w:numId w:val="2"/>
        </w:numPr>
        <w:tabs>
          <w:tab w:val="left" w:pos="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Cs w:val="26"/>
        </w:rPr>
      </w:pPr>
      <w:r w:rsidRPr="007C125F">
        <w:rPr>
          <w:szCs w:val="26"/>
        </w:rPr>
        <w:t>Установить, что муниципальные унитарные предприятия</w:t>
      </w:r>
      <w:r w:rsidR="005578D6" w:rsidRPr="007C125F">
        <w:rPr>
          <w:szCs w:val="26"/>
        </w:rPr>
        <w:t>, муниципальные казенные предприятия</w:t>
      </w:r>
      <w:r w:rsidRPr="007C125F">
        <w:rPr>
          <w:szCs w:val="26"/>
        </w:rPr>
        <w:t xml:space="preserve"> муниципального образования муниципального района «Печора» перечисляют в бюджет муниципального образования муниципального района «Печора» 30</w:t>
      </w:r>
      <w:r w:rsidR="000D77A0" w:rsidRPr="007C125F">
        <w:rPr>
          <w:szCs w:val="26"/>
        </w:rPr>
        <w:t xml:space="preserve"> процентов </w:t>
      </w:r>
      <w:r w:rsidRPr="007C125F">
        <w:rPr>
          <w:szCs w:val="26"/>
        </w:rPr>
        <w:t>прибыли, остающейся в распоряжении муниципальных унитарных предприятий</w:t>
      </w:r>
      <w:r w:rsidR="005578D6" w:rsidRPr="007C125F">
        <w:rPr>
          <w:szCs w:val="26"/>
        </w:rPr>
        <w:t>, муниципальных казенных предприятий</w:t>
      </w:r>
      <w:r w:rsidRPr="007C125F">
        <w:rPr>
          <w:szCs w:val="26"/>
        </w:rPr>
        <w:t xml:space="preserve"> после уплаты налогов и </w:t>
      </w:r>
      <w:r w:rsidR="005F6A80" w:rsidRPr="007C125F">
        <w:rPr>
          <w:szCs w:val="26"/>
        </w:rPr>
        <w:t>иных</w:t>
      </w:r>
      <w:r w:rsidRPr="007C125F">
        <w:rPr>
          <w:szCs w:val="26"/>
        </w:rPr>
        <w:t xml:space="preserve"> обязательных плате</w:t>
      </w:r>
      <w:r w:rsidR="00F86B36" w:rsidRPr="007C125F">
        <w:rPr>
          <w:szCs w:val="26"/>
        </w:rPr>
        <w:t>жей.</w:t>
      </w:r>
      <w:r w:rsidR="005F6A80" w:rsidRPr="007C125F">
        <w:rPr>
          <w:szCs w:val="26"/>
        </w:rPr>
        <w:t xml:space="preserve"> </w:t>
      </w:r>
    </w:p>
    <w:p w14:paraId="6A0A297F" w14:textId="77777777" w:rsidR="00D5157F" w:rsidRPr="007C125F" w:rsidRDefault="000B1406" w:rsidP="007C125F">
      <w:pPr>
        <w:pStyle w:val="31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firstLine="709"/>
        <w:textAlignment w:val="baseline"/>
        <w:rPr>
          <w:szCs w:val="26"/>
        </w:rPr>
      </w:pPr>
      <w:r w:rsidRPr="007C125F">
        <w:rPr>
          <w:szCs w:val="26"/>
        </w:rPr>
        <w:t>Порядк</w:t>
      </w:r>
      <w:r w:rsidR="00110B34" w:rsidRPr="007C125F">
        <w:rPr>
          <w:szCs w:val="26"/>
        </w:rPr>
        <w:t>и</w:t>
      </w:r>
      <w:r w:rsidRPr="007C125F">
        <w:rPr>
          <w:szCs w:val="26"/>
        </w:rPr>
        <w:t xml:space="preserve"> исчисления и перечисления указанных платежей в бюджет муниципального образования муниципального района «Печора» устан</w:t>
      </w:r>
      <w:r w:rsidR="00285AA0" w:rsidRPr="007C125F">
        <w:rPr>
          <w:szCs w:val="26"/>
        </w:rPr>
        <w:t>а</w:t>
      </w:r>
      <w:r w:rsidRPr="007C125F">
        <w:rPr>
          <w:szCs w:val="26"/>
        </w:rPr>
        <w:t>вл</w:t>
      </w:r>
      <w:r w:rsidR="00285AA0" w:rsidRPr="007C125F">
        <w:rPr>
          <w:szCs w:val="26"/>
        </w:rPr>
        <w:t>ива</w:t>
      </w:r>
      <w:r w:rsidR="00110B34" w:rsidRPr="007C125F">
        <w:rPr>
          <w:szCs w:val="26"/>
        </w:rPr>
        <w:t>ю</w:t>
      </w:r>
      <w:r w:rsidR="00285AA0" w:rsidRPr="007C125F">
        <w:rPr>
          <w:szCs w:val="26"/>
        </w:rPr>
        <w:t>тся</w:t>
      </w:r>
      <w:r w:rsidRPr="007C125F">
        <w:rPr>
          <w:szCs w:val="26"/>
        </w:rPr>
        <w:t xml:space="preserve"> решени</w:t>
      </w:r>
      <w:r w:rsidR="00110B34" w:rsidRPr="007C125F">
        <w:rPr>
          <w:szCs w:val="26"/>
        </w:rPr>
        <w:t>я</w:t>
      </w:r>
      <w:r w:rsidRPr="007C125F">
        <w:rPr>
          <w:szCs w:val="26"/>
        </w:rPr>
        <w:t>м</w:t>
      </w:r>
      <w:r w:rsidR="00110B34" w:rsidRPr="007C125F">
        <w:rPr>
          <w:szCs w:val="26"/>
        </w:rPr>
        <w:t>и</w:t>
      </w:r>
      <w:r w:rsidRPr="007C125F">
        <w:rPr>
          <w:szCs w:val="26"/>
        </w:rPr>
        <w:t xml:space="preserve"> Совета муниципального района «Печора»</w:t>
      </w:r>
      <w:r w:rsidR="00000534" w:rsidRPr="007C125F">
        <w:rPr>
          <w:szCs w:val="26"/>
        </w:rPr>
        <w:t>.</w:t>
      </w:r>
    </w:p>
    <w:p w14:paraId="22E6DE35" w14:textId="77777777" w:rsidR="004E79F2" w:rsidRPr="007C125F" w:rsidRDefault="004E79F2" w:rsidP="00D82763">
      <w:pPr>
        <w:pStyle w:val="ac"/>
        <w:ind w:firstLine="284"/>
        <w:rPr>
          <w:color w:val="FF0000"/>
          <w:sz w:val="26"/>
          <w:szCs w:val="26"/>
        </w:rPr>
      </w:pPr>
    </w:p>
    <w:p w14:paraId="0DE74E68" w14:textId="77777777" w:rsidR="004E79F2" w:rsidRPr="007C125F" w:rsidRDefault="008F3C31" w:rsidP="007C125F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Установить верхний предел муниципального</w:t>
      </w:r>
      <w:r w:rsidR="00033DD8" w:rsidRPr="007C125F">
        <w:rPr>
          <w:sz w:val="26"/>
          <w:szCs w:val="26"/>
        </w:rPr>
        <w:t xml:space="preserve"> внутреннего</w:t>
      </w:r>
      <w:r w:rsidRPr="007C125F">
        <w:rPr>
          <w:sz w:val="26"/>
          <w:szCs w:val="26"/>
        </w:rPr>
        <w:t xml:space="preserve"> долга муниципального образования муниципального района «Печора» по состоянию на 1 января 20</w:t>
      </w:r>
      <w:r w:rsidR="00F97E27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6</w:t>
      </w:r>
      <w:r w:rsidRPr="007C125F">
        <w:rPr>
          <w:sz w:val="26"/>
          <w:szCs w:val="26"/>
        </w:rPr>
        <w:t xml:space="preserve"> года в сумме</w:t>
      </w:r>
      <w:r w:rsidR="005C652F" w:rsidRPr="007C125F">
        <w:rPr>
          <w:sz w:val="26"/>
          <w:szCs w:val="26"/>
        </w:rPr>
        <w:t xml:space="preserve"> </w:t>
      </w:r>
      <w:r w:rsidR="00C63B60" w:rsidRPr="007C125F">
        <w:rPr>
          <w:sz w:val="26"/>
          <w:szCs w:val="26"/>
        </w:rPr>
        <w:t>15 200,0 тыс. р</w:t>
      </w:r>
      <w:r w:rsidRPr="007C125F">
        <w:rPr>
          <w:sz w:val="26"/>
          <w:szCs w:val="26"/>
        </w:rPr>
        <w:t>уб</w:t>
      </w:r>
      <w:r w:rsidR="00C63B60" w:rsidRPr="007C125F">
        <w:rPr>
          <w:sz w:val="26"/>
          <w:szCs w:val="26"/>
        </w:rPr>
        <w:t>лей</w:t>
      </w:r>
      <w:r w:rsidRPr="007C125F">
        <w:rPr>
          <w:sz w:val="26"/>
          <w:szCs w:val="26"/>
        </w:rPr>
        <w:t xml:space="preserve">, в том числе верхний предел долга по муниципальным гарантиям муниципального образования муниципального района «Печора» </w:t>
      </w:r>
      <w:r w:rsidR="00033DD8" w:rsidRPr="007C125F">
        <w:rPr>
          <w:sz w:val="26"/>
          <w:szCs w:val="26"/>
        </w:rPr>
        <w:t xml:space="preserve">в валюте Российской Федерации </w:t>
      </w:r>
      <w:r w:rsidRPr="007C125F">
        <w:rPr>
          <w:sz w:val="26"/>
          <w:szCs w:val="26"/>
        </w:rPr>
        <w:t xml:space="preserve">в сумме </w:t>
      </w:r>
      <w:r w:rsidR="005C652F" w:rsidRPr="007C125F">
        <w:rPr>
          <w:sz w:val="26"/>
          <w:szCs w:val="26"/>
        </w:rPr>
        <w:t>0</w:t>
      </w:r>
      <w:r w:rsidRPr="007C125F">
        <w:rPr>
          <w:sz w:val="26"/>
          <w:szCs w:val="26"/>
        </w:rPr>
        <w:t xml:space="preserve"> рублей.</w:t>
      </w:r>
    </w:p>
    <w:p w14:paraId="7DB79344" w14:textId="77777777" w:rsidR="008F3C31" w:rsidRPr="007C125F" w:rsidRDefault="00691D2D" w:rsidP="007C12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 xml:space="preserve">Установить верхний предел муниципального </w:t>
      </w:r>
      <w:r w:rsidR="00AC65E2" w:rsidRPr="007C125F">
        <w:rPr>
          <w:sz w:val="26"/>
          <w:szCs w:val="26"/>
        </w:rPr>
        <w:t xml:space="preserve">внутреннего </w:t>
      </w:r>
      <w:r w:rsidR="0050729C" w:rsidRPr="007C125F">
        <w:rPr>
          <w:sz w:val="26"/>
          <w:szCs w:val="26"/>
        </w:rPr>
        <w:t xml:space="preserve">долга </w:t>
      </w:r>
      <w:r w:rsidRPr="007C125F">
        <w:rPr>
          <w:sz w:val="26"/>
          <w:szCs w:val="26"/>
        </w:rPr>
        <w:t>муниципального образования муниципального района «Печора»  по состоянию на 1 января 20</w:t>
      </w:r>
      <w:r w:rsidR="00B61499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7</w:t>
      </w:r>
      <w:r w:rsidRPr="007C125F">
        <w:rPr>
          <w:sz w:val="26"/>
          <w:szCs w:val="26"/>
        </w:rPr>
        <w:t xml:space="preserve"> года  в сумме  </w:t>
      </w:r>
      <w:r w:rsidR="00C63B60" w:rsidRPr="007C125F">
        <w:rPr>
          <w:sz w:val="26"/>
          <w:szCs w:val="26"/>
        </w:rPr>
        <w:t>7 600,0 тыс.</w:t>
      </w:r>
      <w:r w:rsidRPr="007C125F">
        <w:rPr>
          <w:sz w:val="26"/>
          <w:szCs w:val="26"/>
        </w:rPr>
        <w:t xml:space="preserve"> рублей, в том числе верхний предел долга по муниципальным гарантиям муниципального образования муниципального района «Печора» </w:t>
      </w:r>
      <w:r w:rsidR="00033DD8" w:rsidRPr="007C125F">
        <w:rPr>
          <w:sz w:val="26"/>
          <w:szCs w:val="26"/>
        </w:rPr>
        <w:t xml:space="preserve">в валюте Российской Федерации </w:t>
      </w:r>
      <w:r w:rsidRPr="007C125F">
        <w:rPr>
          <w:sz w:val="26"/>
          <w:szCs w:val="26"/>
        </w:rPr>
        <w:t xml:space="preserve">в сумме </w:t>
      </w:r>
      <w:r w:rsidR="0050729C" w:rsidRPr="007C125F">
        <w:rPr>
          <w:sz w:val="26"/>
          <w:szCs w:val="26"/>
        </w:rPr>
        <w:t xml:space="preserve"> </w:t>
      </w:r>
      <w:r w:rsidR="00057FAA" w:rsidRPr="007C125F">
        <w:rPr>
          <w:sz w:val="26"/>
          <w:szCs w:val="26"/>
        </w:rPr>
        <w:t>0</w:t>
      </w:r>
      <w:r w:rsidRPr="007C125F">
        <w:rPr>
          <w:sz w:val="26"/>
          <w:szCs w:val="26"/>
        </w:rPr>
        <w:t xml:space="preserve"> рублей, и на 1 января 20</w:t>
      </w:r>
      <w:r w:rsidR="005C652F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8</w:t>
      </w:r>
      <w:r w:rsidRPr="007C125F">
        <w:rPr>
          <w:sz w:val="26"/>
          <w:szCs w:val="26"/>
        </w:rPr>
        <w:t xml:space="preserve"> года в сумме  </w:t>
      </w:r>
      <w:r w:rsidR="002B6630" w:rsidRPr="007C125F">
        <w:rPr>
          <w:sz w:val="26"/>
          <w:szCs w:val="26"/>
        </w:rPr>
        <w:t>0</w:t>
      </w:r>
      <w:r w:rsidRPr="007C125F">
        <w:rPr>
          <w:sz w:val="26"/>
          <w:szCs w:val="26"/>
        </w:rPr>
        <w:t xml:space="preserve"> рублей, в том числе верхний предел долга по муниципальным гарантиям муниципального образования муниципального района «Печора» </w:t>
      </w:r>
      <w:r w:rsidR="00033DD8" w:rsidRPr="007C125F">
        <w:rPr>
          <w:sz w:val="26"/>
          <w:szCs w:val="26"/>
        </w:rPr>
        <w:t xml:space="preserve">в валюте Российской Федерации </w:t>
      </w:r>
      <w:r w:rsidRPr="007C125F">
        <w:rPr>
          <w:sz w:val="26"/>
          <w:szCs w:val="26"/>
        </w:rPr>
        <w:t xml:space="preserve">в сумме </w:t>
      </w:r>
      <w:r w:rsidR="0050729C" w:rsidRPr="007C125F">
        <w:rPr>
          <w:sz w:val="26"/>
          <w:szCs w:val="26"/>
        </w:rPr>
        <w:t xml:space="preserve"> </w:t>
      </w:r>
      <w:r w:rsidR="00057FAA" w:rsidRPr="007C125F">
        <w:rPr>
          <w:sz w:val="26"/>
          <w:szCs w:val="26"/>
        </w:rPr>
        <w:t>0</w:t>
      </w:r>
      <w:r w:rsidRPr="007C125F">
        <w:rPr>
          <w:sz w:val="26"/>
          <w:szCs w:val="26"/>
        </w:rPr>
        <w:t xml:space="preserve"> рублей</w:t>
      </w:r>
      <w:r w:rsidR="003F2F76" w:rsidRPr="007C125F">
        <w:rPr>
          <w:sz w:val="26"/>
          <w:szCs w:val="26"/>
        </w:rPr>
        <w:t>.</w:t>
      </w:r>
    </w:p>
    <w:p w14:paraId="06998D58" w14:textId="77777777" w:rsidR="004E79F2" w:rsidRPr="007C125F" w:rsidRDefault="004E79F2" w:rsidP="00D82763">
      <w:pPr>
        <w:pStyle w:val="ac"/>
        <w:ind w:firstLine="284"/>
        <w:rPr>
          <w:sz w:val="26"/>
          <w:szCs w:val="26"/>
        </w:rPr>
      </w:pPr>
    </w:p>
    <w:p w14:paraId="4BD02356" w14:textId="77777777" w:rsidR="0044150C" w:rsidRPr="007C125F" w:rsidRDefault="008F3C31" w:rsidP="007C125F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У</w:t>
      </w:r>
      <w:r w:rsidR="00D768FA" w:rsidRPr="007C125F">
        <w:rPr>
          <w:sz w:val="26"/>
          <w:szCs w:val="26"/>
        </w:rPr>
        <w:t>тверди</w:t>
      </w:r>
      <w:r w:rsidRPr="007C125F">
        <w:rPr>
          <w:sz w:val="26"/>
          <w:szCs w:val="26"/>
        </w:rPr>
        <w:t xml:space="preserve">ть </w:t>
      </w:r>
      <w:r w:rsidR="009A1FF4" w:rsidRPr="007C125F">
        <w:rPr>
          <w:sz w:val="26"/>
          <w:szCs w:val="26"/>
        </w:rPr>
        <w:t xml:space="preserve">объем расходов </w:t>
      </w:r>
      <w:r w:rsidR="00AB1F22" w:rsidRPr="007C125F">
        <w:rPr>
          <w:sz w:val="26"/>
          <w:szCs w:val="26"/>
        </w:rPr>
        <w:t>на</w:t>
      </w:r>
      <w:r w:rsidR="009A1FF4" w:rsidRPr="007C125F">
        <w:rPr>
          <w:sz w:val="26"/>
          <w:szCs w:val="26"/>
        </w:rPr>
        <w:t xml:space="preserve"> обслуживани</w:t>
      </w:r>
      <w:r w:rsidR="00AB1F22" w:rsidRPr="007C125F">
        <w:rPr>
          <w:sz w:val="26"/>
          <w:szCs w:val="26"/>
        </w:rPr>
        <w:t>е</w:t>
      </w:r>
      <w:r w:rsidR="009A1FF4" w:rsidRPr="007C125F">
        <w:rPr>
          <w:sz w:val="26"/>
          <w:szCs w:val="26"/>
        </w:rPr>
        <w:t xml:space="preserve"> муниципального долга муниципального образования муниципального района «Печора» </w:t>
      </w:r>
      <w:r w:rsidR="0044150C" w:rsidRPr="007C125F">
        <w:rPr>
          <w:sz w:val="26"/>
          <w:szCs w:val="26"/>
        </w:rPr>
        <w:t>в 20</w:t>
      </w:r>
      <w:r w:rsidR="003820DE" w:rsidRPr="007C125F">
        <w:rPr>
          <w:sz w:val="26"/>
          <w:szCs w:val="26"/>
        </w:rPr>
        <w:t>2</w:t>
      </w:r>
      <w:r w:rsidR="006B2376" w:rsidRPr="007C125F">
        <w:rPr>
          <w:sz w:val="26"/>
          <w:szCs w:val="26"/>
        </w:rPr>
        <w:t>5</w:t>
      </w:r>
      <w:r w:rsidR="0044150C" w:rsidRPr="007C125F">
        <w:rPr>
          <w:sz w:val="26"/>
          <w:szCs w:val="26"/>
        </w:rPr>
        <w:t xml:space="preserve"> году </w:t>
      </w:r>
      <w:r w:rsidR="009A1FF4" w:rsidRPr="007C125F">
        <w:rPr>
          <w:sz w:val="26"/>
          <w:szCs w:val="26"/>
        </w:rPr>
        <w:t>в сумме</w:t>
      </w:r>
      <w:r w:rsidR="000C1D03" w:rsidRPr="007C125F">
        <w:rPr>
          <w:sz w:val="26"/>
          <w:szCs w:val="26"/>
        </w:rPr>
        <w:t xml:space="preserve"> </w:t>
      </w:r>
      <w:r w:rsidR="0050729C" w:rsidRPr="007C125F">
        <w:rPr>
          <w:sz w:val="26"/>
          <w:szCs w:val="26"/>
        </w:rPr>
        <w:t xml:space="preserve"> </w:t>
      </w:r>
      <w:r w:rsidR="00C63B60" w:rsidRPr="007C125F">
        <w:rPr>
          <w:sz w:val="26"/>
          <w:szCs w:val="26"/>
        </w:rPr>
        <w:t>22,5 тыс.</w:t>
      </w:r>
      <w:r w:rsidR="009A1FF4" w:rsidRPr="007C125F">
        <w:rPr>
          <w:sz w:val="26"/>
          <w:szCs w:val="26"/>
        </w:rPr>
        <w:t xml:space="preserve"> рублей.</w:t>
      </w:r>
      <w:r w:rsidR="0044150C" w:rsidRPr="007C125F">
        <w:rPr>
          <w:sz w:val="26"/>
          <w:szCs w:val="26"/>
        </w:rPr>
        <w:t xml:space="preserve"> </w:t>
      </w:r>
    </w:p>
    <w:p w14:paraId="0AE88731" w14:textId="77777777" w:rsidR="008F3C31" w:rsidRPr="007C125F" w:rsidRDefault="00D768FA" w:rsidP="007C12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Утверди</w:t>
      </w:r>
      <w:r w:rsidR="0044150C" w:rsidRPr="007C125F">
        <w:rPr>
          <w:sz w:val="26"/>
          <w:szCs w:val="26"/>
        </w:rPr>
        <w:t>ть объем расходов на обслуживание муниципального долга муниципального образования муниципального района «Печора» в 20</w:t>
      </w:r>
      <w:r w:rsidR="00F97E27" w:rsidRPr="007C125F">
        <w:rPr>
          <w:sz w:val="26"/>
          <w:szCs w:val="26"/>
        </w:rPr>
        <w:t>2</w:t>
      </w:r>
      <w:r w:rsidR="006B2376" w:rsidRPr="007C125F">
        <w:rPr>
          <w:sz w:val="26"/>
          <w:szCs w:val="26"/>
        </w:rPr>
        <w:t>6</w:t>
      </w:r>
      <w:r w:rsidR="00C63B60" w:rsidRPr="007C125F">
        <w:rPr>
          <w:sz w:val="26"/>
          <w:szCs w:val="26"/>
        </w:rPr>
        <w:t xml:space="preserve"> году в сумме</w:t>
      </w:r>
      <w:r w:rsidR="0050729C" w:rsidRPr="007C125F">
        <w:rPr>
          <w:sz w:val="26"/>
          <w:szCs w:val="26"/>
        </w:rPr>
        <w:t xml:space="preserve"> </w:t>
      </w:r>
      <w:r w:rsidR="00C63B60" w:rsidRPr="007C125F">
        <w:rPr>
          <w:sz w:val="26"/>
          <w:szCs w:val="26"/>
        </w:rPr>
        <w:t>15,0 тыс.</w:t>
      </w:r>
      <w:r w:rsidR="009E2516" w:rsidRPr="007C125F">
        <w:rPr>
          <w:sz w:val="26"/>
          <w:szCs w:val="26"/>
        </w:rPr>
        <w:t xml:space="preserve"> </w:t>
      </w:r>
      <w:r w:rsidR="0044150C" w:rsidRPr="007C125F">
        <w:rPr>
          <w:sz w:val="26"/>
          <w:szCs w:val="26"/>
        </w:rPr>
        <w:t>рублей</w:t>
      </w:r>
      <w:r w:rsidR="00AF3BA1" w:rsidRPr="007C125F">
        <w:rPr>
          <w:sz w:val="26"/>
          <w:szCs w:val="26"/>
        </w:rPr>
        <w:t xml:space="preserve"> и в 20</w:t>
      </w:r>
      <w:r w:rsidR="00B61499" w:rsidRPr="007C125F">
        <w:rPr>
          <w:sz w:val="26"/>
          <w:szCs w:val="26"/>
        </w:rPr>
        <w:t>2</w:t>
      </w:r>
      <w:r w:rsidR="006B2376" w:rsidRPr="007C125F">
        <w:rPr>
          <w:sz w:val="26"/>
          <w:szCs w:val="26"/>
        </w:rPr>
        <w:t>7</w:t>
      </w:r>
      <w:r w:rsidR="00AF3BA1" w:rsidRPr="007C125F">
        <w:rPr>
          <w:sz w:val="26"/>
          <w:szCs w:val="26"/>
        </w:rPr>
        <w:t xml:space="preserve"> году в сумме </w:t>
      </w:r>
      <w:r w:rsidR="00C63B60" w:rsidRPr="007C125F">
        <w:rPr>
          <w:sz w:val="26"/>
          <w:szCs w:val="26"/>
        </w:rPr>
        <w:t>7,0 тыс.</w:t>
      </w:r>
      <w:r w:rsidR="00AF3BA1" w:rsidRPr="007C125F">
        <w:rPr>
          <w:sz w:val="26"/>
          <w:szCs w:val="26"/>
        </w:rPr>
        <w:t xml:space="preserve"> рублей.</w:t>
      </w:r>
    </w:p>
    <w:p w14:paraId="15971A53" w14:textId="77777777" w:rsidR="009E2516" w:rsidRPr="007C125F" w:rsidRDefault="009E2516" w:rsidP="00D82763">
      <w:pPr>
        <w:tabs>
          <w:tab w:val="left" w:pos="0"/>
        </w:tabs>
        <w:ind w:firstLine="284"/>
        <w:jc w:val="both"/>
        <w:rPr>
          <w:sz w:val="26"/>
          <w:szCs w:val="26"/>
        </w:rPr>
      </w:pPr>
    </w:p>
    <w:p w14:paraId="60D9AC7B" w14:textId="77777777" w:rsidR="00DB41E7" w:rsidRPr="007C125F" w:rsidRDefault="00DB41E7" w:rsidP="007C125F">
      <w:pPr>
        <w:pStyle w:val="ac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Утвердить общий объем бюджетных ассигнований на исполнение муниципальных гарантий муниципального образования муниципального района «Печора»</w:t>
      </w:r>
      <w:r w:rsidR="0028717D" w:rsidRPr="007C125F">
        <w:rPr>
          <w:sz w:val="26"/>
          <w:szCs w:val="26"/>
        </w:rPr>
        <w:t xml:space="preserve"> по возможным гарантийным случа</w:t>
      </w:r>
      <w:r w:rsidR="004C2CF0" w:rsidRPr="007C125F">
        <w:rPr>
          <w:sz w:val="26"/>
          <w:szCs w:val="26"/>
        </w:rPr>
        <w:t>ям в 2025</w:t>
      </w:r>
      <w:r w:rsidR="00E71B7F" w:rsidRPr="007C125F">
        <w:rPr>
          <w:sz w:val="26"/>
          <w:szCs w:val="26"/>
        </w:rPr>
        <w:t xml:space="preserve"> году в сумме 0 рублей.</w:t>
      </w:r>
      <w:r w:rsidR="0028717D" w:rsidRPr="007C125F">
        <w:rPr>
          <w:sz w:val="26"/>
          <w:szCs w:val="26"/>
        </w:rPr>
        <w:t xml:space="preserve"> </w:t>
      </w:r>
    </w:p>
    <w:p w14:paraId="19BACBB8" w14:textId="77777777" w:rsidR="00E71B7F" w:rsidRPr="007C125F" w:rsidRDefault="00E71B7F" w:rsidP="007C12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Утвердить общий объем бюджетных ассигнований на исполнение муниципальных гарантий муниципального образования муниципального района «Печора» по возм</w:t>
      </w:r>
      <w:r w:rsidR="004C2CF0" w:rsidRPr="007C125F">
        <w:rPr>
          <w:sz w:val="26"/>
          <w:szCs w:val="26"/>
        </w:rPr>
        <w:t>ожным гарантийным случаям в 2026 году в сумме 0 рублей и в 2027</w:t>
      </w:r>
      <w:r w:rsidRPr="007C125F">
        <w:rPr>
          <w:sz w:val="26"/>
          <w:szCs w:val="26"/>
        </w:rPr>
        <w:t xml:space="preserve"> году в сумме 0 рублей.</w:t>
      </w:r>
    </w:p>
    <w:p w14:paraId="2E260DF0" w14:textId="77777777" w:rsidR="004E79F2" w:rsidRPr="007C125F" w:rsidRDefault="004E79F2" w:rsidP="00D82763">
      <w:pPr>
        <w:pStyle w:val="ac"/>
        <w:ind w:firstLine="284"/>
        <w:rPr>
          <w:sz w:val="26"/>
          <w:szCs w:val="26"/>
        </w:rPr>
      </w:pPr>
    </w:p>
    <w:p w14:paraId="04F17D98" w14:textId="77777777" w:rsidR="001E6C92" w:rsidRPr="007C125F" w:rsidRDefault="001E6C92" w:rsidP="007C125F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 xml:space="preserve">Утвердить программу муниципальных </w:t>
      </w:r>
      <w:r w:rsidR="003820DE" w:rsidRPr="007C125F">
        <w:rPr>
          <w:sz w:val="26"/>
          <w:szCs w:val="26"/>
        </w:rPr>
        <w:t xml:space="preserve">внутренних </w:t>
      </w:r>
      <w:r w:rsidRPr="007C125F">
        <w:rPr>
          <w:sz w:val="26"/>
          <w:szCs w:val="26"/>
        </w:rPr>
        <w:t>заимствований</w:t>
      </w:r>
      <w:r w:rsidR="00A87173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муниципального образования муниципального района «Печора» на 20</w:t>
      </w:r>
      <w:r w:rsidR="004C2CF0" w:rsidRPr="007C125F">
        <w:rPr>
          <w:sz w:val="26"/>
          <w:szCs w:val="26"/>
        </w:rPr>
        <w:t>25</w:t>
      </w:r>
      <w:r w:rsidRPr="007C125F">
        <w:rPr>
          <w:sz w:val="26"/>
          <w:szCs w:val="26"/>
        </w:rPr>
        <w:t xml:space="preserve"> год </w:t>
      </w:r>
      <w:r w:rsidR="00C84B3F" w:rsidRPr="007C125F">
        <w:rPr>
          <w:sz w:val="26"/>
          <w:szCs w:val="26"/>
        </w:rPr>
        <w:t xml:space="preserve">согласно </w:t>
      </w:r>
      <w:r w:rsidRPr="007C125F">
        <w:rPr>
          <w:sz w:val="26"/>
          <w:szCs w:val="26"/>
        </w:rPr>
        <w:t>прило</w:t>
      </w:r>
      <w:r w:rsidR="00C84B3F" w:rsidRPr="007C125F">
        <w:rPr>
          <w:sz w:val="26"/>
          <w:szCs w:val="26"/>
        </w:rPr>
        <w:t>жению</w:t>
      </w:r>
      <w:r w:rsidRPr="007C125F">
        <w:rPr>
          <w:sz w:val="26"/>
          <w:szCs w:val="26"/>
        </w:rPr>
        <w:t xml:space="preserve"> </w:t>
      </w:r>
      <w:r w:rsidR="00407419" w:rsidRPr="007C125F">
        <w:rPr>
          <w:sz w:val="26"/>
          <w:szCs w:val="26"/>
        </w:rPr>
        <w:t>8</w:t>
      </w:r>
      <w:r w:rsidR="00E91940" w:rsidRPr="007C125F">
        <w:rPr>
          <w:sz w:val="26"/>
          <w:szCs w:val="26"/>
        </w:rPr>
        <w:t xml:space="preserve"> к настоящему </w:t>
      </w:r>
      <w:r w:rsidR="0050729C" w:rsidRPr="007C125F">
        <w:rPr>
          <w:sz w:val="26"/>
          <w:szCs w:val="26"/>
        </w:rPr>
        <w:t>р</w:t>
      </w:r>
      <w:r w:rsidR="00E91940" w:rsidRPr="007C125F">
        <w:rPr>
          <w:sz w:val="26"/>
          <w:szCs w:val="26"/>
        </w:rPr>
        <w:t>ешению</w:t>
      </w:r>
      <w:r w:rsidRPr="007C125F">
        <w:rPr>
          <w:sz w:val="26"/>
          <w:szCs w:val="26"/>
        </w:rPr>
        <w:t>.</w:t>
      </w:r>
    </w:p>
    <w:p w14:paraId="3F6BD5AF" w14:textId="77777777" w:rsidR="009370DD" w:rsidRPr="007C125F" w:rsidRDefault="00AF3BA1" w:rsidP="007C12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lastRenderedPageBreak/>
        <w:t>Утвердить программу муниципальных</w:t>
      </w:r>
      <w:r w:rsidR="003820DE" w:rsidRPr="007C125F">
        <w:rPr>
          <w:sz w:val="26"/>
          <w:szCs w:val="26"/>
        </w:rPr>
        <w:t xml:space="preserve"> внутренних </w:t>
      </w:r>
      <w:r w:rsidRPr="007C125F">
        <w:rPr>
          <w:sz w:val="26"/>
          <w:szCs w:val="26"/>
        </w:rPr>
        <w:t xml:space="preserve">заимствований муниципального образования </w:t>
      </w:r>
      <w:r w:rsidR="0050729C" w:rsidRPr="007C125F">
        <w:rPr>
          <w:sz w:val="26"/>
          <w:szCs w:val="26"/>
        </w:rPr>
        <w:t xml:space="preserve">муниципального района «Печора» </w:t>
      </w:r>
      <w:r w:rsidRPr="007C125F">
        <w:rPr>
          <w:sz w:val="26"/>
          <w:szCs w:val="26"/>
        </w:rPr>
        <w:t>на</w:t>
      </w:r>
      <w:r w:rsidR="00C84B3F" w:rsidRPr="007C125F">
        <w:rPr>
          <w:sz w:val="26"/>
          <w:szCs w:val="26"/>
        </w:rPr>
        <w:t xml:space="preserve"> плановый период</w:t>
      </w:r>
      <w:r w:rsidRPr="007C125F">
        <w:rPr>
          <w:sz w:val="26"/>
          <w:szCs w:val="26"/>
        </w:rPr>
        <w:t xml:space="preserve"> 20</w:t>
      </w:r>
      <w:r w:rsidR="004673B9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6</w:t>
      </w:r>
      <w:r w:rsidRPr="007C125F">
        <w:rPr>
          <w:sz w:val="26"/>
          <w:szCs w:val="26"/>
        </w:rPr>
        <w:t xml:space="preserve"> </w:t>
      </w:r>
      <w:r w:rsidR="00B153CC" w:rsidRPr="007C125F">
        <w:rPr>
          <w:sz w:val="26"/>
          <w:szCs w:val="26"/>
        </w:rPr>
        <w:t>и 20</w:t>
      </w:r>
      <w:r w:rsidR="00B61499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7</w:t>
      </w:r>
      <w:r w:rsidR="00B153CC" w:rsidRPr="007C125F">
        <w:rPr>
          <w:sz w:val="26"/>
          <w:szCs w:val="26"/>
        </w:rPr>
        <w:t xml:space="preserve"> год</w:t>
      </w:r>
      <w:r w:rsidR="00C84B3F" w:rsidRPr="007C125F">
        <w:rPr>
          <w:sz w:val="26"/>
          <w:szCs w:val="26"/>
        </w:rPr>
        <w:t>ов</w:t>
      </w:r>
      <w:r w:rsidR="00F02F39" w:rsidRPr="007C125F">
        <w:rPr>
          <w:sz w:val="26"/>
          <w:szCs w:val="26"/>
        </w:rPr>
        <w:t xml:space="preserve"> </w:t>
      </w:r>
      <w:r w:rsidR="00C84B3F" w:rsidRPr="007C125F">
        <w:rPr>
          <w:sz w:val="26"/>
          <w:szCs w:val="26"/>
        </w:rPr>
        <w:t xml:space="preserve">согласно </w:t>
      </w:r>
      <w:r w:rsidRPr="007C125F">
        <w:rPr>
          <w:sz w:val="26"/>
          <w:szCs w:val="26"/>
        </w:rPr>
        <w:t>приложени</w:t>
      </w:r>
      <w:r w:rsidR="00C84B3F" w:rsidRPr="007C125F">
        <w:rPr>
          <w:sz w:val="26"/>
          <w:szCs w:val="26"/>
        </w:rPr>
        <w:t>ю</w:t>
      </w:r>
      <w:r w:rsidRPr="007C125F">
        <w:rPr>
          <w:sz w:val="26"/>
          <w:szCs w:val="26"/>
        </w:rPr>
        <w:t xml:space="preserve"> </w:t>
      </w:r>
      <w:r w:rsidR="00407419" w:rsidRPr="007C125F">
        <w:rPr>
          <w:sz w:val="26"/>
          <w:szCs w:val="26"/>
        </w:rPr>
        <w:t>9</w:t>
      </w:r>
      <w:r w:rsidR="0050729C" w:rsidRPr="007C125F">
        <w:rPr>
          <w:sz w:val="26"/>
          <w:szCs w:val="26"/>
        </w:rPr>
        <w:t xml:space="preserve"> к настоящему р</w:t>
      </w:r>
      <w:r w:rsidR="00E91940" w:rsidRPr="007C125F">
        <w:rPr>
          <w:sz w:val="26"/>
          <w:szCs w:val="26"/>
        </w:rPr>
        <w:t>ешению</w:t>
      </w:r>
      <w:r w:rsidRPr="007C125F">
        <w:rPr>
          <w:sz w:val="26"/>
          <w:szCs w:val="26"/>
        </w:rPr>
        <w:t>.</w:t>
      </w:r>
    </w:p>
    <w:p w14:paraId="26F16D86" w14:textId="77777777" w:rsidR="009370DD" w:rsidRPr="007C125F" w:rsidRDefault="009370DD" w:rsidP="009370DD">
      <w:pPr>
        <w:tabs>
          <w:tab w:val="left" w:pos="0"/>
        </w:tabs>
        <w:jc w:val="both"/>
        <w:rPr>
          <w:sz w:val="26"/>
          <w:szCs w:val="26"/>
        </w:rPr>
      </w:pPr>
    </w:p>
    <w:p w14:paraId="17036415" w14:textId="77777777" w:rsidR="005E5497" w:rsidRPr="007C125F" w:rsidRDefault="00D50F87" w:rsidP="007C125F">
      <w:pPr>
        <w:pStyle w:val="ac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У</w:t>
      </w:r>
      <w:r w:rsidR="004602EB" w:rsidRPr="007C125F">
        <w:rPr>
          <w:sz w:val="26"/>
          <w:szCs w:val="26"/>
        </w:rPr>
        <w:t xml:space="preserve">твердить </w:t>
      </w:r>
      <w:r w:rsidR="005E5497" w:rsidRPr="007C125F">
        <w:rPr>
          <w:sz w:val="26"/>
          <w:szCs w:val="26"/>
        </w:rPr>
        <w:t xml:space="preserve">программу муниципальных гарантий муниципального образования муниципального района «Печора» в валюте Российской Федерации на </w:t>
      </w:r>
      <w:r w:rsidR="00417BA9" w:rsidRPr="007C125F">
        <w:rPr>
          <w:sz w:val="26"/>
          <w:szCs w:val="26"/>
        </w:rPr>
        <w:t>20</w:t>
      </w:r>
      <w:r w:rsidR="00AE5001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5</w:t>
      </w:r>
      <w:r w:rsidR="005E5497" w:rsidRPr="007C125F">
        <w:rPr>
          <w:sz w:val="26"/>
          <w:szCs w:val="26"/>
        </w:rPr>
        <w:t xml:space="preserve"> год </w:t>
      </w:r>
      <w:r w:rsidR="00FA31D2" w:rsidRPr="007C125F">
        <w:rPr>
          <w:sz w:val="26"/>
          <w:szCs w:val="26"/>
        </w:rPr>
        <w:t xml:space="preserve">согласно </w:t>
      </w:r>
      <w:r w:rsidR="005E5497" w:rsidRPr="007C125F">
        <w:rPr>
          <w:sz w:val="26"/>
          <w:szCs w:val="26"/>
        </w:rPr>
        <w:t>прило</w:t>
      </w:r>
      <w:r w:rsidR="002F2E64" w:rsidRPr="007C125F">
        <w:rPr>
          <w:sz w:val="26"/>
          <w:szCs w:val="26"/>
        </w:rPr>
        <w:t>жени</w:t>
      </w:r>
      <w:r w:rsidR="00FA31D2" w:rsidRPr="007C125F">
        <w:rPr>
          <w:sz w:val="26"/>
          <w:szCs w:val="26"/>
        </w:rPr>
        <w:t>ю</w:t>
      </w:r>
      <w:r w:rsidR="005E5497" w:rsidRPr="007C125F">
        <w:rPr>
          <w:sz w:val="26"/>
          <w:szCs w:val="26"/>
        </w:rPr>
        <w:t xml:space="preserve"> </w:t>
      </w:r>
      <w:r w:rsidR="000F302A" w:rsidRPr="007C125F">
        <w:rPr>
          <w:sz w:val="26"/>
          <w:szCs w:val="26"/>
        </w:rPr>
        <w:t>1</w:t>
      </w:r>
      <w:r w:rsidR="00166BE5" w:rsidRPr="007C125F">
        <w:rPr>
          <w:sz w:val="26"/>
          <w:szCs w:val="26"/>
        </w:rPr>
        <w:t>0</w:t>
      </w:r>
      <w:r w:rsidR="0050729C" w:rsidRPr="007C125F">
        <w:rPr>
          <w:sz w:val="26"/>
          <w:szCs w:val="26"/>
        </w:rPr>
        <w:t xml:space="preserve"> к настоящему р</w:t>
      </w:r>
      <w:r w:rsidR="00E91940" w:rsidRPr="007C125F">
        <w:rPr>
          <w:sz w:val="26"/>
          <w:szCs w:val="26"/>
        </w:rPr>
        <w:t>ешению</w:t>
      </w:r>
      <w:r w:rsidR="005E5497" w:rsidRPr="007C125F">
        <w:rPr>
          <w:sz w:val="26"/>
          <w:szCs w:val="26"/>
        </w:rPr>
        <w:t>.</w:t>
      </w:r>
    </w:p>
    <w:p w14:paraId="78232828" w14:textId="77777777" w:rsidR="00AF3BA1" w:rsidRPr="007C125F" w:rsidRDefault="00AF3BA1" w:rsidP="007C12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 xml:space="preserve">Утвердить программу муниципальных гарантий муниципального образования муниципального района «Печора» в валюте Российской Федерации на </w:t>
      </w:r>
      <w:r w:rsidR="00FA31D2" w:rsidRPr="007C125F">
        <w:rPr>
          <w:sz w:val="26"/>
          <w:szCs w:val="26"/>
        </w:rPr>
        <w:t xml:space="preserve">плановый период </w:t>
      </w:r>
      <w:r w:rsidRPr="007C125F">
        <w:rPr>
          <w:sz w:val="26"/>
          <w:szCs w:val="26"/>
        </w:rPr>
        <w:t>20</w:t>
      </w:r>
      <w:r w:rsidR="004673B9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6</w:t>
      </w:r>
      <w:r w:rsidRPr="007C125F">
        <w:rPr>
          <w:sz w:val="26"/>
          <w:szCs w:val="26"/>
        </w:rPr>
        <w:t xml:space="preserve"> </w:t>
      </w:r>
      <w:r w:rsidR="004E79F2" w:rsidRPr="007C125F">
        <w:rPr>
          <w:sz w:val="26"/>
          <w:szCs w:val="26"/>
        </w:rPr>
        <w:t>и 20</w:t>
      </w:r>
      <w:r w:rsidR="00DE199D" w:rsidRPr="007C125F">
        <w:rPr>
          <w:sz w:val="26"/>
          <w:szCs w:val="26"/>
        </w:rPr>
        <w:t>2</w:t>
      </w:r>
      <w:r w:rsidR="004C2CF0" w:rsidRPr="007C125F">
        <w:rPr>
          <w:sz w:val="26"/>
          <w:szCs w:val="26"/>
        </w:rPr>
        <w:t>7</w:t>
      </w:r>
      <w:r w:rsidR="00891EAD" w:rsidRPr="007C125F">
        <w:rPr>
          <w:sz w:val="26"/>
          <w:szCs w:val="26"/>
        </w:rPr>
        <w:t xml:space="preserve"> год</w:t>
      </w:r>
      <w:r w:rsidR="00FA31D2" w:rsidRPr="007C125F">
        <w:rPr>
          <w:sz w:val="26"/>
          <w:szCs w:val="26"/>
        </w:rPr>
        <w:t>ов</w:t>
      </w:r>
      <w:r w:rsidR="00891EAD" w:rsidRPr="007C125F">
        <w:rPr>
          <w:sz w:val="26"/>
          <w:szCs w:val="26"/>
        </w:rPr>
        <w:t xml:space="preserve"> </w:t>
      </w:r>
      <w:r w:rsidR="00FA31D2" w:rsidRPr="007C125F">
        <w:rPr>
          <w:sz w:val="26"/>
          <w:szCs w:val="26"/>
        </w:rPr>
        <w:t xml:space="preserve">согласно </w:t>
      </w:r>
      <w:r w:rsidRPr="007C125F">
        <w:rPr>
          <w:sz w:val="26"/>
          <w:szCs w:val="26"/>
        </w:rPr>
        <w:t>при</w:t>
      </w:r>
      <w:r w:rsidR="00FA31D2" w:rsidRPr="007C125F">
        <w:rPr>
          <w:sz w:val="26"/>
          <w:szCs w:val="26"/>
        </w:rPr>
        <w:t>ложению</w:t>
      </w:r>
      <w:r w:rsidRPr="007C125F">
        <w:rPr>
          <w:sz w:val="26"/>
          <w:szCs w:val="26"/>
        </w:rPr>
        <w:t xml:space="preserve"> </w:t>
      </w:r>
      <w:r w:rsidR="000F302A" w:rsidRPr="007C125F">
        <w:rPr>
          <w:sz w:val="26"/>
          <w:szCs w:val="26"/>
        </w:rPr>
        <w:t>1</w:t>
      </w:r>
      <w:r w:rsidR="00166BE5" w:rsidRPr="007C125F">
        <w:rPr>
          <w:sz w:val="26"/>
          <w:szCs w:val="26"/>
        </w:rPr>
        <w:t>1</w:t>
      </w:r>
      <w:r w:rsidR="00E91940" w:rsidRPr="007C125F">
        <w:rPr>
          <w:sz w:val="26"/>
          <w:szCs w:val="26"/>
        </w:rPr>
        <w:t xml:space="preserve"> к настоящему </w:t>
      </w:r>
      <w:r w:rsidR="0050729C" w:rsidRPr="007C125F">
        <w:rPr>
          <w:sz w:val="26"/>
          <w:szCs w:val="26"/>
        </w:rPr>
        <w:t>р</w:t>
      </w:r>
      <w:r w:rsidR="00E91940" w:rsidRPr="007C125F">
        <w:rPr>
          <w:sz w:val="26"/>
          <w:szCs w:val="26"/>
        </w:rPr>
        <w:t>ешению</w:t>
      </w:r>
      <w:r w:rsidRPr="007C125F">
        <w:rPr>
          <w:sz w:val="26"/>
          <w:szCs w:val="26"/>
        </w:rPr>
        <w:t>.</w:t>
      </w:r>
    </w:p>
    <w:p w14:paraId="77C87F03" w14:textId="77777777" w:rsidR="00DF0AEC" w:rsidRPr="007C125F" w:rsidRDefault="00DF0AEC" w:rsidP="00D82763">
      <w:pPr>
        <w:tabs>
          <w:tab w:val="left" w:pos="0"/>
        </w:tabs>
        <w:ind w:firstLine="284"/>
        <w:jc w:val="both"/>
        <w:rPr>
          <w:sz w:val="26"/>
          <w:szCs w:val="26"/>
        </w:rPr>
      </w:pPr>
    </w:p>
    <w:p w14:paraId="61BD994A" w14:textId="77777777" w:rsidR="00DF0AEC" w:rsidRPr="007C125F" w:rsidRDefault="00DF0AEC" w:rsidP="007C125F">
      <w:pPr>
        <w:pStyle w:val="ac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bookmarkStart w:id="1" w:name="Par0"/>
      <w:bookmarkEnd w:id="1"/>
      <w:r w:rsidRPr="007C125F">
        <w:rPr>
          <w:bCs/>
          <w:sz w:val="26"/>
          <w:szCs w:val="26"/>
        </w:rPr>
        <w:t xml:space="preserve">Установить, что в соответствии со статьей </w:t>
      </w:r>
      <w:bookmarkStart w:id="2" w:name="_Hlk182419038"/>
      <w:r w:rsidRPr="007C125F">
        <w:rPr>
          <w:bCs/>
          <w:sz w:val="26"/>
          <w:szCs w:val="26"/>
        </w:rPr>
        <w:t>242</w:t>
      </w:r>
      <w:r w:rsidRPr="007C125F">
        <w:rPr>
          <w:bCs/>
          <w:sz w:val="26"/>
          <w:szCs w:val="26"/>
          <w:vertAlign w:val="superscript"/>
        </w:rPr>
        <w:t>26</w:t>
      </w:r>
      <w:bookmarkEnd w:id="2"/>
      <w:r w:rsidRPr="007C125F">
        <w:rPr>
          <w:bCs/>
          <w:sz w:val="26"/>
          <w:szCs w:val="26"/>
        </w:rPr>
        <w:t xml:space="preserve"> Бюджетного кодекса </w:t>
      </w:r>
      <w:r w:rsidRPr="007C125F">
        <w:rPr>
          <w:sz w:val="26"/>
          <w:szCs w:val="26"/>
        </w:rPr>
        <w:t>Российской Федерации казначейскому сопровождению подлежат целевые средства, направляемые в том числе на реализацию региональных проектов:</w:t>
      </w:r>
    </w:p>
    <w:p w14:paraId="41AE87D2" w14:textId="77777777" w:rsidR="00DF0AEC" w:rsidRPr="007C125F" w:rsidRDefault="00DF0AEC" w:rsidP="007C125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1) расчеты по муниципальным контрактам, заключаемым на сумму 50 000,0 тыс. рублей и более, на строительство (реконструкцию) объектов муниципальной собственности;</w:t>
      </w:r>
    </w:p>
    <w:p w14:paraId="5F9D5842" w14:textId="77777777" w:rsidR="00DF0AEC" w:rsidRPr="007C125F" w:rsidRDefault="00E6560B" w:rsidP="007C125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2</w:t>
      </w:r>
      <w:r w:rsidR="00DF0AEC" w:rsidRPr="007C125F">
        <w:rPr>
          <w:sz w:val="26"/>
          <w:szCs w:val="26"/>
        </w:rPr>
        <w:t xml:space="preserve">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ar0" w:history="1">
        <w:r w:rsidR="00DF0AEC" w:rsidRPr="007C125F">
          <w:rPr>
            <w:sz w:val="26"/>
            <w:szCs w:val="26"/>
          </w:rPr>
          <w:t>п</w:t>
        </w:r>
        <w:r w:rsidRPr="007C125F">
          <w:rPr>
            <w:sz w:val="26"/>
            <w:szCs w:val="26"/>
          </w:rPr>
          <w:t>одп</w:t>
        </w:r>
        <w:r w:rsidR="00DF0AEC" w:rsidRPr="007C125F">
          <w:rPr>
            <w:sz w:val="26"/>
            <w:szCs w:val="26"/>
          </w:rPr>
          <w:t>ункт</w:t>
        </w:r>
        <w:r w:rsidRPr="007C125F">
          <w:rPr>
            <w:sz w:val="26"/>
            <w:szCs w:val="26"/>
          </w:rPr>
          <w:t>е</w:t>
        </w:r>
        <w:r w:rsidR="00DF0AEC" w:rsidRPr="007C125F">
          <w:rPr>
            <w:sz w:val="26"/>
            <w:szCs w:val="26"/>
          </w:rPr>
          <w:t xml:space="preserve"> 1</w:t>
        </w:r>
      </w:hyperlink>
      <w:r w:rsidRPr="007C125F">
        <w:rPr>
          <w:sz w:val="26"/>
          <w:szCs w:val="26"/>
        </w:rPr>
        <w:t xml:space="preserve"> </w:t>
      </w:r>
      <w:r w:rsidR="00DF0AEC" w:rsidRPr="007C125F">
        <w:rPr>
          <w:sz w:val="26"/>
          <w:szCs w:val="26"/>
        </w:rPr>
        <w:t>настоящ</w:t>
      </w:r>
      <w:r w:rsidR="00721D66" w:rsidRPr="007C125F">
        <w:rPr>
          <w:sz w:val="26"/>
          <w:szCs w:val="26"/>
        </w:rPr>
        <w:t>его</w:t>
      </w:r>
      <w:r w:rsidR="00DF0AEC" w:rsidRPr="007C125F">
        <w:rPr>
          <w:sz w:val="26"/>
          <w:szCs w:val="26"/>
        </w:rPr>
        <w:t xml:space="preserve"> </w:t>
      </w:r>
      <w:r w:rsidR="00721D66" w:rsidRPr="007C125F">
        <w:rPr>
          <w:sz w:val="26"/>
          <w:szCs w:val="26"/>
        </w:rPr>
        <w:t>пункта</w:t>
      </w:r>
      <w:r w:rsidR="00DF0AEC" w:rsidRPr="007C125F">
        <w:rPr>
          <w:sz w:val="26"/>
          <w:szCs w:val="26"/>
        </w:rPr>
        <w:t xml:space="preserve"> муниципальных контрактов.</w:t>
      </w:r>
    </w:p>
    <w:p w14:paraId="324FB511" w14:textId="77777777" w:rsidR="004E79F2" w:rsidRPr="007C125F" w:rsidRDefault="004E79F2" w:rsidP="00D82763">
      <w:pPr>
        <w:pStyle w:val="ac"/>
        <w:ind w:firstLine="284"/>
        <w:rPr>
          <w:sz w:val="26"/>
          <w:szCs w:val="26"/>
        </w:rPr>
      </w:pPr>
      <w:bookmarkStart w:id="3" w:name="Par4"/>
      <w:bookmarkEnd w:id="3"/>
    </w:p>
    <w:p w14:paraId="36E225E4" w14:textId="77777777" w:rsidR="009370DD" w:rsidRPr="007C125F" w:rsidRDefault="009A1FF4" w:rsidP="007C125F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Решения органов местного самоуправления,</w:t>
      </w:r>
      <w:r w:rsidR="00BA7627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 xml:space="preserve">влекущие дополнительные расходы за счет средств бюджета муниципального образования муниципального района «Печора» на </w:t>
      </w:r>
      <w:r w:rsidR="00417BA9" w:rsidRPr="007C125F">
        <w:rPr>
          <w:sz w:val="26"/>
          <w:szCs w:val="26"/>
        </w:rPr>
        <w:t>20</w:t>
      </w:r>
      <w:r w:rsidR="004A5EB1" w:rsidRPr="007C125F">
        <w:rPr>
          <w:sz w:val="26"/>
          <w:szCs w:val="26"/>
        </w:rPr>
        <w:t>2</w:t>
      </w:r>
      <w:r w:rsidR="009309D5" w:rsidRPr="007C125F">
        <w:rPr>
          <w:sz w:val="26"/>
          <w:szCs w:val="26"/>
        </w:rPr>
        <w:t>5</w:t>
      </w:r>
      <w:r w:rsidR="006A396A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год</w:t>
      </w:r>
      <w:r w:rsidR="00F86B36" w:rsidRPr="007C125F">
        <w:rPr>
          <w:sz w:val="26"/>
          <w:szCs w:val="26"/>
        </w:rPr>
        <w:t xml:space="preserve"> и плановый период 20</w:t>
      </w:r>
      <w:r w:rsidR="00173414" w:rsidRPr="007C125F">
        <w:rPr>
          <w:sz w:val="26"/>
          <w:szCs w:val="26"/>
        </w:rPr>
        <w:t>2</w:t>
      </w:r>
      <w:r w:rsidR="009309D5" w:rsidRPr="007C125F">
        <w:rPr>
          <w:sz w:val="26"/>
          <w:szCs w:val="26"/>
        </w:rPr>
        <w:t>6</w:t>
      </w:r>
      <w:r w:rsidR="00156693" w:rsidRPr="007C125F">
        <w:rPr>
          <w:sz w:val="26"/>
          <w:szCs w:val="26"/>
        </w:rPr>
        <w:t xml:space="preserve"> и </w:t>
      </w:r>
      <w:r w:rsidR="00F86B36" w:rsidRPr="007C125F">
        <w:rPr>
          <w:sz w:val="26"/>
          <w:szCs w:val="26"/>
        </w:rPr>
        <w:t>20</w:t>
      </w:r>
      <w:r w:rsidR="005363BC" w:rsidRPr="007C125F">
        <w:rPr>
          <w:sz w:val="26"/>
          <w:szCs w:val="26"/>
        </w:rPr>
        <w:t>2</w:t>
      </w:r>
      <w:r w:rsidR="009309D5" w:rsidRPr="007C125F">
        <w:rPr>
          <w:sz w:val="26"/>
          <w:szCs w:val="26"/>
        </w:rPr>
        <w:t>7</w:t>
      </w:r>
      <w:r w:rsidR="00F46C95" w:rsidRPr="007C125F">
        <w:rPr>
          <w:sz w:val="26"/>
          <w:szCs w:val="26"/>
        </w:rPr>
        <w:t xml:space="preserve"> </w:t>
      </w:r>
      <w:r w:rsidR="00F86B36" w:rsidRPr="007C125F">
        <w:rPr>
          <w:sz w:val="26"/>
          <w:szCs w:val="26"/>
        </w:rPr>
        <w:t>годов</w:t>
      </w:r>
      <w:r w:rsidRPr="007C125F">
        <w:rPr>
          <w:sz w:val="26"/>
          <w:szCs w:val="26"/>
        </w:rPr>
        <w:t xml:space="preserve"> и (или) сокращающие его доходную базу, принимаются и реализуются только при наличии соответствующих источников дополнительных поступлений в бюджет и (или) при сокращении расходов по конкретным статьям расходов бюджета муниципального образования </w:t>
      </w:r>
      <w:r w:rsidR="00F86B36" w:rsidRPr="007C125F">
        <w:rPr>
          <w:sz w:val="26"/>
          <w:szCs w:val="26"/>
        </w:rPr>
        <w:t xml:space="preserve">муниципального района «Печора» </w:t>
      </w:r>
      <w:r w:rsidRPr="007C125F">
        <w:rPr>
          <w:sz w:val="26"/>
          <w:szCs w:val="26"/>
        </w:rPr>
        <w:t xml:space="preserve">на </w:t>
      </w:r>
      <w:r w:rsidR="00417BA9" w:rsidRPr="007C125F">
        <w:rPr>
          <w:sz w:val="26"/>
          <w:szCs w:val="26"/>
        </w:rPr>
        <w:t>20</w:t>
      </w:r>
      <w:r w:rsidR="004A5EB1" w:rsidRPr="007C125F">
        <w:rPr>
          <w:sz w:val="26"/>
          <w:szCs w:val="26"/>
        </w:rPr>
        <w:t>2</w:t>
      </w:r>
      <w:r w:rsidR="009309D5" w:rsidRPr="007C125F">
        <w:rPr>
          <w:sz w:val="26"/>
          <w:szCs w:val="26"/>
        </w:rPr>
        <w:t>5</w:t>
      </w:r>
      <w:r w:rsidR="005F0248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 xml:space="preserve">год </w:t>
      </w:r>
      <w:r w:rsidR="00173414" w:rsidRPr="007C125F">
        <w:rPr>
          <w:sz w:val="26"/>
          <w:szCs w:val="26"/>
        </w:rPr>
        <w:t>и плановый период 202</w:t>
      </w:r>
      <w:r w:rsidR="009309D5" w:rsidRPr="007C125F">
        <w:rPr>
          <w:sz w:val="26"/>
          <w:szCs w:val="26"/>
        </w:rPr>
        <w:t>6</w:t>
      </w:r>
      <w:r w:rsidR="00156693" w:rsidRPr="007C125F">
        <w:rPr>
          <w:sz w:val="26"/>
          <w:szCs w:val="26"/>
        </w:rPr>
        <w:t xml:space="preserve"> и </w:t>
      </w:r>
      <w:r w:rsidR="00921703" w:rsidRPr="007C125F">
        <w:rPr>
          <w:sz w:val="26"/>
          <w:szCs w:val="26"/>
        </w:rPr>
        <w:t>20</w:t>
      </w:r>
      <w:r w:rsidR="005363BC" w:rsidRPr="007C125F">
        <w:rPr>
          <w:sz w:val="26"/>
          <w:szCs w:val="26"/>
        </w:rPr>
        <w:t>2</w:t>
      </w:r>
      <w:r w:rsidR="009309D5" w:rsidRPr="007C125F">
        <w:rPr>
          <w:sz w:val="26"/>
          <w:szCs w:val="26"/>
        </w:rPr>
        <w:t>7</w:t>
      </w:r>
      <w:r w:rsidR="00921703" w:rsidRPr="007C125F">
        <w:rPr>
          <w:sz w:val="26"/>
          <w:szCs w:val="26"/>
        </w:rPr>
        <w:t xml:space="preserve"> годов </w:t>
      </w:r>
      <w:r w:rsidRPr="007C125F">
        <w:rPr>
          <w:sz w:val="26"/>
          <w:szCs w:val="26"/>
        </w:rPr>
        <w:t>после внесения соответствующих изменений в настоящее решение.</w:t>
      </w:r>
    </w:p>
    <w:p w14:paraId="1CD47811" w14:textId="77777777" w:rsidR="00F46C95" w:rsidRPr="007C125F" w:rsidRDefault="00F46C95" w:rsidP="00F46C95">
      <w:pPr>
        <w:pStyle w:val="ac"/>
        <w:ind w:left="284"/>
        <w:jc w:val="both"/>
        <w:rPr>
          <w:sz w:val="26"/>
          <w:szCs w:val="26"/>
        </w:rPr>
      </w:pPr>
    </w:p>
    <w:p w14:paraId="1E0EEEA8" w14:textId="77777777" w:rsidR="00F46C95" w:rsidRPr="007C125F" w:rsidRDefault="00413C53" w:rsidP="007C125F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 xml:space="preserve">Субсидии юридическим лицам (за исключением субсидий муниципальным учреждениям, а также субсидий, указанных в пунктах </w:t>
      </w:r>
      <w:r w:rsidR="00FB6E68" w:rsidRPr="007C125F">
        <w:rPr>
          <w:sz w:val="26"/>
          <w:szCs w:val="26"/>
        </w:rPr>
        <w:t>6 – 8</w:t>
      </w:r>
      <w:r w:rsidR="00FB6E68" w:rsidRPr="007C125F">
        <w:rPr>
          <w:sz w:val="26"/>
          <w:szCs w:val="26"/>
          <w:vertAlign w:val="superscript"/>
        </w:rPr>
        <w:t>1</w:t>
      </w:r>
      <w:r w:rsidR="00FB6E68" w:rsidRPr="007C125F">
        <w:rPr>
          <w:b/>
          <w:sz w:val="26"/>
          <w:szCs w:val="26"/>
        </w:rPr>
        <w:t xml:space="preserve"> </w:t>
      </w:r>
      <w:r w:rsidRPr="007C125F">
        <w:rPr>
          <w:sz w:val="26"/>
          <w:szCs w:val="26"/>
        </w:rPr>
        <w:t xml:space="preserve">статьи 78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</w:t>
      </w:r>
      <w:r w:rsidR="00F46C95" w:rsidRPr="007C125F">
        <w:rPr>
          <w:sz w:val="26"/>
          <w:szCs w:val="26"/>
        </w:rPr>
        <w:t>предусмотренных настоящим решением, в порядке, установленном нормативными правовыми актами администрации муниципального района «Печора», за исключением случаев, указанных в пункте 2</w:t>
      </w:r>
      <w:r w:rsidR="00F46C95" w:rsidRPr="007C125F">
        <w:rPr>
          <w:sz w:val="26"/>
          <w:szCs w:val="26"/>
          <w:vertAlign w:val="superscript"/>
        </w:rPr>
        <w:t>1</w:t>
      </w:r>
      <w:r w:rsidR="00F46C95" w:rsidRPr="007C125F">
        <w:rPr>
          <w:sz w:val="26"/>
          <w:szCs w:val="26"/>
        </w:rPr>
        <w:t xml:space="preserve"> статьи 78 Бюджетного кодекса Российской Федерации, с учетом требований, установленных статьей 78 Бюджетного кодекса Российской Федерации.</w:t>
      </w:r>
    </w:p>
    <w:p w14:paraId="3DE66BA3" w14:textId="77777777" w:rsidR="00413C53" w:rsidRPr="007C125F" w:rsidRDefault="00413C53" w:rsidP="00413C53">
      <w:pPr>
        <w:jc w:val="both"/>
        <w:rPr>
          <w:sz w:val="26"/>
          <w:szCs w:val="26"/>
        </w:rPr>
      </w:pPr>
    </w:p>
    <w:p w14:paraId="4BBC266E" w14:textId="77777777" w:rsidR="0069649C" w:rsidRPr="007C125F" w:rsidRDefault="00270332" w:rsidP="007C125F">
      <w:pPr>
        <w:pStyle w:val="ac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Установить в соответствии с пунктом 3 статьи 217 Бюджетного кодекса Российской Федерации</w:t>
      </w:r>
      <w:r w:rsidR="0016440B" w:rsidRPr="007C125F">
        <w:rPr>
          <w:sz w:val="26"/>
          <w:szCs w:val="26"/>
        </w:rPr>
        <w:t>, что основанием д</w:t>
      </w:r>
      <w:r w:rsidR="004A5EB1" w:rsidRPr="007C125F">
        <w:rPr>
          <w:sz w:val="26"/>
          <w:szCs w:val="26"/>
        </w:rPr>
        <w:t>ля внесения в 202</w:t>
      </w:r>
      <w:r w:rsidR="00B61E91" w:rsidRPr="007C125F">
        <w:rPr>
          <w:sz w:val="26"/>
          <w:szCs w:val="26"/>
        </w:rPr>
        <w:t>5</w:t>
      </w:r>
      <w:r w:rsidR="0016440B" w:rsidRPr="007C125F">
        <w:rPr>
          <w:sz w:val="26"/>
          <w:szCs w:val="26"/>
        </w:rPr>
        <w:t xml:space="preserve"> году изменений </w:t>
      </w:r>
      <w:r w:rsidRPr="007C125F">
        <w:rPr>
          <w:sz w:val="26"/>
          <w:szCs w:val="26"/>
        </w:rPr>
        <w:t xml:space="preserve"> в показатели сводной бюджетной росписи бюджета муниципального образования </w:t>
      </w:r>
      <w:r w:rsidRPr="007C125F">
        <w:rPr>
          <w:sz w:val="26"/>
          <w:szCs w:val="26"/>
        </w:rPr>
        <w:lastRenderedPageBreak/>
        <w:t>муници</w:t>
      </w:r>
      <w:r w:rsidR="009D4CCB" w:rsidRPr="007C125F">
        <w:rPr>
          <w:sz w:val="26"/>
          <w:szCs w:val="26"/>
        </w:rPr>
        <w:t>пального района «Печора» является распределение</w:t>
      </w:r>
      <w:r w:rsidR="00D96CCC" w:rsidRPr="007C125F">
        <w:rPr>
          <w:sz w:val="26"/>
          <w:szCs w:val="26"/>
        </w:rPr>
        <w:t xml:space="preserve"> (перераспределение)</w:t>
      </w:r>
      <w:r w:rsidR="009D4CCB" w:rsidRPr="007C125F">
        <w:rPr>
          <w:sz w:val="26"/>
          <w:szCs w:val="26"/>
        </w:rPr>
        <w:t xml:space="preserve"> зарезервированных в составе утвержденных </w:t>
      </w:r>
      <w:r w:rsidR="004E571F" w:rsidRPr="007C125F">
        <w:rPr>
          <w:sz w:val="26"/>
          <w:szCs w:val="26"/>
        </w:rPr>
        <w:t>пунктов</w:t>
      </w:r>
      <w:r w:rsidR="00BE2637" w:rsidRPr="007C125F">
        <w:rPr>
          <w:sz w:val="26"/>
          <w:szCs w:val="26"/>
        </w:rPr>
        <w:t xml:space="preserve"> </w:t>
      </w:r>
      <w:r w:rsidR="00376D3D" w:rsidRPr="007C125F">
        <w:rPr>
          <w:sz w:val="26"/>
          <w:szCs w:val="26"/>
        </w:rPr>
        <w:t>10,11</w:t>
      </w:r>
      <w:r w:rsidR="00BE2637" w:rsidRPr="007C125F">
        <w:rPr>
          <w:sz w:val="26"/>
          <w:szCs w:val="26"/>
        </w:rPr>
        <w:t xml:space="preserve"> настоящего решения:</w:t>
      </w:r>
    </w:p>
    <w:p w14:paraId="0C1B181D" w14:textId="77777777" w:rsidR="0016440B" w:rsidRPr="007C125F" w:rsidRDefault="00D96CCC" w:rsidP="007C125F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>б</w:t>
      </w:r>
      <w:r w:rsidR="0016440B" w:rsidRPr="007C125F">
        <w:rPr>
          <w:sz w:val="26"/>
          <w:szCs w:val="26"/>
        </w:rPr>
        <w:t>юджетных</w:t>
      </w:r>
      <w:r w:rsidR="003F5F50" w:rsidRPr="007C125F">
        <w:rPr>
          <w:sz w:val="26"/>
          <w:szCs w:val="26"/>
        </w:rPr>
        <w:t xml:space="preserve"> </w:t>
      </w:r>
      <w:r w:rsidR="0016440B" w:rsidRPr="007C125F">
        <w:rPr>
          <w:sz w:val="26"/>
          <w:szCs w:val="26"/>
        </w:rPr>
        <w:t xml:space="preserve">ассигнований, предусмотренных </w:t>
      </w:r>
      <w:r w:rsidR="00AC4E49" w:rsidRPr="007C125F">
        <w:rPr>
          <w:sz w:val="26"/>
          <w:szCs w:val="26"/>
        </w:rPr>
        <w:t>в резервном фонде администрации муниципального района «Печора» по предупреждению и ликвидации чрезвычайных ситуаций и последствий стихийных бедствий</w:t>
      </w:r>
      <w:r w:rsidR="0016440B" w:rsidRPr="007C125F">
        <w:rPr>
          <w:sz w:val="26"/>
          <w:szCs w:val="26"/>
        </w:rPr>
        <w:t>, в порядке</w:t>
      </w:r>
      <w:r w:rsidR="00680A10" w:rsidRPr="007C125F">
        <w:rPr>
          <w:sz w:val="26"/>
          <w:szCs w:val="26"/>
        </w:rPr>
        <w:t>,</w:t>
      </w:r>
      <w:r w:rsidR="0016440B" w:rsidRPr="007C125F">
        <w:rPr>
          <w:sz w:val="26"/>
          <w:szCs w:val="26"/>
        </w:rPr>
        <w:t xml:space="preserve"> </w:t>
      </w:r>
      <w:r w:rsidRPr="007C125F">
        <w:rPr>
          <w:sz w:val="26"/>
          <w:szCs w:val="26"/>
        </w:rPr>
        <w:t>установленн</w:t>
      </w:r>
      <w:r w:rsidR="00680A10" w:rsidRPr="007C125F">
        <w:rPr>
          <w:sz w:val="26"/>
          <w:szCs w:val="26"/>
        </w:rPr>
        <w:t>ом</w:t>
      </w:r>
      <w:r w:rsidR="0016440B" w:rsidRPr="007C125F">
        <w:rPr>
          <w:sz w:val="26"/>
          <w:szCs w:val="26"/>
        </w:rPr>
        <w:t xml:space="preserve"> администрацией муниципального района «Печора».</w:t>
      </w:r>
    </w:p>
    <w:p w14:paraId="0678D553" w14:textId="77777777" w:rsidR="003A784E" w:rsidRPr="007C125F" w:rsidRDefault="00BE2637" w:rsidP="0069649C">
      <w:pPr>
        <w:tabs>
          <w:tab w:val="left" w:pos="0"/>
        </w:tabs>
        <w:jc w:val="both"/>
        <w:rPr>
          <w:sz w:val="26"/>
          <w:szCs w:val="26"/>
        </w:rPr>
      </w:pPr>
      <w:r w:rsidRPr="007C125F">
        <w:rPr>
          <w:sz w:val="26"/>
          <w:szCs w:val="26"/>
        </w:rPr>
        <w:t xml:space="preserve"> </w:t>
      </w:r>
    </w:p>
    <w:p w14:paraId="649C7AE3" w14:textId="77777777" w:rsidR="00236B11" w:rsidRPr="007C125F" w:rsidRDefault="00236B11" w:rsidP="007C125F">
      <w:pPr>
        <w:pStyle w:val="ac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C125F">
        <w:rPr>
          <w:sz w:val="26"/>
          <w:szCs w:val="26"/>
        </w:rPr>
        <w:t xml:space="preserve">Установить в соответствии с пунктом </w:t>
      </w:r>
      <w:r w:rsidR="004E098E" w:rsidRPr="007C125F">
        <w:rPr>
          <w:sz w:val="26"/>
          <w:szCs w:val="26"/>
        </w:rPr>
        <w:t>8</w:t>
      </w:r>
      <w:r w:rsidRPr="007C125F">
        <w:rPr>
          <w:sz w:val="26"/>
          <w:szCs w:val="26"/>
        </w:rPr>
        <w:t xml:space="preserve"> статьи 217 Бюджетного кодекса Российской Федерации следующие </w:t>
      </w:r>
      <w:r w:rsidR="00173414" w:rsidRPr="007C125F">
        <w:rPr>
          <w:sz w:val="26"/>
          <w:szCs w:val="26"/>
        </w:rPr>
        <w:t xml:space="preserve">дополнительные </w:t>
      </w:r>
      <w:r w:rsidRPr="007C125F">
        <w:rPr>
          <w:sz w:val="26"/>
          <w:szCs w:val="26"/>
        </w:rPr>
        <w:t xml:space="preserve">основания для внесения в </w:t>
      </w:r>
      <w:r w:rsidR="00417BA9" w:rsidRPr="007C125F">
        <w:rPr>
          <w:sz w:val="26"/>
          <w:szCs w:val="26"/>
        </w:rPr>
        <w:t>20</w:t>
      </w:r>
      <w:r w:rsidR="008B129F" w:rsidRPr="007C125F">
        <w:rPr>
          <w:sz w:val="26"/>
          <w:szCs w:val="26"/>
        </w:rPr>
        <w:t>2</w:t>
      </w:r>
      <w:r w:rsidR="00B61E91" w:rsidRPr="007C125F">
        <w:rPr>
          <w:sz w:val="26"/>
          <w:szCs w:val="26"/>
        </w:rPr>
        <w:t>5</w:t>
      </w:r>
      <w:r w:rsidRPr="007C125F">
        <w:rPr>
          <w:sz w:val="26"/>
          <w:szCs w:val="26"/>
        </w:rPr>
        <w:t xml:space="preserve"> году изменений в показатели сводной бюджетной росписи </w:t>
      </w:r>
      <w:r w:rsidRPr="007C125F">
        <w:rPr>
          <w:color w:val="000000"/>
          <w:sz w:val="26"/>
          <w:szCs w:val="26"/>
        </w:rPr>
        <w:t xml:space="preserve">бюджета </w:t>
      </w:r>
      <w:r w:rsidRPr="007C125F">
        <w:rPr>
          <w:sz w:val="26"/>
          <w:szCs w:val="26"/>
        </w:rPr>
        <w:t>муниципального образования муниципального района «Печора»:</w:t>
      </w:r>
    </w:p>
    <w:p w14:paraId="622336F9" w14:textId="77777777" w:rsidR="009B710F" w:rsidRPr="007C125F" w:rsidRDefault="009B710F" w:rsidP="007C125F">
      <w:pPr>
        <w:numPr>
          <w:ilvl w:val="0"/>
          <w:numId w:val="4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7C125F">
        <w:rPr>
          <w:sz w:val="26"/>
          <w:szCs w:val="26"/>
        </w:rPr>
        <w:t xml:space="preserve">перераспределение </w:t>
      </w:r>
      <w:r w:rsidR="00156693" w:rsidRPr="007C125F">
        <w:rPr>
          <w:sz w:val="26"/>
          <w:szCs w:val="26"/>
        </w:rPr>
        <w:t xml:space="preserve">бюджетных ассигнований на осуществление бюджетных инвестиций в объекты капитального строительства </w:t>
      </w:r>
      <w:r w:rsidRPr="007C125F">
        <w:rPr>
          <w:sz w:val="26"/>
          <w:szCs w:val="26"/>
        </w:rPr>
        <w:t>муниципальной собственности муниципального образования муниципального района «Печора»</w:t>
      </w:r>
      <w:r w:rsidR="00156693" w:rsidRPr="007C125F">
        <w:rPr>
          <w:sz w:val="26"/>
          <w:szCs w:val="26"/>
        </w:rPr>
        <w:t>, предусмотренных инвестиционной программой муниципального образования муниципального района «Печора»</w:t>
      </w:r>
      <w:r w:rsidR="003A3824" w:rsidRPr="007C125F">
        <w:rPr>
          <w:sz w:val="26"/>
          <w:szCs w:val="26"/>
        </w:rPr>
        <w:t>, в том числе в сл</w:t>
      </w:r>
      <w:r w:rsidR="00721A01" w:rsidRPr="007C125F">
        <w:rPr>
          <w:sz w:val="26"/>
          <w:szCs w:val="26"/>
        </w:rPr>
        <w:t>учае отсутствия на 1 апреля 202</w:t>
      </w:r>
      <w:r w:rsidR="00B61E91" w:rsidRPr="007C125F">
        <w:rPr>
          <w:sz w:val="26"/>
          <w:szCs w:val="26"/>
        </w:rPr>
        <w:t>5</w:t>
      </w:r>
      <w:r w:rsidR="003A3824" w:rsidRPr="007C125F">
        <w:rPr>
          <w:sz w:val="26"/>
          <w:szCs w:val="26"/>
        </w:rPr>
        <w:t xml:space="preserve"> года утвержденной в установленном порядке проектной документации по объектам капитального строительства, включенным в инвестиционную программу муниципального образования муниципального района «Печора» (за исключением бюджетных ассигнований Дорожного фонда муниципального образования муниципального района «Печора») в соответствии с порядком, установленным администрацией муниципального района «Печора»</w:t>
      </w:r>
      <w:r w:rsidRPr="007C125F">
        <w:rPr>
          <w:sz w:val="26"/>
          <w:szCs w:val="26"/>
        </w:rPr>
        <w:t>;</w:t>
      </w:r>
      <w:r w:rsidR="005E5A04" w:rsidRPr="007C125F">
        <w:rPr>
          <w:sz w:val="26"/>
          <w:szCs w:val="26"/>
        </w:rPr>
        <w:t xml:space="preserve">  </w:t>
      </w:r>
    </w:p>
    <w:p w14:paraId="7C00C67F" w14:textId="77777777" w:rsidR="00832EC9" w:rsidRPr="007C125F" w:rsidRDefault="00832EC9" w:rsidP="007C125F">
      <w:pPr>
        <w:numPr>
          <w:ilvl w:val="0"/>
          <w:numId w:val="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7C125F">
        <w:rPr>
          <w:sz w:val="26"/>
          <w:szCs w:val="26"/>
        </w:rPr>
        <w:t xml:space="preserve">распределение главным распорядителям </w:t>
      </w:r>
      <w:r w:rsidR="003A3824" w:rsidRPr="007C125F">
        <w:rPr>
          <w:sz w:val="26"/>
          <w:szCs w:val="26"/>
        </w:rPr>
        <w:t xml:space="preserve">бюджетных </w:t>
      </w:r>
      <w:r w:rsidRPr="007C125F">
        <w:rPr>
          <w:sz w:val="26"/>
          <w:szCs w:val="26"/>
        </w:rPr>
        <w:t xml:space="preserve">средств остатков средств бюджета </w:t>
      </w:r>
      <w:r w:rsidR="00140BD0" w:rsidRPr="007C125F">
        <w:rPr>
          <w:sz w:val="26"/>
          <w:szCs w:val="26"/>
        </w:rPr>
        <w:t>муниципального образования муниципального района «Печора»</w:t>
      </w:r>
      <w:r w:rsidRPr="007C125F">
        <w:rPr>
          <w:sz w:val="26"/>
          <w:szCs w:val="26"/>
        </w:rPr>
        <w:t xml:space="preserve">, образовавшихся на </w:t>
      </w:r>
      <w:r w:rsidR="00E7629C" w:rsidRPr="007C125F">
        <w:rPr>
          <w:sz w:val="26"/>
          <w:szCs w:val="26"/>
        </w:rPr>
        <w:t>1</w:t>
      </w:r>
      <w:r w:rsidRPr="007C125F">
        <w:rPr>
          <w:sz w:val="26"/>
          <w:szCs w:val="26"/>
        </w:rPr>
        <w:t xml:space="preserve"> января 20</w:t>
      </w:r>
      <w:r w:rsidR="00721A01" w:rsidRPr="007C125F">
        <w:rPr>
          <w:sz w:val="26"/>
          <w:szCs w:val="26"/>
        </w:rPr>
        <w:t>2</w:t>
      </w:r>
      <w:r w:rsidR="00B61E91" w:rsidRPr="007C125F">
        <w:rPr>
          <w:sz w:val="26"/>
          <w:szCs w:val="26"/>
        </w:rPr>
        <w:t>5</w:t>
      </w:r>
      <w:r w:rsidR="00C15704" w:rsidRPr="007C125F">
        <w:rPr>
          <w:sz w:val="26"/>
          <w:szCs w:val="26"/>
        </w:rPr>
        <w:t xml:space="preserve"> года за счет не</w:t>
      </w:r>
      <w:r w:rsidRPr="007C125F">
        <w:rPr>
          <w:sz w:val="26"/>
          <w:szCs w:val="26"/>
        </w:rPr>
        <w:t>использованных в 20</w:t>
      </w:r>
      <w:r w:rsidR="008B129F" w:rsidRPr="007C125F">
        <w:rPr>
          <w:sz w:val="26"/>
          <w:szCs w:val="26"/>
        </w:rPr>
        <w:t>2</w:t>
      </w:r>
      <w:r w:rsidR="00B61E91" w:rsidRPr="007C125F">
        <w:rPr>
          <w:sz w:val="26"/>
          <w:szCs w:val="26"/>
        </w:rPr>
        <w:t>4</w:t>
      </w:r>
      <w:r w:rsidRPr="007C125F">
        <w:rPr>
          <w:sz w:val="26"/>
          <w:szCs w:val="26"/>
        </w:rPr>
        <w:t xml:space="preserve"> году </w:t>
      </w:r>
      <w:r w:rsidR="00114EA1" w:rsidRPr="007C125F">
        <w:rPr>
          <w:sz w:val="26"/>
          <w:szCs w:val="26"/>
        </w:rPr>
        <w:t>межбюджетных трансфертов, имеющих целевое назначение, полученных от других бюджетов бюджетной системы Российской Федерации, а также безвозмездных поступлений от физических и юридических лиц, имеющих целевое назначение</w:t>
      </w:r>
      <w:r w:rsidRPr="007C125F">
        <w:rPr>
          <w:sz w:val="26"/>
          <w:szCs w:val="26"/>
        </w:rPr>
        <w:t>;</w:t>
      </w:r>
    </w:p>
    <w:p w14:paraId="44CBE063" w14:textId="77777777" w:rsidR="005905BC" w:rsidRPr="007C125F" w:rsidRDefault="005905BC" w:rsidP="007C125F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color w:val="000000"/>
          <w:sz w:val="26"/>
          <w:szCs w:val="26"/>
        </w:rPr>
        <w:t>внесение Министерством финансов Российской Федерации изменений в  Порядок формирования и применения кодов бюджетной классификации Российской Федерации, их структуру и принципы назначения 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</w:p>
    <w:p w14:paraId="5C6BFF51" w14:textId="77777777" w:rsidR="005905BC" w:rsidRPr="007C125F" w:rsidRDefault="005905BC" w:rsidP="007C125F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napToGrid w:val="0"/>
          <w:sz w:val="26"/>
          <w:szCs w:val="26"/>
        </w:rPr>
      </w:pPr>
      <w:r w:rsidRPr="007C125F">
        <w:rPr>
          <w:snapToGrid w:val="0"/>
          <w:sz w:val="26"/>
          <w:szCs w:val="26"/>
        </w:rPr>
        <w:t xml:space="preserve">внесение Министерством финансов Республики Коми изменений в  </w:t>
      </w:r>
      <w:r w:rsidR="00B61E91" w:rsidRPr="007C125F">
        <w:rPr>
          <w:snapToGrid w:val="0"/>
          <w:sz w:val="26"/>
          <w:szCs w:val="26"/>
        </w:rPr>
        <w:t>Приказ о п</w:t>
      </w:r>
      <w:r w:rsidRPr="007C125F">
        <w:rPr>
          <w:snapToGrid w:val="0"/>
          <w:sz w:val="26"/>
          <w:szCs w:val="26"/>
        </w:rPr>
        <w:t>орядк</w:t>
      </w:r>
      <w:r w:rsidR="00B61E91" w:rsidRPr="007C125F">
        <w:rPr>
          <w:snapToGrid w:val="0"/>
          <w:sz w:val="26"/>
          <w:szCs w:val="26"/>
        </w:rPr>
        <w:t>е</w:t>
      </w:r>
      <w:r w:rsidRPr="007C125F">
        <w:rPr>
          <w:snapToGrid w:val="0"/>
          <w:sz w:val="26"/>
          <w:szCs w:val="26"/>
        </w:rPr>
        <w:t xml:space="preserve"> определения перечня и кодов целевых статей расходов бюджетов, </w:t>
      </w:r>
      <w:proofErr w:type="spellStart"/>
      <w:r w:rsidRPr="007C125F">
        <w:rPr>
          <w:snapToGrid w:val="0"/>
          <w:sz w:val="26"/>
          <w:szCs w:val="26"/>
        </w:rPr>
        <w:t>софинансирование</w:t>
      </w:r>
      <w:proofErr w:type="spellEnd"/>
      <w:r w:rsidRPr="007C125F">
        <w:rPr>
          <w:snapToGrid w:val="0"/>
          <w:sz w:val="26"/>
          <w:szCs w:val="26"/>
        </w:rPr>
        <w:t xml:space="preserve"> (финансовое обеспечение)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Коми;</w:t>
      </w:r>
    </w:p>
    <w:p w14:paraId="362EBFF6" w14:textId="77777777" w:rsidR="00FA6063" w:rsidRPr="007C125F" w:rsidRDefault="00FA6063" w:rsidP="007C125F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sz w:val="26"/>
          <w:szCs w:val="26"/>
        </w:rPr>
        <w:t xml:space="preserve">перераспределение бюджетных ассигнований в пределах утвержденного настоящим </w:t>
      </w:r>
      <w:r w:rsidR="001E5809" w:rsidRPr="007C125F">
        <w:rPr>
          <w:rFonts w:ascii="Times New Roman" w:hAnsi="Times New Roman"/>
          <w:sz w:val="26"/>
          <w:szCs w:val="26"/>
        </w:rPr>
        <w:t>р</w:t>
      </w:r>
      <w:r w:rsidRPr="007C125F">
        <w:rPr>
          <w:rFonts w:ascii="Times New Roman" w:hAnsi="Times New Roman"/>
          <w:sz w:val="26"/>
          <w:szCs w:val="26"/>
        </w:rPr>
        <w:t>ешением объема бюджетных ассигнований на реализацию муниципальной программы муниципального образования муниципального района «Печора»,</w:t>
      </w:r>
      <w:r w:rsidR="00721A01" w:rsidRPr="007C125F">
        <w:rPr>
          <w:rFonts w:ascii="Times New Roman" w:hAnsi="Times New Roman"/>
          <w:sz w:val="26"/>
          <w:szCs w:val="26"/>
        </w:rPr>
        <w:t xml:space="preserve"> а также бюджетных ассигнований, предусмотренных </w:t>
      </w:r>
      <w:r w:rsidR="008B129F" w:rsidRPr="007C125F">
        <w:rPr>
          <w:rFonts w:ascii="Times New Roman" w:hAnsi="Times New Roman"/>
          <w:sz w:val="26"/>
          <w:szCs w:val="26"/>
        </w:rPr>
        <w:t xml:space="preserve">главному распорядителю бюджетных средств </w:t>
      </w:r>
      <w:r w:rsidR="00721A01" w:rsidRPr="007C125F">
        <w:rPr>
          <w:rFonts w:ascii="Times New Roman" w:hAnsi="Times New Roman"/>
          <w:sz w:val="26"/>
          <w:szCs w:val="26"/>
        </w:rPr>
        <w:t>по</w:t>
      </w:r>
      <w:r w:rsidR="008B129F" w:rsidRPr="007C125F">
        <w:rPr>
          <w:rFonts w:ascii="Times New Roman" w:hAnsi="Times New Roman"/>
          <w:sz w:val="26"/>
          <w:szCs w:val="26"/>
        </w:rPr>
        <w:t xml:space="preserve"> </w:t>
      </w:r>
      <w:r w:rsidR="00721A01" w:rsidRPr="007C125F">
        <w:rPr>
          <w:rFonts w:ascii="Times New Roman" w:hAnsi="Times New Roman"/>
          <w:sz w:val="26"/>
          <w:szCs w:val="26"/>
        </w:rPr>
        <w:t>непрограммны</w:t>
      </w:r>
      <w:r w:rsidR="00114EA1" w:rsidRPr="007C125F">
        <w:rPr>
          <w:rFonts w:ascii="Times New Roman" w:hAnsi="Times New Roman"/>
          <w:sz w:val="26"/>
          <w:szCs w:val="26"/>
        </w:rPr>
        <w:t>м</w:t>
      </w:r>
      <w:r w:rsidR="00721A01" w:rsidRPr="007C125F">
        <w:rPr>
          <w:rFonts w:ascii="Times New Roman" w:hAnsi="Times New Roman"/>
          <w:sz w:val="26"/>
          <w:szCs w:val="26"/>
        </w:rPr>
        <w:t xml:space="preserve"> направлени</w:t>
      </w:r>
      <w:r w:rsidR="00114EA1" w:rsidRPr="007C125F">
        <w:rPr>
          <w:rFonts w:ascii="Times New Roman" w:hAnsi="Times New Roman"/>
          <w:sz w:val="26"/>
          <w:szCs w:val="26"/>
        </w:rPr>
        <w:t>ям</w:t>
      </w:r>
      <w:r w:rsidR="00721A01" w:rsidRPr="007C125F">
        <w:rPr>
          <w:rFonts w:ascii="Times New Roman" w:hAnsi="Times New Roman"/>
          <w:sz w:val="26"/>
          <w:szCs w:val="26"/>
        </w:rPr>
        <w:t xml:space="preserve"> деятельности</w:t>
      </w:r>
      <w:r w:rsidR="00114EA1" w:rsidRPr="007C125F">
        <w:rPr>
          <w:rFonts w:ascii="Times New Roman" w:hAnsi="Times New Roman"/>
          <w:sz w:val="26"/>
          <w:szCs w:val="26"/>
        </w:rPr>
        <w:t>,</w:t>
      </w:r>
      <w:r w:rsidR="00721A01" w:rsidRPr="007C125F">
        <w:rPr>
          <w:rFonts w:ascii="Times New Roman" w:hAnsi="Times New Roman"/>
          <w:sz w:val="26"/>
          <w:szCs w:val="26"/>
        </w:rPr>
        <w:t xml:space="preserve"> </w:t>
      </w:r>
      <w:r w:rsidRPr="007C125F">
        <w:rPr>
          <w:rFonts w:ascii="Times New Roman" w:hAnsi="Times New Roman"/>
          <w:sz w:val="26"/>
          <w:szCs w:val="26"/>
        </w:rPr>
        <w:t xml:space="preserve"> на соответствующий финансовый год</w:t>
      </w:r>
      <w:r w:rsidR="00114EA1" w:rsidRPr="007C125F">
        <w:rPr>
          <w:rFonts w:ascii="Times New Roman" w:hAnsi="Times New Roman"/>
          <w:sz w:val="26"/>
          <w:szCs w:val="26"/>
        </w:rPr>
        <w:t xml:space="preserve"> в соответствии с</w:t>
      </w:r>
      <w:r w:rsidR="008B129F" w:rsidRPr="007C125F">
        <w:rPr>
          <w:rFonts w:ascii="Times New Roman" w:hAnsi="Times New Roman"/>
          <w:sz w:val="26"/>
          <w:szCs w:val="26"/>
        </w:rPr>
        <w:t xml:space="preserve"> порядк</w:t>
      </w:r>
      <w:r w:rsidR="00114EA1" w:rsidRPr="007C125F">
        <w:rPr>
          <w:rFonts w:ascii="Times New Roman" w:hAnsi="Times New Roman"/>
          <w:sz w:val="26"/>
          <w:szCs w:val="26"/>
        </w:rPr>
        <w:t>ом</w:t>
      </w:r>
      <w:r w:rsidR="00A260E5" w:rsidRPr="007C125F">
        <w:rPr>
          <w:rFonts w:ascii="Times New Roman" w:hAnsi="Times New Roman"/>
          <w:sz w:val="26"/>
          <w:szCs w:val="26"/>
        </w:rPr>
        <w:t>, установленн</w:t>
      </w:r>
      <w:r w:rsidR="00114EA1" w:rsidRPr="007C125F">
        <w:rPr>
          <w:rFonts w:ascii="Times New Roman" w:hAnsi="Times New Roman"/>
          <w:sz w:val="26"/>
          <w:szCs w:val="26"/>
        </w:rPr>
        <w:t>ы</w:t>
      </w:r>
      <w:r w:rsidR="003F508B" w:rsidRPr="007C125F">
        <w:rPr>
          <w:rFonts w:ascii="Times New Roman" w:hAnsi="Times New Roman"/>
          <w:sz w:val="26"/>
          <w:szCs w:val="26"/>
        </w:rPr>
        <w:t>м</w:t>
      </w:r>
      <w:r w:rsidR="000718E9" w:rsidRPr="007C125F">
        <w:rPr>
          <w:rFonts w:ascii="Times New Roman" w:hAnsi="Times New Roman"/>
          <w:sz w:val="26"/>
          <w:szCs w:val="26"/>
        </w:rPr>
        <w:t xml:space="preserve"> </w:t>
      </w:r>
      <w:r w:rsidR="00A260E5" w:rsidRPr="007C125F">
        <w:rPr>
          <w:rFonts w:ascii="Times New Roman" w:hAnsi="Times New Roman"/>
          <w:sz w:val="26"/>
          <w:szCs w:val="26"/>
        </w:rPr>
        <w:t>администраци</w:t>
      </w:r>
      <w:r w:rsidR="00933A51" w:rsidRPr="007C125F">
        <w:rPr>
          <w:rFonts w:ascii="Times New Roman" w:hAnsi="Times New Roman"/>
          <w:sz w:val="26"/>
          <w:szCs w:val="26"/>
        </w:rPr>
        <w:t>ей</w:t>
      </w:r>
      <w:r w:rsidR="00A260E5" w:rsidRPr="007C125F">
        <w:rPr>
          <w:rFonts w:ascii="Times New Roman" w:hAnsi="Times New Roman"/>
          <w:sz w:val="26"/>
          <w:szCs w:val="26"/>
        </w:rPr>
        <w:t xml:space="preserve"> муниципального района «Печора»;</w:t>
      </w:r>
    </w:p>
    <w:p w14:paraId="3A870BAC" w14:textId="77777777" w:rsidR="001E1E95" w:rsidRPr="007C125F" w:rsidRDefault="001E1E95" w:rsidP="007C125F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sz w:val="26"/>
          <w:szCs w:val="26"/>
        </w:rPr>
        <w:lastRenderedPageBreak/>
        <w:t xml:space="preserve">перераспределение бюджетных ассигнований, предусмотренных главному распорядителю бюджетных средств, между разделами, подразделами, целевыми статьями (основными мероприятиями, подпрограммами, программами, непрограммными направлениями), группами видов расходов - в пределах общего объема бюджетных ассигнований, предусмотренных главному распорядителю средств бюджета </w:t>
      </w:r>
      <w:r w:rsidR="00D029AA" w:rsidRPr="007C125F">
        <w:rPr>
          <w:rFonts w:ascii="Times New Roman" w:hAnsi="Times New Roman"/>
          <w:sz w:val="26"/>
          <w:szCs w:val="26"/>
        </w:rPr>
        <w:t>муниципального образования муниципального района</w:t>
      </w:r>
      <w:r w:rsidRPr="007C125F">
        <w:rPr>
          <w:rFonts w:ascii="Times New Roman" w:hAnsi="Times New Roman"/>
          <w:sz w:val="26"/>
          <w:szCs w:val="26"/>
        </w:rPr>
        <w:t xml:space="preserve"> «Печора»;</w:t>
      </w:r>
    </w:p>
    <w:p w14:paraId="69D78E03" w14:textId="77777777" w:rsidR="001E1E95" w:rsidRPr="007C125F" w:rsidRDefault="001E1E95" w:rsidP="007C125F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sz w:val="26"/>
          <w:szCs w:val="26"/>
        </w:rPr>
        <w:t xml:space="preserve">перераспределение бюджетных ассигнований между муниципальными программами, муниципальными программами и непрограммными направлениями деятельности, непрограммными направлениями деятельности в пределах общего объема бюджетных ассигнований, утвержденного настоящим решением, </w:t>
      </w:r>
      <w:r w:rsidR="00D029AA" w:rsidRPr="007C125F">
        <w:rPr>
          <w:rFonts w:ascii="Times New Roman" w:hAnsi="Times New Roman"/>
          <w:sz w:val="26"/>
          <w:szCs w:val="26"/>
        </w:rPr>
        <w:t>в соответствии с порядком, установленным администрацией муниципального района «Печора»;</w:t>
      </w:r>
    </w:p>
    <w:p w14:paraId="0D7002B4" w14:textId="77777777" w:rsidR="005905BC" w:rsidRPr="007C125F" w:rsidRDefault="005905BC" w:rsidP="007C125F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sz w:val="26"/>
          <w:szCs w:val="26"/>
        </w:rPr>
        <w:t xml:space="preserve">увеличение (уменьшение) в текущем финансовом году объема бюджетных ассигнований Дорожного фонда муниципального образования </w:t>
      </w:r>
      <w:r w:rsidR="00437727" w:rsidRPr="007C125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7C125F">
        <w:rPr>
          <w:rFonts w:ascii="Times New Roman" w:hAnsi="Times New Roman"/>
          <w:sz w:val="26"/>
          <w:szCs w:val="26"/>
        </w:rPr>
        <w:t xml:space="preserve">«Печора» на положительную (отрицательную) разницу между фактически поступившим и прогнозировавшимся объемом доходов бюджета муниципального образования </w:t>
      </w:r>
      <w:r w:rsidR="00437727" w:rsidRPr="007C125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7C125F">
        <w:rPr>
          <w:rFonts w:ascii="Times New Roman" w:hAnsi="Times New Roman"/>
          <w:sz w:val="26"/>
          <w:szCs w:val="26"/>
        </w:rPr>
        <w:t xml:space="preserve">«Печора», учитываемых при формировании Дорожного фонда муниципального образования </w:t>
      </w:r>
      <w:r w:rsidR="00437727" w:rsidRPr="007C125F">
        <w:rPr>
          <w:rFonts w:ascii="Times New Roman" w:hAnsi="Times New Roman"/>
          <w:sz w:val="26"/>
          <w:szCs w:val="26"/>
        </w:rPr>
        <w:t>муниципального района</w:t>
      </w:r>
      <w:r w:rsidRPr="007C125F">
        <w:rPr>
          <w:rFonts w:ascii="Times New Roman" w:hAnsi="Times New Roman"/>
          <w:sz w:val="26"/>
          <w:szCs w:val="26"/>
        </w:rPr>
        <w:t xml:space="preserve"> «Печора».</w:t>
      </w:r>
    </w:p>
    <w:p w14:paraId="1D245F4D" w14:textId="77777777" w:rsidR="003F508B" w:rsidRPr="007C125F" w:rsidRDefault="003F508B" w:rsidP="00D029AA">
      <w:pPr>
        <w:pStyle w:val="ConsPlusNormal"/>
        <w:tabs>
          <w:tab w:val="left" w:pos="709"/>
        </w:tabs>
        <w:ind w:left="284" w:firstLine="426"/>
        <w:jc w:val="both"/>
        <w:rPr>
          <w:rFonts w:ascii="Times New Roman" w:hAnsi="Times New Roman"/>
          <w:sz w:val="26"/>
          <w:szCs w:val="26"/>
        </w:rPr>
      </w:pPr>
    </w:p>
    <w:p w14:paraId="1768D163" w14:textId="77777777" w:rsidR="001163B9" w:rsidRPr="007C125F" w:rsidRDefault="005B2545" w:rsidP="007C125F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sz w:val="26"/>
          <w:szCs w:val="26"/>
        </w:rPr>
        <w:t>В</w:t>
      </w:r>
      <w:r w:rsidR="001163B9" w:rsidRPr="007C125F">
        <w:rPr>
          <w:rFonts w:ascii="Times New Roman" w:hAnsi="Times New Roman"/>
          <w:sz w:val="26"/>
          <w:szCs w:val="26"/>
        </w:rPr>
        <w:t>несение в 20</w:t>
      </w:r>
      <w:r w:rsidR="00A260E5" w:rsidRPr="007C125F">
        <w:rPr>
          <w:rFonts w:ascii="Times New Roman" w:hAnsi="Times New Roman"/>
          <w:sz w:val="26"/>
          <w:szCs w:val="26"/>
        </w:rPr>
        <w:t>2</w:t>
      </w:r>
      <w:r w:rsidR="00B61E91" w:rsidRPr="007C125F">
        <w:rPr>
          <w:rFonts w:ascii="Times New Roman" w:hAnsi="Times New Roman"/>
          <w:sz w:val="26"/>
          <w:szCs w:val="26"/>
        </w:rPr>
        <w:t>5</w:t>
      </w:r>
      <w:r w:rsidR="001163B9" w:rsidRPr="007C125F">
        <w:rPr>
          <w:rFonts w:ascii="Times New Roman" w:hAnsi="Times New Roman"/>
          <w:sz w:val="26"/>
          <w:szCs w:val="26"/>
        </w:rPr>
        <w:t xml:space="preserve"> году изменений в показатели сводной бюджетной росписи </w:t>
      </w:r>
      <w:r w:rsidR="001163B9" w:rsidRPr="007C125F">
        <w:rPr>
          <w:rFonts w:ascii="Times New Roman" w:hAnsi="Times New Roman"/>
          <w:color w:val="000000"/>
          <w:sz w:val="26"/>
          <w:szCs w:val="26"/>
        </w:rPr>
        <w:t xml:space="preserve">бюджета </w:t>
      </w:r>
      <w:r w:rsidR="001163B9" w:rsidRPr="007C125F">
        <w:rPr>
          <w:rFonts w:ascii="Times New Roman" w:hAnsi="Times New Roman"/>
          <w:sz w:val="26"/>
          <w:szCs w:val="26"/>
        </w:rPr>
        <w:t>муниципального образования муниципального района «Печора»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муниципального района «П</w:t>
      </w:r>
      <w:r w:rsidR="00A260E5" w:rsidRPr="007C125F">
        <w:rPr>
          <w:rFonts w:ascii="Times New Roman" w:hAnsi="Times New Roman"/>
          <w:sz w:val="26"/>
          <w:szCs w:val="26"/>
        </w:rPr>
        <w:t>ечора» муниципальных контрактов</w:t>
      </w:r>
      <w:r w:rsidR="001163B9" w:rsidRPr="007C125F">
        <w:rPr>
          <w:rFonts w:ascii="Times New Roman" w:hAnsi="Times New Roman"/>
          <w:sz w:val="26"/>
          <w:szCs w:val="26"/>
        </w:rPr>
        <w:t>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муниципального района «Печора» решения</w:t>
      </w:r>
      <w:r w:rsidR="003B4948" w:rsidRPr="007C125F">
        <w:rPr>
          <w:rFonts w:ascii="Times New Roman" w:hAnsi="Times New Roman"/>
          <w:sz w:val="26"/>
          <w:szCs w:val="26"/>
        </w:rPr>
        <w:t xml:space="preserve"> об увеличении бюджетных ассигнований главному распорядителю бюджетных средств на оплату указанных в настоящей части муниципальных контрактов в пределах свободного остатка средств, </w:t>
      </w:r>
      <w:r w:rsidR="00EF4213" w:rsidRPr="007C125F">
        <w:rPr>
          <w:rFonts w:ascii="Times New Roman" w:hAnsi="Times New Roman"/>
          <w:sz w:val="26"/>
          <w:szCs w:val="26"/>
        </w:rPr>
        <w:t>образовавшегося на 1 января 202</w:t>
      </w:r>
      <w:r w:rsidR="005D764E" w:rsidRPr="007C125F">
        <w:rPr>
          <w:rFonts w:ascii="Times New Roman" w:hAnsi="Times New Roman"/>
          <w:sz w:val="26"/>
          <w:szCs w:val="26"/>
        </w:rPr>
        <w:t>5</w:t>
      </w:r>
      <w:r w:rsidR="003B4948" w:rsidRPr="007C125F">
        <w:rPr>
          <w:rFonts w:ascii="Times New Roman" w:hAnsi="Times New Roman"/>
          <w:sz w:val="26"/>
          <w:szCs w:val="26"/>
        </w:rPr>
        <w:t xml:space="preserve"> года, на счетах по учету средств бюджета муниципального образования муниципального района «Печора»</w:t>
      </w:r>
      <w:r w:rsidR="001163B9" w:rsidRPr="007C125F">
        <w:rPr>
          <w:rFonts w:ascii="Times New Roman" w:hAnsi="Times New Roman"/>
          <w:sz w:val="26"/>
          <w:szCs w:val="26"/>
        </w:rPr>
        <w:t>.</w:t>
      </w:r>
    </w:p>
    <w:p w14:paraId="2B357039" w14:textId="77777777" w:rsidR="005B2545" w:rsidRPr="007C125F" w:rsidRDefault="005B2545" w:rsidP="005B2545">
      <w:pPr>
        <w:pStyle w:val="ConsPlusNormal"/>
        <w:tabs>
          <w:tab w:val="left" w:pos="709"/>
        </w:tabs>
        <w:ind w:left="284" w:firstLine="0"/>
        <w:jc w:val="both"/>
        <w:rPr>
          <w:rFonts w:ascii="Times New Roman" w:hAnsi="Times New Roman"/>
          <w:sz w:val="26"/>
          <w:szCs w:val="26"/>
        </w:rPr>
      </w:pPr>
    </w:p>
    <w:p w14:paraId="3C1F0975" w14:textId="77777777" w:rsidR="005B2545" w:rsidRPr="007C125F" w:rsidRDefault="005B2545" w:rsidP="007C125F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sz w:val="26"/>
          <w:szCs w:val="26"/>
        </w:rPr>
        <w:t>Внесение в 20</w:t>
      </w:r>
      <w:r w:rsidR="00A260E5" w:rsidRPr="007C125F">
        <w:rPr>
          <w:rFonts w:ascii="Times New Roman" w:hAnsi="Times New Roman"/>
          <w:sz w:val="26"/>
          <w:szCs w:val="26"/>
        </w:rPr>
        <w:t>2</w:t>
      </w:r>
      <w:r w:rsidR="005D764E" w:rsidRPr="007C125F">
        <w:rPr>
          <w:rFonts w:ascii="Times New Roman" w:hAnsi="Times New Roman"/>
          <w:sz w:val="26"/>
          <w:szCs w:val="26"/>
        </w:rPr>
        <w:t>5</w:t>
      </w:r>
      <w:r w:rsidRPr="007C125F">
        <w:rPr>
          <w:rFonts w:ascii="Times New Roman" w:hAnsi="Times New Roman"/>
          <w:sz w:val="26"/>
          <w:szCs w:val="26"/>
        </w:rPr>
        <w:t xml:space="preserve"> году изменений в показатели сводной бюджетной росписи бюджета муниципального образования муниципального района «Печора» в связи с увеличением бюджетных ассигнований текущего финансового года на предоставление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осуществляется в случае принятия администрацией муниципального района «Печора» решения об увеличении бюджетных ассигнований главному </w:t>
      </w:r>
      <w:r w:rsidR="003B4948" w:rsidRPr="007C125F">
        <w:rPr>
          <w:rFonts w:ascii="Times New Roman" w:hAnsi="Times New Roman"/>
          <w:sz w:val="26"/>
          <w:szCs w:val="26"/>
        </w:rPr>
        <w:t>распорядителю бюджетных средств</w:t>
      </w:r>
      <w:r w:rsidRPr="007C125F">
        <w:rPr>
          <w:rFonts w:ascii="Times New Roman" w:hAnsi="Times New Roman"/>
          <w:sz w:val="26"/>
          <w:szCs w:val="26"/>
        </w:rPr>
        <w:t xml:space="preserve"> в объеме, не превышающем сумму остатка неиспользованных в отчетном финансовом году бюджетных ассигнований на предоставление указанных межбюджетных трансфертов</w:t>
      </w:r>
      <w:r w:rsidR="003B4948" w:rsidRPr="007C125F">
        <w:rPr>
          <w:rFonts w:ascii="Times New Roman" w:hAnsi="Times New Roman"/>
          <w:sz w:val="26"/>
          <w:szCs w:val="26"/>
        </w:rPr>
        <w:t xml:space="preserve"> и в пределах свободного остатка средств, образовавшегося на 1 января 202</w:t>
      </w:r>
      <w:r w:rsidR="005D764E" w:rsidRPr="007C125F">
        <w:rPr>
          <w:rFonts w:ascii="Times New Roman" w:hAnsi="Times New Roman"/>
          <w:sz w:val="26"/>
          <w:szCs w:val="26"/>
        </w:rPr>
        <w:t>5</w:t>
      </w:r>
      <w:r w:rsidR="003B4948" w:rsidRPr="007C125F">
        <w:rPr>
          <w:rFonts w:ascii="Times New Roman" w:hAnsi="Times New Roman"/>
          <w:sz w:val="26"/>
          <w:szCs w:val="26"/>
        </w:rPr>
        <w:t xml:space="preserve"> года, на счетах по учету средств бюджета муниципального образования муниципального района «Печора»</w:t>
      </w:r>
      <w:r w:rsidRPr="007C125F">
        <w:rPr>
          <w:rFonts w:ascii="Times New Roman" w:hAnsi="Times New Roman"/>
          <w:sz w:val="26"/>
          <w:szCs w:val="26"/>
        </w:rPr>
        <w:t>.</w:t>
      </w:r>
    </w:p>
    <w:p w14:paraId="0DBAA3AD" w14:textId="77777777" w:rsidR="00566F0B" w:rsidRPr="007C125F" w:rsidRDefault="00566F0B" w:rsidP="00566F0B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4C25D2FA" w14:textId="77777777" w:rsidR="003A247C" w:rsidRPr="007C125F" w:rsidRDefault="009A1FF4" w:rsidP="007C125F">
      <w:pPr>
        <w:keepNext/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7C125F">
        <w:rPr>
          <w:sz w:val="26"/>
          <w:szCs w:val="26"/>
        </w:rPr>
        <w:t xml:space="preserve">Утвердить </w:t>
      </w:r>
      <w:r w:rsidR="0002211E" w:rsidRPr="007C125F">
        <w:rPr>
          <w:sz w:val="26"/>
          <w:szCs w:val="26"/>
        </w:rPr>
        <w:t>распределение межбюджетных трансфертов бюджетам поселений</w:t>
      </w:r>
      <w:r w:rsidR="00DA3540" w:rsidRPr="007C125F">
        <w:rPr>
          <w:sz w:val="26"/>
          <w:szCs w:val="26"/>
        </w:rPr>
        <w:t xml:space="preserve"> в</w:t>
      </w:r>
      <w:r w:rsidR="008C0AA0" w:rsidRPr="007C125F">
        <w:rPr>
          <w:sz w:val="26"/>
          <w:szCs w:val="26"/>
        </w:rPr>
        <w:t xml:space="preserve"> </w:t>
      </w:r>
      <w:r w:rsidR="00C30D71" w:rsidRPr="007C125F">
        <w:rPr>
          <w:sz w:val="26"/>
          <w:szCs w:val="26"/>
        </w:rPr>
        <w:t xml:space="preserve">муниципальном образовании </w:t>
      </w:r>
      <w:r w:rsidR="00DA3540" w:rsidRPr="007C125F">
        <w:rPr>
          <w:sz w:val="26"/>
          <w:szCs w:val="26"/>
        </w:rPr>
        <w:t>муниципально</w:t>
      </w:r>
      <w:r w:rsidR="00C30D71" w:rsidRPr="007C125F">
        <w:rPr>
          <w:sz w:val="26"/>
          <w:szCs w:val="26"/>
        </w:rPr>
        <w:t>го</w:t>
      </w:r>
      <w:r w:rsidR="00DA3540" w:rsidRPr="007C125F">
        <w:rPr>
          <w:sz w:val="26"/>
          <w:szCs w:val="26"/>
        </w:rPr>
        <w:t xml:space="preserve"> район</w:t>
      </w:r>
      <w:r w:rsidR="00C30D71" w:rsidRPr="007C125F">
        <w:rPr>
          <w:sz w:val="26"/>
          <w:szCs w:val="26"/>
        </w:rPr>
        <w:t>а</w:t>
      </w:r>
      <w:r w:rsidR="0023507D" w:rsidRPr="007C125F">
        <w:rPr>
          <w:sz w:val="26"/>
          <w:szCs w:val="26"/>
        </w:rPr>
        <w:t xml:space="preserve"> «Печора»</w:t>
      </w:r>
      <w:r w:rsidR="005B2545" w:rsidRPr="007C125F">
        <w:rPr>
          <w:sz w:val="26"/>
          <w:szCs w:val="26"/>
        </w:rPr>
        <w:t xml:space="preserve"> </w:t>
      </w:r>
      <w:r w:rsidR="00563634" w:rsidRPr="007C125F">
        <w:rPr>
          <w:sz w:val="26"/>
          <w:szCs w:val="26"/>
        </w:rPr>
        <w:t>на 202</w:t>
      </w:r>
      <w:r w:rsidR="005D764E" w:rsidRPr="007C125F">
        <w:rPr>
          <w:sz w:val="26"/>
          <w:szCs w:val="26"/>
        </w:rPr>
        <w:t>5</w:t>
      </w:r>
      <w:r w:rsidR="005B2545" w:rsidRPr="007C125F">
        <w:rPr>
          <w:sz w:val="26"/>
          <w:szCs w:val="26"/>
        </w:rPr>
        <w:t xml:space="preserve"> и </w:t>
      </w:r>
      <w:r w:rsidR="00563634" w:rsidRPr="007C125F">
        <w:rPr>
          <w:sz w:val="26"/>
          <w:szCs w:val="26"/>
        </w:rPr>
        <w:t>плановый период 202</w:t>
      </w:r>
      <w:r w:rsidR="005D764E" w:rsidRPr="007C125F">
        <w:rPr>
          <w:sz w:val="26"/>
          <w:szCs w:val="26"/>
        </w:rPr>
        <w:t>6</w:t>
      </w:r>
      <w:r w:rsidR="005B2545" w:rsidRPr="007C125F">
        <w:rPr>
          <w:sz w:val="26"/>
          <w:szCs w:val="26"/>
        </w:rPr>
        <w:t xml:space="preserve"> и 202</w:t>
      </w:r>
      <w:r w:rsidR="005D764E" w:rsidRPr="007C125F">
        <w:rPr>
          <w:sz w:val="26"/>
          <w:szCs w:val="26"/>
        </w:rPr>
        <w:t>7</w:t>
      </w:r>
      <w:r w:rsidR="005B2545" w:rsidRPr="007C125F">
        <w:rPr>
          <w:sz w:val="26"/>
          <w:szCs w:val="26"/>
        </w:rPr>
        <w:t xml:space="preserve"> годов</w:t>
      </w:r>
      <w:r w:rsidR="003A247C" w:rsidRPr="007C125F">
        <w:rPr>
          <w:sz w:val="26"/>
          <w:szCs w:val="26"/>
        </w:rPr>
        <w:t>:</w:t>
      </w:r>
    </w:p>
    <w:p w14:paraId="621BA453" w14:textId="77777777" w:rsidR="003A247C" w:rsidRPr="007C125F" w:rsidRDefault="003A247C" w:rsidP="007C125F">
      <w:pPr>
        <w:pStyle w:val="ad"/>
        <w:keepNext w:val="0"/>
        <w:widowControl w:val="0"/>
        <w:spacing w:line="240" w:lineRule="auto"/>
        <w:ind w:firstLine="709"/>
        <w:outlineLvl w:val="9"/>
        <w:rPr>
          <w:b w:val="0"/>
          <w:sz w:val="26"/>
          <w:szCs w:val="26"/>
        </w:rPr>
      </w:pPr>
      <w:r w:rsidRPr="007C125F">
        <w:rPr>
          <w:b w:val="0"/>
          <w:sz w:val="26"/>
          <w:szCs w:val="26"/>
        </w:rPr>
        <w:t xml:space="preserve">1) предоставляемых в форме дотаций – согласно приложению </w:t>
      </w:r>
      <w:r w:rsidR="00492E2C" w:rsidRPr="007C125F">
        <w:rPr>
          <w:b w:val="0"/>
          <w:sz w:val="26"/>
          <w:szCs w:val="26"/>
        </w:rPr>
        <w:t>1</w:t>
      </w:r>
      <w:r w:rsidR="00CA452B" w:rsidRPr="007C125F">
        <w:rPr>
          <w:b w:val="0"/>
          <w:sz w:val="26"/>
          <w:szCs w:val="26"/>
        </w:rPr>
        <w:t>2</w:t>
      </w:r>
      <w:r w:rsidRPr="007C125F">
        <w:rPr>
          <w:b w:val="0"/>
          <w:sz w:val="26"/>
          <w:szCs w:val="26"/>
        </w:rPr>
        <w:t xml:space="preserve"> к настоящему </w:t>
      </w:r>
      <w:r w:rsidR="00492E2C" w:rsidRPr="007C125F">
        <w:rPr>
          <w:b w:val="0"/>
          <w:sz w:val="26"/>
          <w:szCs w:val="26"/>
        </w:rPr>
        <w:t>решению</w:t>
      </w:r>
      <w:r w:rsidRPr="007C125F">
        <w:rPr>
          <w:b w:val="0"/>
          <w:sz w:val="26"/>
          <w:szCs w:val="26"/>
        </w:rPr>
        <w:t>;</w:t>
      </w:r>
    </w:p>
    <w:p w14:paraId="597BE662" w14:textId="77777777" w:rsidR="003A247C" w:rsidRPr="007C125F" w:rsidRDefault="003A247C" w:rsidP="007C125F">
      <w:pPr>
        <w:pStyle w:val="ad"/>
        <w:keepNext w:val="0"/>
        <w:widowControl w:val="0"/>
        <w:spacing w:line="240" w:lineRule="auto"/>
        <w:ind w:firstLine="709"/>
        <w:outlineLvl w:val="9"/>
        <w:rPr>
          <w:b w:val="0"/>
          <w:sz w:val="26"/>
          <w:szCs w:val="26"/>
        </w:rPr>
      </w:pPr>
      <w:r w:rsidRPr="007C125F">
        <w:rPr>
          <w:b w:val="0"/>
          <w:sz w:val="26"/>
          <w:szCs w:val="26"/>
        </w:rPr>
        <w:t xml:space="preserve">2) предоставляемых в форме </w:t>
      </w:r>
      <w:r w:rsidR="00492E2C" w:rsidRPr="007C125F">
        <w:rPr>
          <w:b w:val="0"/>
          <w:sz w:val="26"/>
          <w:szCs w:val="26"/>
        </w:rPr>
        <w:t>субвенций</w:t>
      </w:r>
      <w:r w:rsidRPr="007C125F">
        <w:rPr>
          <w:b w:val="0"/>
          <w:sz w:val="26"/>
          <w:szCs w:val="26"/>
        </w:rPr>
        <w:t xml:space="preserve"> – согласно приложению 1</w:t>
      </w:r>
      <w:r w:rsidR="00CA452B" w:rsidRPr="007C125F">
        <w:rPr>
          <w:b w:val="0"/>
          <w:sz w:val="26"/>
          <w:szCs w:val="26"/>
        </w:rPr>
        <w:t>3</w:t>
      </w:r>
      <w:r w:rsidRPr="007C125F">
        <w:rPr>
          <w:b w:val="0"/>
          <w:sz w:val="26"/>
          <w:szCs w:val="26"/>
        </w:rPr>
        <w:t xml:space="preserve"> к настоящему </w:t>
      </w:r>
      <w:r w:rsidR="00492E2C" w:rsidRPr="007C125F">
        <w:rPr>
          <w:b w:val="0"/>
          <w:sz w:val="26"/>
          <w:szCs w:val="26"/>
        </w:rPr>
        <w:t>решению</w:t>
      </w:r>
      <w:r w:rsidRPr="007C125F">
        <w:rPr>
          <w:b w:val="0"/>
          <w:sz w:val="26"/>
          <w:szCs w:val="26"/>
        </w:rPr>
        <w:t>;</w:t>
      </w:r>
    </w:p>
    <w:p w14:paraId="01421C77" w14:textId="77777777" w:rsidR="003A247C" w:rsidRPr="007C125F" w:rsidRDefault="003A247C" w:rsidP="007C125F">
      <w:pPr>
        <w:pStyle w:val="ad"/>
        <w:keepNext w:val="0"/>
        <w:widowControl w:val="0"/>
        <w:spacing w:line="240" w:lineRule="auto"/>
        <w:ind w:firstLine="709"/>
        <w:outlineLvl w:val="9"/>
        <w:rPr>
          <w:b w:val="0"/>
          <w:sz w:val="26"/>
          <w:szCs w:val="26"/>
        </w:rPr>
      </w:pPr>
      <w:r w:rsidRPr="007C125F">
        <w:rPr>
          <w:b w:val="0"/>
          <w:sz w:val="26"/>
          <w:szCs w:val="26"/>
        </w:rPr>
        <w:t>3) предоставляемых в форме су</w:t>
      </w:r>
      <w:r w:rsidR="00492E2C" w:rsidRPr="007C125F">
        <w:rPr>
          <w:b w:val="0"/>
          <w:sz w:val="26"/>
          <w:szCs w:val="26"/>
        </w:rPr>
        <w:t>бсидий</w:t>
      </w:r>
      <w:r w:rsidRPr="007C125F">
        <w:rPr>
          <w:b w:val="0"/>
          <w:sz w:val="26"/>
          <w:szCs w:val="26"/>
        </w:rPr>
        <w:t xml:space="preserve"> – согласно приложению 1</w:t>
      </w:r>
      <w:r w:rsidR="00CA452B" w:rsidRPr="007C125F">
        <w:rPr>
          <w:b w:val="0"/>
          <w:sz w:val="26"/>
          <w:szCs w:val="26"/>
        </w:rPr>
        <w:t>4</w:t>
      </w:r>
      <w:r w:rsidRPr="007C125F">
        <w:rPr>
          <w:b w:val="0"/>
          <w:sz w:val="26"/>
          <w:szCs w:val="26"/>
        </w:rPr>
        <w:t xml:space="preserve"> к настоящему </w:t>
      </w:r>
      <w:r w:rsidR="00492E2C" w:rsidRPr="007C125F">
        <w:rPr>
          <w:b w:val="0"/>
          <w:sz w:val="26"/>
          <w:szCs w:val="26"/>
        </w:rPr>
        <w:t>решению</w:t>
      </w:r>
      <w:r w:rsidR="005D3A57" w:rsidRPr="007C125F">
        <w:rPr>
          <w:b w:val="0"/>
          <w:sz w:val="26"/>
          <w:szCs w:val="26"/>
        </w:rPr>
        <w:t>;</w:t>
      </w:r>
    </w:p>
    <w:p w14:paraId="604AB30E" w14:textId="77777777" w:rsidR="005D3A57" w:rsidRPr="007C125F" w:rsidRDefault="005D3A57" w:rsidP="007C125F">
      <w:pPr>
        <w:pStyle w:val="ad"/>
        <w:keepNext w:val="0"/>
        <w:widowControl w:val="0"/>
        <w:spacing w:line="240" w:lineRule="auto"/>
        <w:ind w:firstLine="709"/>
        <w:outlineLvl w:val="9"/>
        <w:rPr>
          <w:b w:val="0"/>
          <w:sz w:val="26"/>
          <w:szCs w:val="26"/>
        </w:rPr>
      </w:pPr>
      <w:r w:rsidRPr="007C125F">
        <w:rPr>
          <w:b w:val="0"/>
          <w:sz w:val="26"/>
          <w:szCs w:val="26"/>
        </w:rPr>
        <w:t>4) предоставляемых в форме иных межбюджетных трансфертов – согласно приложению 1</w:t>
      </w:r>
      <w:r w:rsidR="00CA452B" w:rsidRPr="007C125F">
        <w:rPr>
          <w:b w:val="0"/>
          <w:sz w:val="26"/>
          <w:szCs w:val="26"/>
        </w:rPr>
        <w:t>5</w:t>
      </w:r>
      <w:r w:rsidRPr="007C125F">
        <w:rPr>
          <w:b w:val="0"/>
          <w:sz w:val="26"/>
          <w:szCs w:val="26"/>
        </w:rPr>
        <w:t xml:space="preserve"> к настоящему решению.</w:t>
      </w:r>
    </w:p>
    <w:p w14:paraId="2CC41846" w14:textId="77777777" w:rsidR="001E3BB7" w:rsidRPr="007C125F" w:rsidRDefault="001E3BB7" w:rsidP="00D82763">
      <w:pPr>
        <w:tabs>
          <w:tab w:val="left" w:pos="0"/>
        </w:tabs>
        <w:ind w:left="284" w:firstLine="284"/>
        <w:jc w:val="both"/>
        <w:rPr>
          <w:sz w:val="26"/>
          <w:szCs w:val="26"/>
        </w:rPr>
      </w:pPr>
    </w:p>
    <w:p w14:paraId="79E401DA" w14:textId="77777777" w:rsidR="008437CA" w:rsidRPr="007C125F" w:rsidRDefault="008437CA" w:rsidP="00B80D25">
      <w:pPr>
        <w:pStyle w:val="ConsPlusNormal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sz w:val="26"/>
          <w:szCs w:val="26"/>
        </w:rPr>
        <w:t xml:space="preserve">Установить, что </w:t>
      </w:r>
      <w:r w:rsidR="00C15704" w:rsidRPr="007C125F">
        <w:rPr>
          <w:rFonts w:ascii="Times New Roman" w:hAnsi="Times New Roman"/>
          <w:sz w:val="26"/>
          <w:szCs w:val="26"/>
        </w:rPr>
        <w:t>не</w:t>
      </w:r>
      <w:r w:rsidRPr="007C125F">
        <w:rPr>
          <w:rFonts w:ascii="Times New Roman" w:hAnsi="Times New Roman"/>
          <w:sz w:val="26"/>
          <w:szCs w:val="26"/>
        </w:rPr>
        <w:t>использованн</w:t>
      </w:r>
      <w:r w:rsidR="00417CE2" w:rsidRPr="007C125F">
        <w:rPr>
          <w:rFonts w:ascii="Times New Roman" w:hAnsi="Times New Roman"/>
          <w:sz w:val="26"/>
          <w:szCs w:val="26"/>
        </w:rPr>
        <w:t>ые по состоянию на 1 января 20</w:t>
      </w:r>
      <w:r w:rsidR="00BC34F4" w:rsidRPr="007C125F">
        <w:rPr>
          <w:rFonts w:ascii="Times New Roman" w:hAnsi="Times New Roman"/>
          <w:sz w:val="26"/>
          <w:szCs w:val="26"/>
        </w:rPr>
        <w:t>2</w:t>
      </w:r>
      <w:r w:rsidR="005D764E" w:rsidRPr="007C125F">
        <w:rPr>
          <w:rFonts w:ascii="Times New Roman" w:hAnsi="Times New Roman"/>
          <w:sz w:val="26"/>
          <w:szCs w:val="26"/>
        </w:rPr>
        <w:t>5</w:t>
      </w:r>
      <w:r w:rsidRPr="007C125F">
        <w:rPr>
          <w:rFonts w:ascii="Times New Roman" w:hAnsi="Times New Roman"/>
          <w:sz w:val="26"/>
          <w:szCs w:val="26"/>
        </w:rPr>
        <w:t xml:space="preserve"> года остатки межбюджетных трансфертов, предоставленных из бюджет</w:t>
      </w:r>
      <w:r w:rsidR="00747A1C" w:rsidRPr="007C125F">
        <w:rPr>
          <w:rFonts w:ascii="Times New Roman" w:hAnsi="Times New Roman"/>
          <w:sz w:val="26"/>
          <w:szCs w:val="26"/>
        </w:rPr>
        <w:t>а</w:t>
      </w:r>
      <w:r w:rsidRPr="007C125F">
        <w:rPr>
          <w:rFonts w:ascii="Times New Roman" w:hAnsi="Times New Roman"/>
          <w:sz w:val="26"/>
          <w:szCs w:val="26"/>
        </w:rPr>
        <w:t xml:space="preserve"> муниципального образования муниципального района «Печора» в форме субвенций, субсидий, иных межбюджетных трансфертов, имеющих целевое назначение, подлежат возврату в бюджет муниципального образования муниципального района «Печора»</w:t>
      </w:r>
      <w:r w:rsidR="001F7F80" w:rsidRPr="007C125F">
        <w:rPr>
          <w:rFonts w:ascii="Times New Roman" w:hAnsi="Times New Roman"/>
          <w:sz w:val="26"/>
          <w:szCs w:val="26"/>
        </w:rPr>
        <w:t xml:space="preserve"> </w:t>
      </w:r>
      <w:r w:rsidR="00683C73" w:rsidRPr="007C125F">
        <w:rPr>
          <w:rFonts w:ascii="Times New Roman" w:hAnsi="Times New Roman"/>
          <w:sz w:val="26"/>
          <w:szCs w:val="26"/>
        </w:rPr>
        <w:t>в соответствии с бюджетным законодательством</w:t>
      </w:r>
      <w:r w:rsidR="002D4946" w:rsidRPr="007C125F">
        <w:rPr>
          <w:rFonts w:ascii="Times New Roman" w:hAnsi="Times New Roman"/>
          <w:sz w:val="26"/>
          <w:szCs w:val="26"/>
        </w:rPr>
        <w:t>.</w:t>
      </w:r>
    </w:p>
    <w:p w14:paraId="3B2812E3" w14:textId="77777777" w:rsidR="00E43E16" w:rsidRPr="007C125F" w:rsidRDefault="00E43E16" w:rsidP="00E43E16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6"/>
          <w:szCs w:val="26"/>
        </w:rPr>
      </w:pPr>
    </w:p>
    <w:p w14:paraId="0B6970B3" w14:textId="77777777" w:rsidR="00131C81" w:rsidRPr="007C125F" w:rsidRDefault="00131C81" w:rsidP="00B80D25">
      <w:pPr>
        <w:pStyle w:val="ConsPlusNormal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sz w:val="26"/>
          <w:szCs w:val="26"/>
        </w:rPr>
        <w:t>Реструктуризация денежных обязательств перед муниципальным образованием муниципального района «Печора» и иные способы урегулирования задолженности по ним осуществляются в соответствии со статьей 93.8 Бюджетного кодекса Российской Федерации.</w:t>
      </w:r>
    </w:p>
    <w:p w14:paraId="67153B85" w14:textId="77777777" w:rsidR="00BC34F4" w:rsidRPr="007C125F" w:rsidRDefault="00BC34F4" w:rsidP="00BC34F4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6"/>
          <w:szCs w:val="26"/>
        </w:rPr>
      </w:pPr>
    </w:p>
    <w:p w14:paraId="34995BDF" w14:textId="77777777" w:rsidR="008274F4" w:rsidRPr="007C125F" w:rsidRDefault="00041969" w:rsidP="00B30D31">
      <w:pPr>
        <w:pStyle w:val="ConsPlusNormal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sz w:val="26"/>
          <w:szCs w:val="26"/>
        </w:rPr>
        <w:t xml:space="preserve">Контроль </w:t>
      </w:r>
      <w:r w:rsidR="00523887" w:rsidRPr="007C125F">
        <w:rPr>
          <w:rFonts w:ascii="Times New Roman" w:hAnsi="Times New Roman"/>
          <w:sz w:val="26"/>
          <w:szCs w:val="26"/>
        </w:rPr>
        <w:t>за</w:t>
      </w:r>
      <w:r w:rsidRPr="007C125F">
        <w:rPr>
          <w:rFonts w:ascii="Times New Roman" w:hAnsi="Times New Roman"/>
          <w:sz w:val="26"/>
          <w:szCs w:val="26"/>
        </w:rPr>
        <w:t xml:space="preserve"> </w:t>
      </w:r>
      <w:r w:rsidR="003A784E" w:rsidRPr="007C125F">
        <w:rPr>
          <w:rFonts w:ascii="Times New Roman" w:hAnsi="Times New Roman"/>
          <w:sz w:val="26"/>
          <w:szCs w:val="26"/>
        </w:rPr>
        <w:t>вы</w:t>
      </w:r>
      <w:r w:rsidRPr="007C125F">
        <w:rPr>
          <w:rFonts w:ascii="Times New Roman" w:hAnsi="Times New Roman"/>
          <w:sz w:val="26"/>
          <w:szCs w:val="26"/>
        </w:rPr>
        <w:t>полнением</w:t>
      </w:r>
      <w:r w:rsidR="00257F7C" w:rsidRPr="007C125F">
        <w:rPr>
          <w:rFonts w:ascii="Times New Roman" w:hAnsi="Times New Roman"/>
          <w:sz w:val="26"/>
          <w:szCs w:val="26"/>
        </w:rPr>
        <w:t xml:space="preserve"> настоящего</w:t>
      </w:r>
      <w:r w:rsidR="009A1FF4" w:rsidRPr="007C125F">
        <w:rPr>
          <w:rFonts w:ascii="Times New Roman" w:hAnsi="Times New Roman"/>
          <w:sz w:val="26"/>
          <w:szCs w:val="26"/>
        </w:rPr>
        <w:t xml:space="preserve"> решения возложить на постоянную комиссию Совета муниципального </w:t>
      </w:r>
      <w:r w:rsidR="00CA5A1E" w:rsidRPr="007C125F">
        <w:rPr>
          <w:rFonts w:ascii="Times New Roman" w:hAnsi="Times New Roman"/>
          <w:sz w:val="26"/>
          <w:szCs w:val="26"/>
        </w:rPr>
        <w:t xml:space="preserve">района «Печора» </w:t>
      </w:r>
      <w:r w:rsidRPr="007C125F">
        <w:rPr>
          <w:rFonts w:ascii="Times New Roman" w:hAnsi="Times New Roman"/>
          <w:sz w:val="26"/>
          <w:szCs w:val="26"/>
        </w:rPr>
        <w:t>п</w:t>
      </w:r>
      <w:r w:rsidR="009A1FF4" w:rsidRPr="007C125F">
        <w:rPr>
          <w:rFonts w:ascii="Times New Roman" w:hAnsi="Times New Roman"/>
          <w:sz w:val="26"/>
          <w:szCs w:val="26"/>
        </w:rPr>
        <w:t>о бюджету, налогам и экономическому развитию му</w:t>
      </w:r>
      <w:r w:rsidRPr="007C125F">
        <w:rPr>
          <w:rFonts w:ascii="Times New Roman" w:hAnsi="Times New Roman"/>
          <w:sz w:val="26"/>
          <w:szCs w:val="26"/>
        </w:rPr>
        <w:t>ниципального района</w:t>
      </w:r>
      <w:r w:rsidR="00BC34F4" w:rsidRPr="007C125F">
        <w:rPr>
          <w:rFonts w:ascii="Times New Roman" w:hAnsi="Times New Roman"/>
          <w:sz w:val="26"/>
          <w:szCs w:val="26"/>
        </w:rPr>
        <w:t xml:space="preserve"> (Громов А.Н.).</w:t>
      </w:r>
    </w:p>
    <w:p w14:paraId="7A664BD5" w14:textId="77777777" w:rsidR="00E43E16" w:rsidRPr="007C125F" w:rsidRDefault="00E43E16" w:rsidP="00E43E16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6"/>
          <w:szCs w:val="26"/>
        </w:rPr>
      </w:pPr>
    </w:p>
    <w:p w14:paraId="417811B5" w14:textId="77777777" w:rsidR="0067404A" w:rsidRPr="007C125F" w:rsidRDefault="003D1E08" w:rsidP="00B30D31">
      <w:pPr>
        <w:pStyle w:val="ConsPlusNormal"/>
        <w:numPr>
          <w:ilvl w:val="0"/>
          <w:numId w:val="2"/>
        </w:numPr>
        <w:tabs>
          <w:tab w:val="left" w:pos="0"/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125F">
        <w:rPr>
          <w:rFonts w:ascii="Times New Roman" w:hAnsi="Times New Roman"/>
          <w:sz w:val="26"/>
          <w:szCs w:val="26"/>
        </w:rPr>
        <w:t>Настоящее решение вступает в силу с 1 января 202</w:t>
      </w:r>
      <w:r w:rsidR="005D764E" w:rsidRPr="007C125F">
        <w:rPr>
          <w:rFonts w:ascii="Times New Roman" w:hAnsi="Times New Roman"/>
          <w:sz w:val="26"/>
          <w:szCs w:val="26"/>
        </w:rPr>
        <w:t>5</w:t>
      </w:r>
      <w:r w:rsidRPr="007C125F">
        <w:rPr>
          <w:rFonts w:ascii="Times New Roman" w:hAnsi="Times New Roman"/>
          <w:sz w:val="26"/>
          <w:szCs w:val="26"/>
        </w:rPr>
        <w:t xml:space="preserve"> года и подлежит официальному опубликованию.</w:t>
      </w:r>
    </w:p>
    <w:p w14:paraId="364C12D0" w14:textId="77777777" w:rsidR="00131C81" w:rsidRDefault="00131C81" w:rsidP="00131C81">
      <w:pPr>
        <w:tabs>
          <w:tab w:val="left" w:pos="0"/>
        </w:tabs>
        <w:ind w:firstLine="284"/>
        <w:jc w:val="both"/>
        <w:rPr>
          <w:sz w:val="26"/>
          <w:szCs w:val="26"/>
        </w:rPr>
      </w:pPr>
    </w:p>
    <w:p w14:paraId="1F7A8909" w14:textId="77777777" w:rsidR="00B30D31" w:rsidRPr="007C125F" w:rsidRDefault="00B30D31" w:rsidP="00131C81">
      <w:pPr>
        <w:tabs>
          <w:tab w:val="left" w:pos="0"/>
        </w:tabs>
        <w:ind w:firstLine="284"/>
        <w:jc w:val="both"/>
        <w:rPr>
          <w:sz w:val="26"/>
          <w:szCs w:val="26"/>
        </w:rPr>
      </w:pPr>
    </w:p>
    <w:p w14:paraId="3AE7DF15" w14:textId="77777777" w:rsidR="00927FC0" w:rsidRPr="007C125F" w:rsidRDefault="00927FC0" w:rsidP="00131C81">
      <w:pPr>
        <w:tabs>
          <w:tab w:val="left" w:pos="0"/>
        </w:tabs>
        <w:ind w:firstLine="284"/>
        <w:jc w:val="both"/>
        <w:rPr>
          <w:sz w:val="26"/>
          <w:szCs w:val="26"/>
        </w:rPr>
      </w:pPr>
    </w:p>
    <w:p w14:paraId="6C660709" w14:textId="77777777" w:rsidR="00B30D31" w:rsidRPr="00B30D31" w:rsidRDefault="00B30D31" w:rsidP="00B30D31">
      <w:pPr>
        <w:tabs>
          <w:tab w:val="left" w:pos="7740"/>
        </w:tabs>
        <w:jc w:val="both"/>
        <w:rPr>
          <w:sz w:val="26"/>
          <w:szCs w:val="26"/>
        </w:rPr>
      </w:pPr>
      <w:proofErr w:type="spellStart"/>
      <w:r w:rsidRPr="00B30D31">
        <w:rPr>
          <w:sz w:val="26"/>
          <w:szCs w:val="26"/>
        </w:rPr>
        <w:t>И.о</w:t>
      </w:r>
      <w:proofErr w:type="spellEnd"/>
      <w:r w:rsidRPr="00B30D31">
        <w:rPr>
          <w:sz w:val="26"/>
          <w:szCs w:val="26"/>
        </w:rPr>
        <w:t>. главы муниципального района «Печора» -</w:t>
      </w:r>
    </w:p>
    <w:p w14:paraId="2128DF61" w14:textId="77777777" w:rsidR="00B30D31" w:rsidRPr="00B30D31" w:rsidRDefault="00B30D31" w:rsidP="00B30D31">
      <w:pPr>
        <w:tabs>
          <w:tab w:val="left" w:pos="7740"/>
        </w:tabs>
        <w:jc w:val="both"/>
        <w:rPr>
          <w:sz w:val="26"/>
          <w:szCs w:val="26"/>
        </w:rPr>
      </w:pPr>
      <w:r w:rsidRPr="00B30D31">
        <w:rPr>
          <w:sz w:val="26"/>
          <w:szCs w:val="26"/>
        </w:rPr>
        <w:t xml:space="preserve">руководителя администрации                                      </w:t>
      </w:r>
      <w:r>
        <w:rPr>
          <w:sz w:val="26"/>
          <w:szCs w:val="26"/>
        </w:rPr>
        <w:t xml:space="preserve">          </w:t>
      </w:r>
      <w:r w:rsidRPr="00B30D31">
        <w:rPr>
          <w:sz w:val="26"/>
          <w:szCs w:val="26"/>
        </w:rPr>
        <w:t xml:space="preserve">                      Г.С. Яковина</w:t>
      </w:r>
    </w:p>
    <w:p w14:paraId="380E5080" w14:textId="77777777" w:rsidR="00B30D31" w:rsidRPr="00B30D31" w:rsidRDefault="00B30D31" w:rsidP="00B30D31">
      <w:pPr>
        <w:tabs>
          <w:tab w:val="left" w:pos="7740"/>
        </w:tabs>
        <w:jc w:val="both"/>
        <w:rPr>
          <w:sz w:val="26"/>
          <w:szCs w:val="26"/>
        </w:rPr>
      </w:pPr>
    </w:p>
    <w:p w14:paraId="18330430" w14:textId="77777777" w:rsidR="00B30D31" w:rsidRPr="00B30D31" w:rsidRDefault="00B30D31" w:rsidP="00B30D31">
      <w:pPr>
        <w:tabs>
          <w:tab w:val="left" w:pos="7740"/>
        </w:tabs>
        <w:jc w:val="both"/>
        <w:rPr>
          <w:sz w:val="26"/>
          <w:szCs w:val="26"/>
        </w:rPr>
      </w:pPr>
    </w:p>
    <w:p w14:paraId="78345610" w14:textId="77777777" w:rsidR="00B30D31" w:rsidRPr="00B30D31" w:rsidRDefault="00B30D31" w:rsidP="00B30D31">
      <w:pPr>
        <w:tabs>
          <w:tab w:val="left" w:pos="7740"/>
        </w:tabs>
        <w:jc w:val="both"/>
        <w:rPr>
          <w:sz w:val="26"/>
          <w:szCs w:val="26"/>
        </w:rPr>
      </w:pPr>
    </w:p>
    <w:p w14:paraId="0AD69F99" w14:textId="77777777" w:rsidR="00B30D31" w:rsidRPr="00B30D31" w:rsidRDefault="00B30D31" w:rsidP="00B30D31">
      <w:pPr>
        <w:tabs>
          <w:tab w:val="left" w:pos="7740"/>
        </w:tabs>
        <w:jc w:val="both"/>
        <w:rPr>
          <w:sz w:val="26"/>
          <w:szCs w:val="26"/>
        </w:rPr>
      </w:pPr>
      <w:r w:rsidRPr="00B30D31">
        <w:rPr>
          <w:sz w:val="26"/>
          <w:szCs w:val="26"/>
        </w:rPr>
        <w:t>г. Печора</w:t>
      </w:r>
    </w:p>
    <w:p w14:paraId="66B566C1" w14:textId="77777777" w:rsidR="00B30D31" w:rsidRPr="00B30D31" w:rsidRDefault="00B30D31" w:rsidP="00B30D31">
      <w:pPr>
        <w:tabs>
          <w:tab w:val="left" w:pos="7740"/>
        </w:tabs>
        <w:jc w:val="both"/>
        <w:rPr>
          <w:sz w:val="26"/>
          <w:szCs w:val="26"/>
        </w:rPr>
      </w:pPr>
      <w:r w:rsidRPr="00B30D31">
        <w:rPr>
          <w:sz w:val="26"/>
          <w:szCs w:val="26"/>
        </w:rPr>
        <w:t>18 декабря 2024 года</w:t>
      </w:r>
    </w:p>
    <w:p w14:paraId="5833E077" w14:textId="77777777" w:rsidR="00B30D31" w:rsidRPr="00B30D31" w:rsidRDefault="00B30D31" w:rsidP="00B30D31">
      <w:pPr>
        <w:tabs>
          <w:tab w:val="left" w:pos="7740"/>
        </w:tabs>
        <w:jc w:val="both"/>
        <w:rPr>
          <w:sz w:val="26"/>
          <w:szCs w:val="26"/>
        </w:rPr>
      </w:pPr>
      <w:r w:rsidRPr="00B30D31">
        <w:rPr>
          <w:sz w:val="26"/>
          <w:szCs w:val="26"/>
        </w:rPr>
        <w:t>№ 7-37/4</w:t>
      </w:r>
      <w:r>
        <w:rPr>
          <w:sz w:val="26"/>
          <w:szCs w:val="26"/>
        </w:rPr>
        <w:t>38</w:t>
      </w:r>
    </w:p>
    <w:p w14:paraId="593713B7" w14:textId="77777777" w:rsidR="00257F7C" w:rsidRPr="007C125F" w:rsidRDefault="00257F7C" w:rsidP="00B30D31">
      <w:pPr>
        <w:tabs>
          <w:tab w:val="left" w:pos="7740"/>
        </w:tabs>
        <w:jc w:val="both"/>
        <w:rPr>
          <w:sz w:val="26"/>
          <w:szCs w:val="26"/>
        </w:rPr>
      </w:pPr>
    </w:p>
    <w:sectPr w:rsidR="00257F7C" w:rsidRPr="007C125F" w:rsidSect="00B30D31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2AA95" w14:textId="77777777" w:rsidR="00EB0A4D" w:rsidRDefault="00EB0A4D">
      <w:r>
        <w:separator/>
      </w:r>
    </w:p>
  </w:endnote>
  <w:endnote w:type="continuationSeparator" w:id="0">
    <w:p w14:paraId="50241636" w14:textId="77777777" w:rsidR="00EB0A4D" w:rsidRDefault="00EB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B513A" w14:textId="77777777" w:rsidR="00EB0A4D" w:rsidRDefault="00EB0A4D">
      <w:r>
        <w:separator/>
      </w:r>
    </w:p>
  </w:footnote>
  <w:footnote w:type="continuationSeparator" w:id="0">
    <w:p w14:paraId="538C0345" w14:textId="77777777" w:rsidR="00EB0A4D" w:rsidRDefault="00EB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61D9B" w14:textId="77777777" w:rsidR="00EB0A4D" w:rsidRDefault="00EB0A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DCA68A0" w14:textId="77777777" w:rsidR="00EB0A4D" w:rsidRDefault="00EB0A4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9085A" w14:textId="77777777" w:rsidR="00EB0A4D" w:rsidRDefault="00EB0A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4C425F34" w14:textId="77777777" w:rsidR="00EB0A4D" w:rsidRDefault="00EB0A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11F0009"/>
    <w:multiLevelType w:val="hybridMultilevel"/>
    <w:tmpl w:val="FC505244"/>
    <w:lvl w:ilvl="0" w:tplc="C4FA3B6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972FE2"/>
    <w:multiLevelType w:val="hybridMultilevel"/>
    <w:tmpl w:val="556438BA"/>
    <w:lvl w:ilvl="0" w:tplc="383A8C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russianLower"/>
      <w:lvlText w:val="%2)"/>
      <w:lvlJc w:val="left"/>
      <w:pPr>
        <w:tabs>
          <w:tab w:val="num" w:pos="398"/>
        </w:tabs>
        <w:ind w:left="398" w:hanging="360"/>
      </w:pPr>
    </w:lvl>
    <w:lvl w:ilvl="2">
      <w:start w:val="1"/>
      <w:numFmt w:val="none"/>
      <w:lvlText w:val="%3"/>
      <w:lvlJc w:val="left"/>
      <w:pPr>
        <w:tabs>
          <w:tab w:val="num" w:pos="1118"/>
        </w:tabs>
        <w:ind w:left="1118" w:hanging="360"/>
      </w:pPr>
    </w:lvl>
    <w:lvl w:ilvl="3">
      <w:start w:val="1"/>
      <w:numFmt w:val="decimal"/>
      <w:lvlText w:val="(%4)"/>
      <w:lvlJc w:val="left"/>
      <w:pPr>
        <w:tabs>
          <w:tab w:val="num" w:pos="1478"/>
        </w:tabs>
        <w:ind w:left="1478" w:hanging="360"/>
      </w:pPr>
    </w:lvl>
    <w:lvl w:ilvl="4">
      <w:start w:val="1"/>
      <w:numFmt w:val="lowerLetter"/>
      <w:lvlText w:val="(%5)"/>
      <w:lvlJc w:val="left"/>
      <w:pPr>
        <w:tabs>
          <w:tab w:val="num" w:pos="1838"/>
        </w:tabs>
        <w:ind w:left="1838" w:hanging="360"/>
      </w:pPr>
    </w:lvl>
    <w:lvl w:ilvl="5">
      <w:start w:val="1"/>
      <w:numFmt w:val="lowerRoman"/>
      <w:lvlText w:val="(%6)"/>
      <w:lvlJc w:val="left"/>
      <w:pPr>
        <w:tabs>
          <w:tab w:val="num" w:pos="2198"/>
        </w:tabs>
        <w:ind w:left="2198" w:hanging="360"/>
      </w:pPr>
    </w:lvl>
    <w:lvl w:ilvl="6">
      <w:start w:val="1"/>
      <w:numFmt w:val="decimal"/>
      <w:lvlText w:val="%7."/>
      <w:lvlJc w:val="left"/>
      <w:pPr>
        <w:tabs>
          <w:tab w:val="num" w:pos="2558"/>
        </w:tabs>
        <w:ind w:left="2558" w:hanging="360"/>
      </w:pPr>
    </w:lvl>
    <w:lvl w:ilvl="7">
      <w:start w:val="1"/>
      <w:numFmt w:val="lowerLetter"/>
      <w:lvlText w:val="%8."/>
      <w:lvlJc w:val="left"/>
      <w:pPr>
        <w:tabs>
          <w:tab w:val="num" w:pos="2918"/>
        </w:tabs>
        <w:ind w:left="2918" w:hanging="360"/>
      </w:pPr>
    </w:lvl>
    <w:lvl w:ilvl="8">
      <w:start w:val="1"/>
      <w:numFmt w:val="lowerRoman"/>
      <w:lvlText w:val="%9."/>
      <w:lvlJc w:val="left"/>
      <w:pPr>
        <w:tabs>
          <w:tab w:val="num" w:pos="3278"/>
        </w:tabs>
        <w:ind w:left="3278" w:hanging="360"/>
      </w:pPr>
    </w:lvl>
  </w:abstractNum>
  <w:abstractNum w:abstractNumId="4" w15:restartNumberingAfterBreak="0">
    <w:nsid w:val="6770080D"/>
    <w:multiLevelType w:val="hybridMultilevel"/>
    <w:tmpl w:val="8F9859E6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6" w15:restartNumberingAfterBreak="0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72"/>
    <w:rsid w:val="00000534"/>
    <w:rsid w:val="000011AA"/>
    <w:rsid w:val="000012C6"/>
    <w:rsid w:val="000012D9"/>
    <w:rsid w:val="000017A5"/>
    <w:rsid w:val="00003680"/>
    <w:rsid w:val="000045AB"/>
    <w:rsid w:val="00004D1F"/>
    <w:rsid w:val="0000531E"/>
    <w:rsid w:val="00007800"/>
    <w:rsid w:val="000113E6"/>
    <w:rsid w:val="00012E0E"/>
    <w:rsid w:val="00015B0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3DD8"/>
    <w:rsid w:val="00034D95"/>
    <w:rsid w:val="0003504D"/>
    <w:rsid w:val="00035278"/>
    <w:rsid w:val="000364A7"/>
    <w:rsid w:val="00036C01"/>
    <w:rsid w:val="0004066D"/>
    <w:rsid w:val="00041969"/>
    <w:rsid w:val="000425B7"/>
    <w:rsid w:val="000436A3"/>
    <w:rsid w:val="00044818"/>
    <w:rsid w:val="000448C3"/>
    <w:rsid w:val="00045A38"/>
    <w:rsid w:val="00045B02"/>
    <w:rsid w:val="000460A3"/>
    <w:rsid w:val="00047773"/>
    <w:rsid w:val="00050DDB"/>
    <w:rsid w:val="00051C03"/>
    <w:rsid w:val="000521C9"/>
    <w:rsid w:val="000550E3"/>
    <w:rsid w:val="0005554B"/>
    <w:rsid w:val="00057FAA"/>
    <w:rsid w:val="00061DE9"/>
    <w:rsid w:val="000633CA"/>
    <w:rsid w:val="000640D2"/>
    <w:rsid w:val="00065AFE"/>
    <w:rsid w:val="00066C32"/>
    <w:rsid w:val="000715BE"/>
    <w:rsid w:val="000718E9"/>
    <w:rsid w:val="00072CA8"/>
    <w:rsid w:val="00072CDB"/>
    <w:rsid w:val="00072F53"/>
    <w:rsid w:val="00073BC0"/>
    <w:rsid w:val="00073DCE"/>
    <w:rsid w:val="00075F98"/>
    <w:rsid w:val="000764FA"/>
    <w:rsid w:val="00076BD8"/>
    <w:rsid w:val="00077C4A"/>
    <w:rsid w:val="0008163D"/>
    <w:rsid w:val="00082096"/>
    <w:rsid w:val="000832DE"/>
    <w:rsid w:val="0008426B"/>
    <w:rsid w:val="000850BB"/>
    <w:rsid w:val="0008685E"/>
    <w:rsid w:val="00086916"/>
    <w:rsid w:val="00086D40"/>
    <w:rsid w:val="00087100"/>
    <w:rsid w:val="0008726A"/>
    <w:rsid w:val="00093532"/>
    <w:rsid w:val="00094C72"/>
    <w:rsid w:val="00094E8A"/>
    <w:rsid w:val="0009669E"/>
    <w:rsid w:val="000A0820"/>
    <w:rsid w:val="000A0B0E"/>
    <w:rsid w:val="000A103F"/>
    <w:rsid w:val="000A22C9"/>
    <w:rsid w:val="000A2C1D"/>
    <w:rsid w:val="000A3601"/>
    <w:rsid w:val="000A61DE"/>
    <w:rsid w:val="000A6632"/>
    <w:rsid w:val="000A714F"/>
    <w:rsid w:val="000A7410"/>
    <w:rsid w:val="000B031F"/>
    <w:rsid w:val="000B0A41"/>
    <w:rsid w:val="000B1406"/>
    <w:rsid w:val="000B17C5"/>
    <w:rsid w:val="000B1CF3"/>
    <w:rsid w:val="000B22B7"/>
    <w:rsid w:val="000B255A"/>
    <w:rsid w:val="000B3BEA"/>
    <w:rsid w:val="000B4479"/>
    <w:rsid w:val="000B6743"/>
    <w:rsid w:val="000B7242"/>
    <w:rsid w:val="000B756C"/>
    <w:rsid w:val="000B7F2F"/>
    <w:rsid w:val="000C0F31"/>
    <w:rsid w:val="000C1169"/>
    <w:rsid w:val="000C1D03"/>
    <w:rsid w:val="000C5669"/>
    <w:rsid w:val="000C6B15"/>
    <w:rsid w:val="000D156E"/>
    <w:rsid w:val="000D15A3"/>
    <w:rsid w:val="000D167B"/>
    <w:rsid w:val="000D3600"/>
    <w:rsid w:val="000D5F6D"/>
    <w:rsid w:val="000D6DF8"/>
    <w:rsid w:val="000D77A0"/>
    <w:rsid w:val="000E04A1"/>
    <w:rsid w:val="000E1855"/>
    <w:rsid w:val="000E24DE"/>
    <w:rsid w:val="000E3016"/>
    <w:rsid w:val="000E4EA3"/>
    <w:rsid w:val="000E5458"/>
    <w:rsid w:val="000E5892"/>
    <w:rsid w:val="000E5AD8"/>
    <w:rsid w:val="000E5C96"/>
    <w:rsid w:val="000F2544"/>
    <w:rsid w:val="000F2936"/>
    <w:rsid w:val="000F302A"/>
    <w:rsid w:val="000F3718"/>
    <w:rsid w:val="000F57F6"/>
    <w:rsid w:val="000F5839"/>
    <w:rsid w:val="000F63B6"/>
    <w:rsid w:val="000F7215"/>
    <w:rsid w:val="0010012A"/>
    <w:rsid w:val="001016A7"/>
    <w:rsid w:val="00101A41"/>
    <w:rsid w:val="001021BE"/>
    <w:rsid w:val="00103123"/>
    <w:rsid w:val="00103255"/>
    <w:rsid w:val="001042DF"/>
    <w:rsid w:val="00104FBB"/>
    <w:rsid w:val="00105114"/>
    <w:rsid w:val="00106D21"/>
    <w:rsid w:val="00106D3A"/>
    <w:rsid w:val="00110B34"/>
    <w:rsid w:val="00113FCD"/>
    <w:rsid w:val="00114707"/>
    <w:rsid w:val="00114EA1"/>
    <w:rsid w:val="001153DD"/>
    <w:rsid w:val="001163B9"/>
    <w:rsid w:val="00116B46"/>
    <w:rsid w:val="0012061C"/>
    <w:rsid w:val="001209A0"/>
    <w:rsid w:val="00121861"/>
    <w:rsid w:val="00122988"/>
    <w:rsid w:val="00122C6C"/>
    <w:rsid w:val="00125D0B"/>
    <w:rsid w:val="00125F07"/>
    <w:rsid w:val="00126B24"/>
    <w:rsid w:val="0012760C"/>
    <w:rsid w:val="00127A50"/>
    <w:rsid w:val="001315AA"/>
    <w:rsid w:val="00131C81"/>
    <w:rsid w:val="0013312B"/>
    <w:rsid w:val="001344C5"/>
    <w:rsid w:val="00134D5D"/>
    <w:rsid w:val="00137042"/>
    <w:rsid w:val="00137C5C"/>
    <w:rsid w:val="00140BD0"/>
    <w:rsid w:val="00140BFC"/>
    <w:rsid w:val="00141455"/>
    <w:rsid w:val="00141506"/>
    <w:rsid w:val="00142887"/>
    <w:rsid w:val="001512B7"/>
    <w:rsid w:val="00151963"/>
    <w:rsid w:val="00153B34"/>
    <w:rsid w:val="00156693"/>
    <w:rsid w:val="0016438E"/>
    <w:rsid w:val="0016440B"/>
    <w:rsid w:val="001648D3"/>
    <w:rsid w:val="00165FE3"/>
    <w:rsid w:val="00166BE5"/>
    <w:rsid w:val="00167918"/>
    <w:rsid w:val="00167982"/>
    <w:rsid w:val="00170B8B"/>
    <w:rsid w:val="00171B24"/>
    <w:rsid w:val="001727A4"/>
    <w:rsid w:val="00172B40"/>
    <w:rsid w:val="00172E9C"/>
    <w:rsid w:val="00173414"/>
    <w:rsid w:val="00173598"/>
    <w:rsid w:val="00174A7B"/>
    <w:rsid w:val="00175DDE"/>
    <w:rsid w:val="001767D6"/>
    <w:rsid w:val="00180E9F"/>
    <w:rsid w:val="00181548"/>
    <w:rsid w:val="001819B3"/>
    <w:rsid w:val="00182426"/>
    <w:rsid w:val="00182ADD"/>
    <w:rsid w:val="00183A0F"/>
    <w:rsid w:val="00184C63"/>
    <w:rsid w:val="00186255"/>
    <w:rsid w:val="001862B1"/>
    <w:rsid w:val="00186A05"/>
    <w:rsid w:val="00190EBB"/>
    <w:rsid w:val="00192C80"/>
    <w:rsid w:val="00193252"/>
    <w:rsid w:val="00196C2B"/>
    <w:rsid w:val="001A07CE"/>
    <w:rsid w:val="001A1BC3"/>
    <w:rsid w:val="001A5279"/>
    <w:rsid w:val="001A7F06"/>
    <w:rsid w:val="001B067E"/>
    <w:rsid w:val="001B0AF0"/>
    <w:rsid w:val="001B0CE2"/>
    <w:rsid w:val="001B0FFC"/>
    <w:rsid w:val="001B1927"/>
    <w:rsid w:val="001B2105"/>
    <w:rsid w:val="001B2CDA"/>
    <w:rsid w:val="001B4A11"/>
    <w:rsid w:val="001B6200"/>
    <w:rsid w:val="001B6291"/>
    <w:rsid w:val="001C049F"/>
    <w:rsid w:val="001C092D"/>
    <w:rsid w:val="001C3932"/>
    <w:rsid w:val="001C4AF3"/>
    <w:rsid w:val="001C52CA"/>
    <w:rsid w:val="001C5851"/>
    <w:rsid w:val="001C5F6E"/>
    <w:rsid w:val="001D074E"/>
    <w:rsid w:val="001D1702"/>
    <w:rsid w:val="001D2A57"/>
    <w:rsid w:val="001D34C0"/>
    <w:rsid w:val="001D5536"/>
    <w:rsid w:val="001D610D"/>
    <w:rsid w:val="001D65D7"/>
    <w:rsid w:val="001E1E95"/>
    <w:rsid w:val="001E3BB7"/>
    <w:rsid w:val="001E5809"/>
    <w:rsid w:val="001E6B87"/>
    <w:rsid w:val="001E6C92"/>
    <w:rsid w:val="001F10EE"/>
    <w:rsid w:val="001F39E5"/>
    <w:rsid w:val="001F3FE3"/>
    <w:rsid w:val="001F5344"/>
    <w:rsid w:val="001F61E1"/>
    <w:rsid w:val="001F7F80"/>
    <w:rsid w:val="0020044C"/>
    <w:rsid w:val="00200685"/>
    <w:rsid w:val="00202A3E"/>
    <w:rsid w:val="00203575"/>
    <w:rsid w:val="00204147"/>
    <w:rsid w:val="0020494D"/>
    <w:rsid w:val="00211C0F"/>
    <w:rsid w:val="002124A8"/>
    <w:rsid w:val="0021313E"/>
    <w:rsid w:val="00217A2E"/>
    <w:rsid w:val="00220D04"/>
    <w:rsid w:val="002211AE"/>
    <w:rsid w:val="002243B5"/>
    <w:rsid w:val="00224D97"/>
    <w:rsid w:val="00225624"/>
    <w:rsid w:val="0022656F"/>
    <w:rsid w:val="00227595"/>
    <w:rsid w:val="00231B70"/>
    <w:rsid w:val="0023275E"/>
    <w:rsid w:val="0023329D"/>
    <w:rsid w:val="00234A7D"/>
    <w:rsid w:val="0023507D"/>
    <w:rsid w:val="0023552D"/>
    <w:rsid w:val="00236181"/>
    <w:rsid w:val="00236B11"/>
    <w:rsid w:val="002379B8"/>
    <w:rsid w:val="0025028C"/>
    <w:rsid w:val="00252DA3"/>
    <w:rsid w:val="00253D46"/>
    <w:rsid w:val="002558EE"/>
    <w:rsid w:val="00257588"/>
    <w:rsid w:val="0025779B"/>
    <w:rsid w:val="00257F7C"/>
    <w:rsid w:val="00262600"/>
    <w:rsid w:val="0026383C"/>
    <w:rsid w:val="00264575"/>
    <w:rsid w:val="00265AC6"/>
    <w:rsid w:val="00265B3D"/>
    <w:rsid w:val="002662E6"/>
    <w:rsid w:val="00267E4D"/>
    <w:rsid w:val="00270332"/>
    <w:rsid w:val="00271E1F"/>
    <w:rsid w:val="00272C77"/>
    <w:rsid w:val="0027322F"/>
    <w:rsid w:val="00273540"/>
    <w:rsid w:val="00274852"/>
    <w:rsid w:val="002748B5"/>
    <w:rsid w:val="00275B5D"/>
    <w:rsid w:val="00277C79"/>
    <w:rsid w:val="00285564"/>
    <w:rsid w:val="002859B9"/>
    <w:rsid w:val="00285AA0"/>
    <w:rsid w:val="0028703F"/>
    <w:rsid w:val="0028717D"/>
    <w:rsid w:val="00290B4F"/>
    <w:rsid w:val="002941C2"/>
    <w:rsid w:val="0029676B"/>
    <w:rsid w:val="0029706C"/>
    <w:rsid w:val="00297220"/>
    <w:rsid w:val="002A0EB9"/>
    <w:rsid w:val="002A3035"/>
    <w:rsid w:val="002A5219"/>
    <w:rsid w:val="002A5E3F"/>
    <w:rsid w:val="002B0CDA"/>
    <w:rsid w:val="002B15E3"/>
    <w:rsid w:val="002B17D9"/>
    <w:rsid w:val="002B1B61"/>
    <w:rsid w:val="002B4AB3"/>
    <w:rsid w:val="002B60E1"/>
    <w:rsid w:val="002B6630"/>
    <w:rsid w:val="002B6C12"/>
    <w:rsid w:val="002B71CD"/>
    <w:rsid w:val="002B7927"/>
    <w:rsid w:val="002C14C5"/>
    <w:rsid w:val="002C248E"/>
    <w:rsid w:val="002C2556"/>
    <w:rsid w:val="002C4138"/>
    <w:rsid w:val="002C4756"/>
    <w:rsid w:val="002C4B77"/>
    <w:rsid w:val="002C6090"/>
    <w:rsid w:val="002C6AC2"/>
    <w:rsid w:val="002D0291"/>
    <w:rsid w:val="002D2374"/>
    <w:rsid w:val="002D29E1"/>
    <w:rsid w:val="002D2CD3"/>
    <w:rsid w:val="002D3E36"/>
    <w:rsid w:val="002D4946"/>
    <w:rsid w:val="002D4A04"/>
    <w:rsid w:val="002D7BC9"/>
    <w:rsid w:val="002D7E9E"/>
    <w:rsid w:val="002E137E"/>
    <w:rsid w:val="002E1B12"/>
    <w:rsid w:val="002E2928"/>
    <w:rsid w:val="002E5221"/>
    <w:rsid w:val="002E54CE"/>
    <w:rsid w:val="002E5967"/>
    <w:rsid w:val="002E62D3"/>
    <w:rsid w:val="002E6D3B"/>
    <w:rsid w:val="002E7076"/>
    <w:rsid w:val="002F2E64"/>
    <w:rsid w:val="002F3010"/>
    <w:rsid w:val="002F44C4"/>
    <w:rsid w:val="002F45D7"/>
    <w:rsid w:val="002F6981"/>
    <w:rsid w:val="002F6B55"/>
    <w:rsid w:val="002F6F83"/>
    <w:rsid w:val="003009D1"/>
    <w:rsid w:val="00300EA1"/>
    <w:rsid w:val="00301F5E"/>
    <w:rsid w:val="003058C4"/>
    <w:rsid w:val="003058FE"/>
    <w:rsid w:val="0030725A"/>
    <w:rsid w:val="00307CC5"/>
    <w:rsid w:val="00315512"/>
    <w:rsid w:val="0031553D"/>
    <w:rsid w:val="003167DF"/>
    <w:rsid w:val="00322919"/>
    <w:rsid w:val="0032374F"/>
    <w:rsid w:val="00326062"/>
    <w:rsid w:val="00327890"/>
    <w:rsid w:val="00327A12"/>
    <w:rsid w:val="00327FCE"/>
    <w:rsid w:val="0033037C"/>
    <w:rsid w:val="00330B73"/>
    <w:rsid w:val="003336EA"/>
    <w:rsid w:val="00336007"/>
    <w:rsid w:val="00340F95"/>
    <w:rsid w:val="00342480"/>
    <w:rsid w:val="00342622"/>
    <w:rsid w:val="00343A30"/>
    <w:rsid w:val="00343B13"/>
    <w:rsid w:val="003446EF"/>
    <w:rsid w:val="00344A5B"/>
    <w:rsid w:val="00344A76"/>
    <w:rsid w:val="00344F19"/>
    <w:rsid w:val="003467D3"/>
    <w:rsid w:val="003475B3"/>
    <w:rsid w:val="00357261"/>
    <w:rsid w:val="00357EEE"/>
    <w:rsid w:val="00360B35"/>
    <w:rsid w:val="00360D3B"/>
    <w:rsid w:val="003641D9"/>
    <w:rsid w:val="00364EFE"/>
    <w:rsid w:val="00365CA2"/>
    <w:rsid w:val="00365DFA"/>
    <w:rsid w:val="00367273"/>
    <w:rsid w:val="00367825"/>
    <w:rsid w:val="00370489"/>
    <w:rsid w:val="003709BE"/>
    <w:rsid w:val="00370AF9"/>
    <w:rsid w:val="00371B58"/>
    <w:rsid w:val="00373F97"/>
    <w:rsid w:val="003743ED"/>
    <w:rsid w:val="00375C8C"/>
    <w:rsid w:val="00376D3D"/>
    <w:rsid w:val="00380E3C"/>
    <w:rsid w:val="00380F21"/>
    <w:rsid w:val="003820DE"/>
    <w:rsid w:val="0038228C"/>
    <w:rsid w:val="003827E8"/>
    <w:rsid w:val="0038552A"/>
    <w:rsid w:val="00385BCA"/>
    <w:rsid w:val="00387471"/>
    <w:rsid w:val="00391707"/>
    <w:rsid w:val="00392AE4"/>
    <w:rsid w:val="00392EEF"/>
    <w:rsid w:val="00392F81"/>
    <w:rsid w:val="0039756F"/>
    <w:rsid w:val="003A060A"/>
    <w:rsid w:val="003A0811"/>
    <w:rsid w:val="003A0E11"/>
    <w:rsid w:val="003A20C6"/>
    <w:rsid w:val="003A247C"/>
    <w:rsid w:val="003A3824"/>
    <w:rsid w:val="003A51CF"/>
    <w:rsid w:val="003A7072"/>
    <w:rsid w:val="003A73DB"/>
    <w:rsid w:val="003A784E"/>
    <w:rsid w:val="003B26C1"/>
    <w:rsid w:val="003B3490"/>
    <w:rsid w:val="003B39D2"/>
    <w:rsid w:val="003B47DE"/>
    <w:rsid w:val="003B4948"/>
    <w:rsid w:val="003B5830"/>
    <w:rsid w:val="003B6063"/>
    <w:rsid w:val="003B6D05"/>
    <w:rsid w:val="003C25E7"/>
    <w:rsid w:val="003C7C9F"/>
    <w:rsid w:val="003D1E04"/>
    <w:rsid w:val="003D1E08"/>
    <w:rsid w:val="003E2D22"/>
    <w:rsid w:val="003E3979"/>
    <w:rsid w:val="003E5545"/>
    <w:rsid w:val="003E5720"/>
    <w:rsid w:val="003F1B93"/>
    <w:rsid w:val="003F2CE3"/>
    <w:rsid w:val="003F2F76"/>
    <w:rsid w:val="003F44AC"/>
    <w:rsid w:val="003F508B"/>
    <w:rsid w:val="003F58C7"/>
    <w:rsid w:val="003F5F50"/>
    <w:rsid w:val="003F697D"/>
    <w:rsid w:val="003F6C7D"/>
    <w:rsid w:val="003F6D4C"/>
    <w:rsid w:val="003F75F2"/>
    <w:rsid w:val="00400A74"/>
    <w:rsid w:val="00401D67"/>
    <w:rsid w:val="00403C57"/>
    <w:rsid w:val="00403E27"/>
    <w:rsid w:val="00405576"/>
    <w:rsid w:val="0040685A"/>
    <w:rsid w:val="00407419"/>
    <w:rsid w:val="00407AD8"/>
    <w:rsid w:val="0041020D"/>
    <w:rsid w:val="00413000"/>
    <w:rsid w:val="00413C53"/>
    <w:rsid w:val="0041682D"/>
    <w:rsid w:val="00417A8C"/>
    <w:rsid w:val="00417BA9"/>
    <w:rsid w:val="00417CE2"/>
    <w:rsid w:val="0042052C"/>
    <w:rsid w:val="00422A34"/>
    <w:rsid w:val="00423424"/>
    <w:rsid w:val="00424E09"/>
    <w:rsid w:val="0042568F"/>
    <w:rsid w:val="0043164B"/>
    <w:rsid w:val="00432B22"/>
    <w:rsid w:val="004345EB"/>
    <w:rsid w:val="00434D01"/>
    <w:rsid w:val="00434D0E"/>
    <w:rsid w:val="00434D45"/>
    <w:rsid w:val="0043539A"/>
    <w:rsid w:val="00435ACC"/>
    <w:rsid w:val="00437727"/>
    <w:rsid w:val="00440A2C"/>
    <w:rsid w:val="00440E26"/>
    <w:rsid w:val="0044150C"/>
    <w:rsid w:val="004428BB"/>
    <w:rsid w:val="00442F80"/>
    <w:rsid w:val="004455CD"/>
    <w:rsid w:val="00445C4F"/>
    <w:rsid w:val="00446597"/>
    <w:rsid w:val="00446B25"/>
    <w:rsid w:val="00447F54"/>
    <w:rsid w:val="00450673"/>
    <w:rsid w:val="00450A44"/>
    <w:rsid w:val="00451821"/>
    <w:rsid w:val="004543A9"/>
    <w:rsid w:val="0045518C"/>
    <w:rsid w:val="00457620"/>
    <w:rsid w:val="004602EB"/>
    <w:rsid w:val="00462988"/>
    <w:rsid w:val="00462AC0"/>
    <w:rsid w:val="00463C5A"/>
    <w:rsid w:val="004649F1"/>
    <w:rsid w:val="00465733"/>
    <w:rsid w:val="004673B9"/>
    <w:rsid w:val="004703B9"/>
    <w:rsid w:val="0047052D"/>
    <w:rsid w:val="004708D3"/>
    <w:rsid w:val="00472FB2"/>
    <w:rsid w:val="00474B75"/>
    <w:rsid w:val="0047503C"/>
    <w:rsid w:val="00476387"/>
    <w:rsid w:val="004800AA"/>
    <w:rsid w:val="00480B7F"/>
    <w:rsid w:val="004829BD"/>
    <w:rsid w:val="00482A28"/>
    <w:rsid w:val="00486386"/>
    <w:rsid w:val="00486F7F"/>
    <w:rsid w:val="00487BDD"/>
    <w:rsid w:val="0049160C"/>
    <w:rsid w:val="00491F22"/>
    <w:rsid w:val="00492E2C"/>
    <w:rsid w:val="00493F78"/>
    <w:rsid w:val="00496877"/>
    <w:rsid w:val="004968D5"/>
    <w:rsid w:val="004A178A"/>
    <w:rsid w:val="004A19B7"/>
    <w:rsid w:val="004A1EE9"/>
    <w:rsid w:val="004A1FD1"/>
    <w:rsid w:val="004A23FF"/>
    <w:rsid w:val="004A27FB"/>
    <w:rsid w:val="004A45F1"/>
    <w:rsid w:val="004A5DFE"/>
    <w:rsid w:val="004A5EB1"/>
    <w:rsid w:val="004A7103"/>
    <w:rsid w:val="004A7342"/>
    <w:rsid w:val="004B0043"/>
    <w:rsid w:val="004B0233"/>
    <w:rsid w:val="004B0265"/>
    <w:rsid w:val="004B138A"/>
    <w:rsid w:val="004B1907"/>
    <w:rsid w:val="004B1F28"/>
    <w:rsid w:val="004B2ECB"/>
    <w:rsid w:val="004B336E"/>
    <w:rsid w:val="004B38F5"/>
    <w:rsid w:val="004B4885"/>
    <w:rsid w:val="004B6F21"/>
    <w:rsid w:val="004C0C1E"/>
    <w:rsid w:val="004C2368"/>
    <w:rsid w:val="004C2CF0"/>
    <w:rsid w:val="004C3235"/>
    <w:rsid w:val="004C3815"/>
    <w:rsid w:val="004C3AE6"/>
    <w:rsid w:val="004C4515"/>
    <w:rsid w:val="004C4B74"/>
    <w:rsid w:val="004C4B8C"/>
    <w:rsid w:val="004C4E32"/>
    <w:rsid w:val="004C7BF9"/>
    <w:rsid w:val="004D0852"/>
    <w:rsid w:val="004D2069"/>
    <w:rsid w:val="004E098E"/>
    <w:rsid w:val="004E0B52"/>
    <w:rsid w:val="004E19C2"/>
    <w:rsid w:val="004E2C18"/>
    <w:rsid w:val="004E2C74"/>
    <w:rsid w:val="004E3752"/>
    <w:rsid w:val="004E571F"/>
    <w:rsid w:val="004E6D7F"/>
    <w:rsid w:val="004E79F2"/>
    <w:rsid w:val="004E7D9A"/>
    <w:rsid w:val="004E7E57"/>
    <w:rsid w:val="004F02D1"/>
    <w:rsid w:val="004F0B4F"/>
    <w:rsid w:val="004F0D2A"/>
    <w:rsid w:val="004F1165"/>
    <w:rsid w:val="004F1E44"/>
    <w:rsid w:val="004F2770"/>
    <w:rsid w:val="004F5EA6"/>
    <w:rsid w:val="004F7631"/>
    <w:rsid w:val="004F7C5B"/>
    <w:rsid w:val="00503088"/>
    <w:rsid w:val="005039F0"/>
    <w:rsid w:val="00503D99"/>
    <w:rsid w:val="00505F27"/>
    <w:rsid w:val="005066D1"/>
    <w:rsid w:val="0050729C"/>
    <w:rsid w:val="00507E26"/>
    <w:rsid w:val="005100A1"/>
    <w:rsid w:val="00510D0B"/>
    <w:rsid w:val="00511276"/>
    <w:rsid w:val="005130F7"/>
    <w:rsid w:val="0051380C"/>
    <w:rsid w:val="005139AA"/>
    <w:rsid w:val="005169E7"/>
    <w:rsid w:val="00516A66"/>
    <w:rsid w:val="00517965"/>
    <w:rsid w:val="00520B66"/>
    <w:rsid w:val="00521B6A"/>
    <w:rsid w:val="00522008"/>
    <w:rsid w:val="005234C5"/>
    <w:rsid w:val="00523887"/>
    <w:rsid w:val="00523B11"/>
    <w:rsid w:val="00524123"/>
    <w:rsid w:val="00525155"/>
    <w:rsid w:val="005300EE"/>
    <w:rsid w:val="00530285"/>
    <w:rsid w:val="00532633"/>
    <w:rsid w:val="005353D9"/>
    <w:rsid w:val="00535D47"/>
    <w:rsid w:val="005363BC"/>
    <w:rsid w:val="00536BD8"/>
    <w:rsid w:val="0054105A"/>
    <w:rsid w:val="0054209F"/>
    <w:rsid w:val="00544781"/>
    <w:rsid w:val="00545275"/>
    <w:rsid w:val="00545B5F"/>
    <w:rsid w:val="005468EE"/>
    <w:rsid w:val="00552C88"/>
    <w:rsid w:val="00552EEB"/>
    <w:rsid w:val="0055403C"/>
    <w:rsid w:val="00554493"/>
    <w:rsid w:val="0055651D"/>
    <w:rsid w:val="005568EA"/>
    <w:rsid w:val="005578D6"/>
    <w:rsid w:val="00560430"/>
    <w:rsid w:val="00561AF9"/>
    <w:rsid w:val="005623AF"/>
    <w:rsid w:val="00563634"/>
    <w:rsid w:val="00563F43"/>
    <w:rsid w:val="00564896"/>
    <w:rsid w:val="00564C1C"/>
    <w:rsid w:val="005666F3"/>
    <w:rsid w:val="0056683C"/>
    <w:rsid w:val="00566B6C"/>
    <w:rsid w:val="00566F0B"/>
    <w:rsid w:val="00567B89"/>
    <w:rsid w:val="00570FC0"/>
    <w:rsid w:val="00571DEF"/>
    <w:rsid w:val="00573DC0"/>
    <w:rsid w:val="005771B6"/>
    <w:rsid w:val="005817D0"/>
    <w:rsid w:val="00581C61"/>
    <w:rsid w:val="00582ADB"/>
    <w:rsid w:val="005834B7"/>
    <w:rsid w:val="0058397A"/>
    <w:rsid w:val="00584261"/>
    <w:rsid w:val="00584D99"/>
    <w:rsid w:val="005856BE"/>
    <w:rsid w:val="00586534"/>
    <w:rsid w:val="00587944"/>
    <w:rsid w:val="005905BC"/>
    <w:rsid w:val="00592FA6"/>
    <w:rsid w:val="0059353A"/>
    <w:rsid w:val="00593FB7"/>
    <w:rsid w:val="00595103"/>
    <w:rsid w:val="00596C02"/>
    <w:rsid w:val="00597A9F"/>
    <w:rsid w:val="005A1169"/>
    <w:rsid w:val="005A2203"/>
    <w:rsid w:val="005A2A67"/>
    <w:rsid w:val="005A4474"/>
    <w:rsid w:val="005A5A49"/>
    <w:rsid w:val="005B07FE"/>
    <w:rsid w:val="005B1C22"/>
    <w:rsid w:val="005B2545"/>
    <w:rsid w:val="005B4016"/>
    <w:rsid w:val="005B63B0"/>
    <w:rsid w:val="005B69C4"/>
    <w:rsid w:val="005B69CB"/>
    <w:rsid w:val="005B6C1C"/>
    <w:rsid w:val="005B6F8E"/>
    <w:rsid w:val="005C0CDC"/>
    <w:rsid w:val="005C0F65"/>
    <w:rsid w:val="005C2287"/>
    <w:rsid w:val="005C2992"/>
    <w:rsid w:val="005C36BA"/>
    <w:rsid w:val="005C4783"/>
    <w:rsid w:val="005C4830"/>
    <w:rsid w:val="005C4847"/>
    <w:rsid w:val="005C5C64"/>
    <w:rsid w:val="005C652F"/>
    <w:rsid w:val="005C6A85"/>
    <w:rsid w:val="005C6B7C"/>
    <w:rsid w:val="005C6D7D"/>
    <w:rsid w:val="005D169C"/>
    <w:rsid w:val="005D198B"/>
    <w:rsid w:val="005D3A57"/>
    <w:rsid w:val="005D6745"/>
    <w:rsid w:val="005D764E"/>
    <w:rsid w:val="005E1C7A"/>
    <w:rsid w:val="005E1E3F"/>
    <w:rsid w:val="005E1F1C"/>
    <w:rsid w:val="005E38AB"/>
    <w:rsid w:val="005E5497"/>
    <w:rsid w:val="005E5A04"/>
    <w:rsid w:val="005F0248"/>
    <w:rsid w:val="005F1A1D"/>
    <w:rsid w:val="005F21DC"/>
    <w:rsid w:val="005F4652"/>
    <w:rsid w:val="005F53C5"/>
    <w:rsid w:val="005F5D42"/>
    <w:rsid w:val="005F6A80"/>
    <w:rsid w:val="005F6BB6"/>
    <w:rsid w:val="006012AE"/>
    <w:rsid w:val="00601C30"/>
    <w:rsid w:val="00601C73"/>
    <w:rsid w:val="00603309"/>
    <w:rsid w:val="00604BAA"/>
    <w:rsid w:val="00605703"/>
    <w:rsid w:val="00607248"/>
    <w:rsid w:val="006102B9"/>
    <w:rsid w:val="00611482"/>
    <w:rsid w:val="0061161E"/>
    <w:rsid w:val="00617FC2"/>
    <w:rsid w:val="00622053"/>
    <w:rsid w:val="00623C56"/>
    <w:rsid w:val="006242FB"/>
    <w:rsid w:val="00624B9B"/>
    <w:rsid w:val="00624BFD"/>
    <w:rsid w:val="006279E0"/>
    <w:rsid w:val="0063018A"/>
    <w:rsid w:val="00630A4B"/>
    <w:rsid w:val="00630CF2"/>
    <w:rsid w:val="00630E08"/>
    <w:rsid w:val="006320CA"/>
    <w:rsid w:val="00633D51"/>
    <w:rsid w:val="006341E4"/>
    <w:rsid w:val="00634CC1"/>
    <w:rsid w:val="006373AF"/>
    <w:rsid w:val="00637DB0"/>
    <w:rsid w:val="0064075A"/>
    <w:rsid w:val="00642D5F"/>
    <w:rsid w:val="00644051"/>
    <w:rsid w:val="00645899"/>
    <w:rsid w:val="00646CF6"/>
    <w:rsid w:val="006516FF"/>
    <w:rsid w:val="00651B24"/>
    <w:rsid w:val="00651C3E"/>
    <w:rsid w:val="00652293"/>
    <w:rsid w:val="00652735"/>
    <w:rsid w:val="00653A0A"/>
    <w:rsid w:val="0065505F"/>
    <w:rsid w:val="00657BC7"/>
    <w:rsid w:val="00657EF2"/>
    <w:rsid w:val="00660B11"/>
    <w:rsid w:val="00665680"/>
    <w:rsid w:val="006659D6"/>
    <w:rsid w:val="00665A0B"/>
    <w:rsid w:val="00665AF1"/>
    <w:rsid w:val="0067093B"/>
    <w:rsid w:val="006738AE"/>
    <w:rsid w:val="0067404A"/>
    <w:rsid w:val="00675F66"/>
    <w:rsid w:val="00677BAA"/>
    <w:rsid w:val="00680A10"/>
    <w:rsid w:val="00683C73"/>
    <w:rsid w:val="00684CEB"/>
    <w:rsid w:val="0068545C"/>
    <w:rsid w:val="00686065"/>
    <w:rsid w:val="00686A4B"/>
    <w:rsid w:val="0068761B"/>
    <w:rsid w:val="00687DA4"/>
    <w:rsid w:val="0069030C"/>
    <w:rsid w:val="00690E91"/>
    <w:rsid w:val="0069135E"/>
    <w:rsid w:val="00691D2D"/>
    <w:rsid w:val="006924A0"/>
    <w:rsid w:val="00694B7C"/>
    <w:rsid w:val="0069649C"/>
    <w:rsid w:val="00696EFC"/>
    <w:rsid w:val="00697AFB"/>
    <w:rsid w:val="00697DCC"/>
    <w:rsid w:val="00697DD4"/>
    <w:rsid w:val="006A1390"/>
    <w:rsid w:val="006A1478"/>
    <w:rsid w:val="006A14A1"/>
    <w:rsid w:val="006A2149"/>
    <w:rsid w:val="006A282F"/>
    <w:rsid w:val="006A3943"/>
    <w:rsid w:val="006A396A"/>
    <w:rsid w:val="006A5B26"/>
    <w:rsid w:val="006B0704"/>
    <w:rsid w:val="006B1871"/>
    <w:rsid w:val="006B18FE"/>
    <w:rsid w:val="006B2376"/>
    <w:rsid w:val="006B444A"/>
    <w:rsid w:val="006B5170"/>
    <w:rsid w:val="006B584F"/>
    <w:rsid w:val="006C248F"/>
    <w:rsid w:val="006C2624"/>
    <w:rsid w:val="006C3686"/>
    <w:rsid w:val="006C6EF2"/>
    <w:rsid w:val="006C7055"/>
    <w:rsid w:val="006C7561"/>
    <w:rsid w:val="006D2025"/>
    <w:rsid w:val="006D492B"/>
    <w:rsid w:val="006D539C"/>
    <w:rsid w:val="006D6F90"/>
    <w:rsid w:val="006D7C45"/>
    <w:rsid w:val="006D7E4B"/>
    <w:rsid w:val="006E0BC2"/>
    <w:rsid w:val="006E13D0"/>
    <w:rsid w:val="006E15C9"/>
    <w:rsid w:val="006E1607"/>
    <w:rsid w:val="006E2819"/>
    <w:rsid w:val="006E60DB"/>
    <w:rsid w:val="006E7984"/>
    <w:rsid w:val="006F0652"/>
    <w:rsid w:val="006F0EF9"/>
    <w:rsid w:val="006F4DB2"/>
    <w:rsid w:val="006F5A1A"/>
    <w:rsid w:val="00700B45"/>
    <w:rsid w:val="00704103"/>
    <w:rsid w:val="00705369"/>
    <w:rsid w:val="0070558A"/>
    <w:rsid w:val="00706480"/>
    <w:rsid w:val="00706C95"/>
    <w:rsid w:val="00710C7C"/>
    <w:rsid w:val="00710FD4"/>
    <w:rsid w:val="007120FE"/>
    <w:rsid w:val="0071214C"/>
    <w:rsid w:val="00713820"/>
    <w:rsid w:val="0071409C"/>
    <w:rsid w:val="0071712B"/>
    <w:rsid w:val="007172C1"/>
    <w:rsid w:val="00720C88"/>
    <w:rsid w:val="00721A01"/>
    <w:rsid w:val="00721D66"/>
    <w:rsid w:val="007227C2"/>
    <w:rsid w:val="00722E1F"/>
    <w:rsid w:val="00722E69"/>
    <w:rsid w:val="0072552E"/>
    <w:rsid w:val="007271F4"/>
    <w:rsid w:val="00727547"/>
    <w:rsid w:val="00730900"/>
    <w:rsid w:val="00730EDD"/>
    <w:rsid w:val="007355ED"/>
    <w:rsid w:val="0073768A"/>
    <w:rsid w:val="00742F66"/>
    <w:rsid w:val="00744031"/>
    <w:rsid w:val="00744AF9"/>
    <w:rsid w:val="007459C8"/>
    <w:rsid w:val="00745ADE"/>
    <w:rsid w:val="007460EC"/>
    <w:rsid w:val="00746E5A"/>
    <w:rsid w:val="0074710E"/>
    <w:rsid w:val="00747A1C"/>
    <w:rsid w:val="00752061"/>
    <w:rsid w:val="00752222"/>
    <w:rsid w:val="00753E4C"/>
    <w:rsid w:val="00756FD1"/>
    <w:rsid w:val="00757C0C"/>
    <w:rsid w:val="0076215F"/>
    <w:rsid w:val="007626C3"/>
    <w:rsid w:val="00762B09"/>
    <w:rsid w:val="00764618"/>
    <w:rsid w:val="00764807"/>
    <w:rsid w:val="0076674C"/>
    <w:rsid w:val="00767CFF"/>
    <w:rsid w:val="00771235"/>
    <w:rsid w:val="00773AD2"/>
    <w:rsid w:val="00774AAB"/>
    <w:rsid w:val="007764F5"/>
    <w:rsid w:val="00781E05"/>
    <w:rsid w:val="007832D1"/>
    <w:rsid w:val="007835EA"/>
    <w:rsid w:val="00785814"/>
    <w:rsid w:val="00785DC5"/>
    <w:rsid w:val="007905A0"/>
    <w:rsid w:val="00790C0A"/>
    <w:rsid w:val="00793B2F"/>
    <w:rsid w:val="00794973"/>
    <w:rsid w:val="00794A63"/>
    <w:rsid w:val="00794E9B"/>
    <w:rsid w:val="0079591C"/>
    <w:rsid w:val="007966C3"/>
    <w:rsid w:val="00796D5D"/>
    <w:rsid w:val="00796FC1"/>
    <w:rsid w:val="00797F9F"/>
    <w:rsid w:val="007A0E24"/>
    <w:rsid w:val="007A24F5"/>
    <w:rsid w:val="007A26FE"/>
    <w:rsid w:val="007A34F5"/>
    <w:rsid w:val="007A516F"/>
    <w:rsid w:val="007B169C"/>
    <w:rsid w:val="007B16E9"/>
    <w:rsid w:val="007B34E2"/>
    <w:rsid w:val="007B5254"/>
    <w:rsid w:val="007C0059"/>
    <w:rsid w:val="007C125F"/>
    <w:rsid w:val="007C55D9"/>
    <w:rsid w:val="007C6022"/>
    <w:rsid w:val="007C657E"/>
    <w:rsid w:val="007C6644"/>
    <w:rsid w:val="007D1343"/>
    <w:rsid w:val="007D460D"/>
    <w:rsid w:val="007D47B8"/>
    <w:rsid w:val="007D679E"/>
    <w:rsid w:val="007D70A2"/>
    <w:rsid w:val="007E0CF1"/>
    <w:rsid w:val="007E1399"/>
    <w:rsid w:val="007E1D7E"/>
    <w:rsid w:val="007E208E"/>
    <w:rsid w:val="007E29C3"/>
    <w:rsid w:val="007E4118"/>
    <w:rsid w:val="007E43F0"/>
    <w:rsid w:val="007E4EE7"/>
    <w:rsid w:val="007E600C"/>
    <w:rsid w:val="007E6D92"/>
    <w:rsid w:val="007E7DA3"/>
    <w:rsid w:val="007F0A62"/>
    <w:rsid w:val="007F1216"/>
    <w:rsid w:val="007F2E78"/>
    <w:rsid w:val="007F3FCC"/>
    <w:rsid w:val="007F42C0"/>
    <w:rsid w:val="007F74E8"/>
    <w:rsid w:val="007F7EDF"/>
    <w:rsid w:val="00802D0C"/>
    <w:rsid w:val="00803C52"/>
    <w:rsid w:val="0080643B"/>
    <w:rsid w:val="008068C8"/>
    <w:rsid w:val="00807935"/>
    <w:rsid w:val="0081037B"/>
    <w:rsid w:val="008105FB"/>
    <w:rsid w:val="008120FF"/>
    <w:rsid w:val="0081212E"/>
    <w:rsid w:val="00812D7C"/>
    <w:rsid w:val="008139AE"/>
    <w:rsid w:val="008171B2"/>
    <w:rsid w:val="00821F59"/>
    <w:rsid w:val="00823680"/>
    <w:rsid w:val="00823751"/>
    <w:rsid w:val="00825285"/>
    <w:rsid w:val="008274D7"/>
    <w:rsid w:val="008274F4"/>
    <w:rsid w:val="008316A0"/>
    <w:rsid w:val="00832EC9"/>
    <w:rsid w:val="00833809"/>
    <w:rsid w:val="008430B4"/>
    <w:rsid w:val="008433BB"/>
    <w:rsid w:val="008437CA"/>
    <w:rsid w:val="00844906"/>
    <w:rsid w:val="00844E94"/>
    <w:rsid w:val="00845235"/>
    <w:rsid w:val="00850943"/>
    <w:rsid w:val="00851821"/>
    <w:rsid w:val="008527E9"/>
    <w:rsid w:val="0085383E"/>
    <w:rsid w:val="00853B76"/>
    <w:rsid w:val="008556E0"/>
    <w:rsid w:val="0085572D"/>
    <w:rsid w:val="00855820"/>
    <w:rsid w:val="008567FB"/>
    <w:rsid w:val="00857F54"/>
    <w:rsid w:val="008606D0"/>
    <w:rsid w:val="00862317"/>
    <w:rsid w:val="0087065A"/>
    <w:rsid w:val="00873D40"/>
    <w:rsid w:val="0087652B"/>
    <w:rsid w:val="00882D7F"/>
    <w:rsid w:val="00882EC4"/>
    <w:rsid w:val="00882FFE"/>
    <w:rsid w:val="00884196"/>
    <w:rsid w:val="00885736"/>
    <w:rsid w:val="00886110"/>
    <w:rsid w:val="00887724"/>
    <w:rsid w:val="00891EAD"/>
    <w:rsid w:val="00892596"/>
    <w:rsid w:val="00894A5E"/>
    <w:rsid w:val="008956D8"/>
    <w:rsid w:val="00896832"/>
    <w:rsid w:val="0089689F"/>
    <w:rsid w:val="008A122B"/>
    <w:rsid w:val="008A3360"/>
    <w:rsid w:val="008A497F"/>
    <w:rsid w:val="008A4FF4"/>
    <w:rsid w:val="008B0D9B"/>
    <w:rsid w:val="008B129F"/>
    <w:rsid w:val="008B1E12"/>
    <w:rsid w:val="008B4672"/>
    <w:rsid w:val="008B4E98"/>
    <w:rsid w:val="008C0178"/>
    <w:rsid w:val="008C099E"/>
    <w:rsid w:val="008C0AA0"/>
    <w:rsid w:val="008C2357"/>
    <w:rsid w:val="008C29EB"/>
    <w:rsid w:val="008C2D05"/>
    <w:rsid w:val="008C390D"/>
    <w:rsid w:val="008C64E8"/>
    <w:rsid w:val="008C77C2"/>
    <w:rsid w:val="008D0863"/>
    <w:rsid w:val="008D2751"/>
    <w:rsid w:val="008D3B8A"/>
    <w:rsid w:val="008D4FA8"/>
    <w:rsid w:val="008D59E1"/>
    <w:rsid w:val="008D5CD7"/>
    <w:rsid w:val="008D68D9"/>
    <w:rsid w:val="008D69EC"/>
    <w:rsid w:val="008E06E5"/>
    <w:rsid w:val="008E10DF"/>
    <w:rsid w:val="008E22B8"/>
    <w:rsid w:val="008E4682"/>
    <w:rsid w:val="008E6287"/>
    <w:rsid w:val="008E7FB0"/>
    <w:rsid w:val="008F18DE"/>
    <w:rsid w:val="008F2860"/>
    <w:rsid w:val="008F3C31"/>
    <w:rsid w:val="008F3EA2"/>
    <w:rsid w:val="008F64EA"/>
    <w:rsid w:val="008F677D"/>
    <w:rsid w:val="00907479"/>
    <w:rsid w:val="00907AA4"/>
    <w:rsid w:val="0091115C"/>
    <w:rsid w:val="00911FC9"/>
    <w:rsid w:val="009135BC"/>
    <w:rsid w:val="00913658"/>
    <w:rsid w:val="009150A7"/>
    <w:rsid w:val="0091611B"/>
    <w:rsid w:val="00921440"/>
    <w:rsid w:val="00921703"/>
    <w:rsid w:val="009221A0"/>
    <w:rsid w:val="00923BFD"/>
    <w:rsid w:val="00927FC0"/>
    <w:rsid w:val="00930533"/>
    <w:rsid w:val="009309D5"/>
    <w:rsid w:val="0093351C"/>
    <w:rsid w:val="0093359F"/>
    <w:rsid w:val="00933A51"/>
    <w:rsid w:val="009358EE"/>
    <w:rsid w:val="00936EA1"/>
    <w:rsid w:val="009370DD"/>
    <w:rsid w:val="009423D6"/>
    <w:rsid w:val="0094347A"/>
    <w:rsid w:val="00943B9B"/>
    <w:rsid w:val="00943DDB"/>
    <w:rsid w:val="009442A7"/>
    <w:rsid w:val="00947692"/>
    <w:rsid w:val="00950034"/>
    <w:rsid w:val="00950A94"/>
    <w:rsid w:val="00952F06"/>
    <w:rsid w:val="009540D3"/>
    <w:rsid w:val="009545EC"/>
    <w:rsid w:val="00960048"/>
    <w:rsid w:val="00960868"/>
    <w:rsid w:val="00962FD8"/>
    <w:rsid w:val="00964238"/>
    <w:rsid w:val="009648C2"/>
    <w:rsid w:val="00966DDF"/>
    <w:rsid w:val="00966EC9"/>
    <w:rsid w:val="00967F4F"/>
    <w:rsid w:val="00970BDB"/>
    <w:rsid w:val="00971C89"/>
    <w:rsid w:val="00972900"/>
    <w:rsid w:val="009735F1"/>
    <w:rsid w:val="00973782"/>
    <w:rsid w:val="009802E5"/>
    <w:rsid w:val="00982456"/>
    <w:rsid w:val="00983496"/>
    <w:rsid w:val="00984733"/>
    <w:rsid w:val="00987032"/>
    <w:rsid w:val="00987542"/>
    <w:rsid w:val="00990BE4"/>
    <w:rsid w:val="00990D64"/>
    <w:rsid w:val="009916B0"/>
    <w:rsid w:val="00995051"/>
    <w:rsid w:val="00996368"/>
    <w:rsid w:val="009A0A97"/>
    <w:rsid w:val="009A1FF4"/>
    <w:rsid w:val="009A21B5"/>
    <w:rsid w:val="009A48EA"/>
    <w:rsid w:val="009A5A6C"/>
    <w:rsid w:val="009B45B2"/>
    <w:rsid w:val="009B4D1F"/>
    <w:rsid w:val="009B5053"/>
    <w:rsid w:val="009B5706"/>
    <w:rsid w:val="009B5964"/>
    <w:rsid w:val="009B710F"/>
    <w:rsid w:val="009C0FCF"/>
    <w:rsid w:val="009C1416"/>
    <w:rsid w:val="009C146F"/>
    <w:rsid w:val="009C222F"/>
    <w:rsid w:val="009C28FB"/>
    <w:rsid w:val="009C2928"/>
    <w:rsid w:val="009C67D6"/>
    <w:rsid w:val="009C77D7"/>
    <w:rsid w:val="009D02FB"/>
    <w:rsid w:val="009D04E0"/>
    <w:rsid w:val="009D1004"/>
    <w:rsid w:val="009D12DE"/>
    <w:rsid w:val="009D271B"/>
    <w:rsid w:val="009D2CB3"/>
    <w:rsid w:val="009D3F14"/>
    <w:rsid w:val="009D4CCB"/>
    <w:rsid w:val="009D4E48"/>
    <w:rsid w:val="009D4F23"/>
    <w:rsid w:val="009E0624"/>
    <w:rsid w:val="009E06AE"/>
    <w:rsid w:val="009E2516"/>
    <w:rsid w:val="009E268F"/>
    <w:rsid w:val="009E2A79"/>
    <w:rsid w:val="009E52D9"/>
    <w:rsid w:val="009E5FDE"/>
    <w:rsid w:val="009E7666"/>
    <w:rsid w:val="009F0E6E"/>
    <w:rsid w:val="009F0ED2"/>
    <w:rsid w:val="009F3025"/>
    <w:rsid w:val="009F3F1C"/>
    <w:rsid w:val="009F47FB"/>
    <w:rsid w:val="009F681E"/>
    <w:rsid w:val="009F74DF"/>
    <w:rsid w:val="009F7999"/>
    <w:rsid w:val="00A008EF"/>
    <w:rsid w:val="00A009B3"/>
    <w:rsid w:val="00A042C9"/>
    <w:rsid w:val="00A052BF"/>
    <w:rsid w:val="00A06E73"/>
    <w:rsid w:val="00A1102B"/>
    <w:rsid w:val="00A113C6"/>
    <w:rsid w:val="00A1386D"/>
    <w:rsid w:val="00A13FB0"/>
    <w:rsid w:val="00A14998"/>
    <w:rsid w:val="00A150DC"/>
    <w:rsid w:val="00A157E6"/>
    <w:rsid w:val="00A1590E"/>
    <w:rsid w:val="00A1614D"/>
    <w:rsid w:val="00A168C4"/>
    <w:rsid w:val="00A223B5"/>
    <w:rsid w:val="00A234E6"/>
    <w:rsid w:val="00A23CEB"/>
    <w:rsid w:val="00A24CD8"/>
    <w:rsid w:val="00A2543C"/>
    <w:rsid w:val="00A25FBF"/>
    <w:rsid w:val="00A260E5"/>
    <w:rsid w:val="00A26687"/>
    <w:rsid w:val="00A318FF"/>
    <w:rsid w:val="00A31F03"/>
    <w:rsid w:val="00A33A7F"/>
    <w:rsid w:val="00A3546F"/>
    <w:rsid w:val="00A36103"/>
    <w:rsid w:val="00A365A9"/>
    <w:rsid w:val="00A374E1"/>
    <w:rsid w:val="00A4082B"/>
    <w:rsid w:val="00A41008"/>
    <w:rsid w:val="00A41DA8"/>
    <w:rsid w:val="00A42DF3"/>
    <w:rsid w:val="00A44CE1"/>
    <w:rsid w:val="00A45823"/>
    <w:rsid w:val="00A471A4"/>
    <w:rsid w:val="00A47307"/>
    <w:rsid w:val="00A50EEA"/>
    <w:rsid w:val="00A636CD"/>
    <w:rsid w:val="00A6397A"/>
    <w:rsid w:val="00A645C7"/>
    <w:rsid w:val="00A66B72"/>
    <w:rsid w:val="00A70823"/>
    <w:rsid w:val="00A70DE1"/>
    <w:rsid w:val="00A71091"/>
    <w:rsid w:val="00A711FD"/>
    <w:rsid w:val="00A72255"/>
    <w:rsid w:val="00A73F93"/>
    <w:rsid w:val="00A74C34"/>
    <w:rsid w:val="00A7500D"/>
    <w:rsid w:val="00A77118"/>
    <w:rsid w:val="00A7757B"/>
    <w:rsid w:val="00A77590"/>
    <w:rsid w:val="00A7796F"/>
    <w:rsid w:val="00A80AB4"/>
    <w:rsid w:val="00A80CBB"/>
    <w:rsid w:val="00A825E9"/>
    <w:rsid w:val="00A82693"/>
    <w:rsid w:val="00A84823"/>
    <w:rsid w:val="00A85324"/>
    <w:rsid w:val="00A85F33"/>
    <w:rsid w:val="00A860CD"/>
    <w:rsid w:val="00A87173"/>
    <w:rsid w:val="00A873DF"/>
    <w:rsid w:val="00A913A2"/>
    <w:rsid w:val="00A938A6"/>
    <w:rsid w:val="00A9399C"/>
    <w:rsid w:val="00A96874"/>
    <w:rsid w:val="00AA02A7"/>
    <w:rsid w:val="00AA0FA5"/>
    <w:rsid w:val="00AA26C9"/>
    <w:rsid w:val="00AA31AC"/>
    <w:rsid w:val="00AA6315"/>
    <w:rsid w:val="00AB1F22"/>
    <w:rsid w:val="00AB3B53"/>
    <w:rsid w:val="00AB5F54"/>
    <w:rsid w:val="00AB6546"/>
    <w:rsid w:val="00AB792E"/>
    <w:rsid w:val="00AC0D4C"/>
    <w:rsid w:val="00AC1CCD"/>
    <w:rsid w:val="00AC29EE"/>
    <w:rsid w:val="00AC2A5E"/>
    <w:rsid w:val="00AC2D7D"/>
    <w:rsid w:val="00AC4D58"/>
    <w:rsid w:val="00AC4E49"/>
    <w:rsid w:val="00AC65E2"/>
    <w:rsid w:val="00AC7759"/>
    <w:rsid w:val="00AC7E77"/>
    <w:rsid w:val="00AD0E14"/>
    <w:rsid w:val="00AD17DF"/>
    <w:rsid w:val="00AD30FA"/>
    <w:rsid w:val="00AD34B9"/>
    <w:rsid w:val="00AD406A"/>
    <w:rsid w:val="00AD5AF0"/>
    <w:rsid w:val="00AD6E75"/>
    <w:rsid w:val="00AD7795"/>
    <w:rsid w:val="00AD7C25"/>
    <w:rsid w:val="00AD7E86"/>
    <w:rsid w:val="00AE11A4"/>
    <w:rsid w:val="00AE4B9D"/>
    <w:rsid w:val="00AE5001"/>
    <w:rsid w:val="00AE50DD"/>
    <w:rsid w:val="00AE6B4B"/>
    <w:rsid w:val="00AE70AF"/>
    <w:rsid w:val="00AF09D1"/>
    <w:rsid w:val="00AF1EC7"/>
    <w:rsid w:val="00AF24C5"/>
    <w:rsid w:val="00AF3BA1"/>
    <w:rsid w:val="00AF4CA1"/>
    <w:rsid w:val="00AF571D"/>
    <w:rsid w:val="00B0196C"/>
    <w:rsid w:val="00B024C6"/>
    <w:rsid w:val="00B026E4"/>
    <w:rsid w:val="00B02E21"/>
    <w:rsid w:val="00B0334F"/>
    <w:rsid w:val="00B04537"/>
    <w:rsid w:val="00B0496F"/>
    <w:rsid w:val="00B06C45"/>
    <w:rsid w:val="00B10619"/>
    <w:rsid w:val="00B1196E"/>
    <w:rsid w:val="00B14DF8"/>
    <w:rsid w:val="00B153CC"/>
    <w:rsid w:val="00B15ABD"/>
    <w:rsid w:val="00B1602B"/>
    <w:rsid w:val="00B16834"/>
    <w:rsid w:val="00B16E35"/>
    <w:rsid w:val="00B17584"/>
    <w:rsid w:val="00B20408"/>
    <w:rsid w:val="00B232A5"/>
    <w:rsid w:val="00B23818"/>
    <w:rsid w:val="00B27F86"/>
    <w:rsid w:val="00B30D31"/>
    <w:rsid w:val="00B31B1A"/>
    <w:rsid w:val="00B33454"/>
    <w:rsid w:val="00B34954"/>
    <w:rsid w:val="00B362F5"/>
    <w:rsid w:val="00B4004E"/>
    <w:rsid w:val="00B40214"/>
    <w:rsid w:val="00B40648"/>
    <w:rsid w:val="00B41556"/>
    <w:rsid w:val="00B41BFF"/>
    <w:rsid w:val="00B4335A"/>
    <w:rsid w:val="00B4365E"/>
    <w:rsid w:val="00B43EB3"/>
    <w:rsid w:val="00B44996"/>
    <w:rsid w:val="00B4598C"/>
    <w:rsid w:val="00B469DF"/>
    <w:rsid w:val="00B51091"/>
    <w:rsid w:val="00B51BA3"/>
    <w:rsid w:val="00B528F7"/>
    <w:rsid w:val="00B52F29"/>
    <w:rsid w:val="00B53D6C"/>
    <w:rsid w:val="00B53EA5"/>
    <w:rsid w:val="00B543EC"/>
    <w:rsid w:val="00B544FA"/>
    <w:rsid w:val="00B54DB3"/>
    <w:rsid w:val="00B552A8"/>
    <w:rsid w:val="00B55CCF"/>
    <w:rsid w:val="00B55EE3"/>
    <w:rsid w:val="00B571D3"/>
    <w:rsid w:val="00B57260"/>
    <w:rsid w:val="00B61499"/>
    <w:rsid w:val="00B61A3C"/>
    <w:rsid w:val="00B61E91"/>
    <w:rsid w:val="00B6259D"/>
    <w:rsid w:val="00B62B3F"/>
    <w:rsid w:val="00B6355E"/>
    <w:rsid w:val="00B640AD"/>
    <w:rsid w:val="00B679F4"/>
    <w:rsid w:val="00B707D9"/>
    <w:rsid w:val="00B71091"/>
    <w:rsid w:val="00B72B32"/>
    <w:rsid w:val="00B72F6B"/>
    <w:rsid w:val="00B73CC8"/>
    <w:rsid w:val="00B73E9C"/>
    <w:rsid w:val="00B74098"/>
    <w:rsid w:val="00B74DD0"/>
    <w:rsid w:val="00B77734"/>
    <w:rsid w:val="00B809AD"/>
    <w:rsid w:val="00B80D25"/>
    <w:rsid w:val="00B80E44"/>
    <w:rsid w:val="00B81233"/>
    <w:rsid w:val="00B8156A"/>
    <w:rsid w:val="00B8189E"/>
    <w:rsid w:val="00B824A1"/>
    <w:rsid w:val="00B82C8A"/>
    <w:rsid w:val="00B83CA6"/>
    <w:rsid w:val="00B84A68"/>
    <w:rsid w:val="00B86459"/>
    <w:rsid w:val="00B90005"/>
    <w:rsid w:val="00B915A2"/>
    <w:rsid w:val="00B9237D"/>
    <w:rsid w:val="00B97036"/>
    <w:rsid w:val="00B9734F"/>
    <w:rsid w:val="00BA22C0"/>
    <w:rsid w:val="00BA41E0"/>
    <w:rsid w:val="00BA4ACB"/>
    <w:rsid w:val="00BA6427"/>
    <w:rsid w:val="00BA7627"/>
    <w:rsid w:val="00BA7CCF"/>
    <w:rsid w:val="00BB06A0"/>
    <w:rsid w:val="00BB1719"/>
    <w:rsid w:val="00BB1885"/>
    <w:rsid w:val="00BB2D0D"/>
    <w:rsid w:val="00BB4CE2"/>
    <w:rsid w:val="00BB5F9F"/>
    <w:rsid w:val="00BB74A1"/>
    <w:rsid w:val="00BC0839"/>
    <w:rsid w:val="00BC3449"/>
    <w:rsid w:val="00BC34F4"/>
    <w:rsid w:val="00BC4A8C"/>
    <w:rsid w:val="00BC5434"/>
    <w:rsid w:val="00BC55C5"/>
    <w:rsid w:val="00BC708B"/>
    <w:rsid w:val="00BC743A"/>
    <w:rsid w:val="00BD089A"/>
    <w:rsid w:val="00BD3C36"/>
    <w:rsid w:val="00BD6A2F"/>
    <w:rsid w:val="00BD7664"/>
    <w:rsid w:val="00BE205E"/>
    <w:rsid w:val="00BE2637"/>
    <w:rsid w:val="00BE2645"/>
    <w:rsid w:val="00BE2780"/>
    <w:rsid w:val="00BE31BB"/>
    <w:rsid w:val="00BE5668"/>
    <w:rsid w:val="00BE642F"/>
    <w:rsid w:val="00BF1473"/>
    <w:rsid w:val="00BF39C7"/>
    <w:rsid w:val="00BF3B4B"/>
    <w:rsid w:val="00BF40B6"/>
    <w:rsid w:val="00BF4F56"/>
    <w:rsid w:val="00BF7E85"/>
    <w:rsid w:val="00C02394"/>
    <w:rsid w:val="00C02395"/>
    <w:rsid w:val="00C02C32"/>
    <w:rsid w:val="00C03E20"/>
    <w:rsid w:val="00C041F8"/>
    <w:rsid w:val="00C053E1"/>
    <w:rsid w:val="00C12712"/>
    <w:rsid w:val="00C138A5"/>
    <w:rsid w:val="00C15704"/>
    <w:rsid w:val="00C15C75"/>
    <w:rsid w:val="00C17D96"/>
    <w:rsid w:val="00C22443"/>
    <w:rsid w:val="00C25C9B"/>
    <w:rsid w:val="00C2705B"/>
    <w:rsid w:val="00C30170"/>
    <w:rsid w:val="00C3067C"/>
    <w:rsid w:val="00C30D71"/>
    <w:rsid w:val="00C326EB"/>
    <w:rsid w:val="00C33311"/>
    <w:rsid w:val="00C3397E"/>
    <w:rsid w:val="00C37B63"/>
    <w:rsid w:val="00C37E67"/>
    <w:rsid w:val="00C444B1"/>
    <w:rsid w:val="00C44BF4"/>
    <w:rsid w:val="00C461B5"/>
    <w:rsid w:val="00C4705A"/>
    <w:rsid w:val="00C53205"/>
    <w:rsid w:val="00C53563"/>
    <w:rsid w:val="00C54635"/>
    <w:rsid w:val="00C54EC8"/>
    <w:rsid w:val="00C55263"/>
    <w:rsid w:val="00C55E9B"/>
    <w:rsid w:val="00C57117"/>
    <w:rsid w:val="00C60049"/>
    <w:rsid w:val="00C62C92"/>
    <w:rsid w:val="00C63768"/>
    <w:rsid w:val="00C63A2C"/>
    <w:rsid w:val="00C63B60"/>
    <w:rsid w:val="00C64A1A"/>
    <w:rsid w:val="00C655D2"/>
    <w:rsid w:val="00C66596"/>
    <w:rsid w:val="00C665E6"/>
    <w:rsid w:val="00C70289"/>
    <w:rsid w:val="00C709B1"/>
    <w:rsid w:val="00C70F14"/>
    <w:rsid w:val="00C733B8"/>
    <w:rsid w:val="00C74F48"/>
    <w:rsid w:val="00C82D49"/>
    <w:rsid w:val="00C8331E"/>
    <w:rsid w:val="00C83C85"/>
    <w:rsid w:val="00C83CFD"/>
    <w:rsid w:val="00C845F5"/>
    <w:rsid w:val="00C8487E"/>
    <w:rsid w:val="00C84B3F"/>
    <w:rsid w:val="00C85499"/>
    <w:rsid w:val="00C867F4"/>
    <w:rsid w:val="00C86B79"/>
    <w:rsid w:val="00C90203"/>
    <w:rsid w:val="00C907C2"/>
    <w:rsid w:val="00C917BB"/>
    <w:rsid w:val="00C93C35"/>
    <w:rsid w:val="00C9520B"/>
    <w:rsid w:val="00CA12F8"/>
    <w:rsid w:val="00CA2BD8"/>
    <w:rsid w:val="00CA452B"/>
    <w:rsid w:val="00CA4BC9"/>
    <w:rsid w:val="00CA5A1E"/>
    <w:rsid w:val="00CA6B44"/>
    <w:rsid w:val="00CA7EB2"/>
    <w:rsid w:val="00CB0976"/>
    <w:rsid w:val="00CB1054"/>
    <w:rsid w:val="00CB1692"/>
    <w:rsid w:val="00CB2470"/>
    <w:rsid w:val="00CB3AD3"/>
    <w:rsid w:val="00CB4254"/>
    <w:rsid w:val="00CB4ADE"/>
    <w:rsid w:val="00CB5D9D"/>
    <w:rsid w:val="00CB77C6"/>
    <w:rsid w:val="00CC46B0"/>
    <w:rsid w:val="00CD10DA"/>
    <w:rsid w:val="00CD15C5"/>
    <w:rsid w:val="00CD1B29"/>
    <w:rsid w:val="00CD4FFE"/>
    <w:rsid w:val="00CD792B"/>
    <w:rsid w:val="00CE02C3"/>
    <w:rsid w:val="00CE06D1"/>
    <w:rsid w:val="00CE17BF"/>
    <w:rsid w:val="00CE2F01"/>
    <w:rsid w:val="00CE50C6"/>
    <w:rsid w:val="00CF18E3"/>
    <w:rsid w:val="00CF3A32"/>
    <w:rsid w:val="00CF6B6A"/>
    <w:rsid w:val="00CF74A6"/>
    <w:rsid w:val="00D00932"/>
    <w:rsid w:val="00D015E5"/>
    <w:rsid w:val="00D029AA"/>
    <w:rsid w:val="00D14FE4"/>
    <w:rsid w:val="00D154DA"/>
    <w:rsid w:val="00D15B96"/>
    <w:rsid w:val="00D16054"/>
    <w:rsid w:val="00D169DA"/>
    <w:rsid w:val="00D16E8E"/>
    <w:rsid w:val="00D20A2E"/>
    <w:rsid w:val="00D21203"/>
    <w:rsid w:val="00D21D98"/>
    <w:rsid w:val="00D22F65"/>
    <w:rsid w:val="00D2307D"/>
    <w:rsid w:val="00D23391"/>
    <w:rsid w:val="00D233F5"/>
    <w:rsid w:val="00D2428B"/>
    <w:rsid w:val="00D24E0E"/>
    <w:rsid w:val="00D259C0"/>
    <w:rsid w:val="00D269DB"/>
    <w:rsid w:val="00D26DC7"/>
    <w:rsid w:val="00D31E9B"/>
    <w:rsid w:val="00D32315"/>
    <w:rsid w:val="00D4062C"/>
    <w:rsid w:val="00D40CA4"/>
    <w:rsid w:val="00D41512"/>
    <w:rsid w:val="00D41EA9"/>
    <w:rsid w:val="00D436EB"/>
    <w:rsid w:val="00D43C94"/>
    <w:rsid w:val="00D459CF"/>
    <w:rsid w:val="00D462B3"/>
    <w:rsid w:val="00D463CB"/>
    <w:rsid w:val="00D46DD0"/>
    <w:rsid w:val="00D50F87"/>
    <w:rsid w:val="00D5157F"/>
    <w:rsid w:val="00D54B1E"/>
    <w:rsid w:val="00D556B7"/>
    <w:rsid w:val="00D56C32"/>
    <w:rsid w:val="00D57513"/>
    <w:rsid w:val="00D608CD"/>
    <w:rsid w:val="00D61FDD"/>
    <w:rsid w:val="00D658AC"/>
    <w:rsid w:val="00D66F08"/>
    <w:rsid w:val="00D7595B"/>
    <w:rsid w:val="00D768FA"/>
    <w:rsid w:val="00D808E2"/>
    <w:rsid w:val="00D82763"/>
    <w:rsid w:val="00D83308"/>
    <w:rsid w:val="00D87986"/>
    <w:rsid w:val="00D932CC"/>
    <w:rsid w:val="00D93349"/>
    <w:rsid w:val="00D94979"/>
    <w:rsid w:val="00D95E62"/>
    <w:rsid w:val="00D96673"/>
    <w:rsid w:val="00D96CCC"/>
    <w:rsid w:val="00D972F9"/>
    <w:rsid w:val="00D97C02"/>
    <w:rsid w:val="00DA0168"/>
    <w:rsid w:val="00DA044E"/>
    <w:rsid w:val="00DA0938"/>
    <w:rsid w:val="00DA2780"/>
    <w:rsid w:val="00DA2D94"/>
    <w:rsid w:val="00DA3540"/>
    <w:rsid w:val="00DA39AC"/>
    <w:rsid w:val="00DA55BE"/>
    <w:rsid w:val="00DA5A79"/>
    <w:rsid w:val="00DB17B9"/>
    <w:rsid w:val="00DB3B69"/>
    <w:rsid w:val="00DB41E7"/>
    <w:rsid w:val="00DB51DA"/>
    <w:rsid w:val="00DC0489"/>
    <w:rsid w:val="00DC07D2"/>
    <w:rsid w:val="00DC47E6"/>
    <w:rsid w:val="00DD01E8"/>
    <w:rsid w:val="00DD0AF0"/>
    <w:rsid w:val="00DD2B19"/>
    <w:rsid w:val="00DD2D89"/>
    <w:rsid w:val="00DD34FA"/>
    <w:rsid w:val="00DD5A86"/>
    <w:rsid w:val="00DD680F"/>
    <w:rsid w:val="00DD7BCD"/>
    <w:rsid w:val="00DE199D"/>
    <w:rsid w:val="00DE4A79"/>
    <w:rsid w:val="00DE5172"/>
    <w:rsid w:val="00DE51F3"/>
    <w:rsid w:val="00DE78CB"/>
    <w:rsid w:val="00DE799B"/>
    <w:rsid w:val="00DF0AEC"/>
    <w:rsid w:val="00DF2540"/>
    <w:rsid w:val="00DF35E6"/>
    <w:rsid w:val="00DF4615"/>
    <w:rsid w:val="00DF4628"/>
    <w:rsid w:val="00DF762F"/>
    <w:rsid w:val="00DF7FF2"/>
    <w:rsid w:val="00E0140C"/>
    <w:rsid w:val="00E019AA"/>
    <w:rsid w:val="00E03F20"/>
    <w:rsid w:val="00E03FC7"/>
    <w:rsid w:val="00E04F11"/>
    <w:rsid w:val="00E05382"/>
    <w:rsid w:val="00E05980"/>
    <w:rsid w:val="00E05F06"/>
    <w:rsid w:val="00E07678"/>
    <w:rsid w:val="00E13601"/>
    <w:rsid w:val="00E1613C"/>
    <w:rsid w:val="00E176A9"/>
    <w:rsid w:val="00E20C70"/>
    <w:rsid w:val="00E21500"/>
    <w:rsid w:val="00E220B8"/>
    <w:rsid w:val="00E22144"/>
    <w:rsid w:val="00E223C4"/>
    <w:rsid w:val="00E2420D"/>
    <w:rsid w:val="00E25539"/>
    <w:rsid w:val="00E2629F"/>
    <w:rsid w:val="00E27839"/>
    <w:rsid w:val="00E3094D"/>
    <w:rsid w:val="00E327D0"/>
    <w:rsid w:val="00E32FBE"/>
    <w:rsid w:val="00E361D9"/>
    <w:rsid w:val="00E36C90"/>
    <w:rsid w:val="00E42017"/>
    <w:rsid w:val="00E43E16"/>
    <w:rsid w:val="00E47A66"/>
    <w:rsid w:val="00E47ABB"/>
    <w:rsid w:val="00E47FD8"/>
    <w:rsid w:val="00E50854"/>
    <w:rsid w:val="00E51CD1"/>
    <w:rsid w:val="00E533F7"/>
    <w:rsid w:val="00E54781"/>
    <w:rsid w:val="00E54A0B"/>
    <w:rsid w:val="00E55984"/>
    <w:rsid w:val="00E566DD"/>
    <w:rsid w:val="00E567A6"/>
    <w:rsid w:val="00E56C6D"/>
    <w:rsid w:val="00E6011B"/>
    <w:rsid w:val="00E625BB"/>
    <w:rsid w:val="00E62975"/>
    <w:rsid w:val="00E63E03"/>
    <w:rsid w:val="00E6462C"/>
    <w:rsid w:val="00E6560B"/>
    <w:rsid w:val="00E66A12"/>
    <w:rsid w:val="00E66AEA"/>
    <w:rsid w:val="00E7067F"/>
    <w:rsid w:val="00E70750"/>
    <w:rsid w:val="00E71B7F"/>
    <w:rsid w:val="00E72E5E"/>
    <w:rsid w:val="00E72E8C"/>
    <w:rsid w:val="00E73B49"/>
    <w:rsid w:val="00E7629C"/>
    <w:rsid w:val="00E76FF6"/>
    <w:rsid w:val="00E772A8"/>
    <w:rsid w:val="00E773FF"/>
    <w:rsid w:val="00E7783A"/>
    <w:rsid w:val="00E80277"/>
    <w:rsid w:val="00E80E68"/>
    <w:rsid w:val="00E823BD"/>
    <w:rsid w:val="00E82501"/>
    <w:rsid w:val="00E84C2C"/>
    <w:rsid w:val="00E85EED"/>
    <w:rsid w:val="00E87AAC"/>
    <w:rsid w:val="00E90424"/>
    <w:rsid w:val="00E90DB3"/>
    <w:rsid w:val="00E914EB"/>
    <w:rsid w:val="00E91940"/>
    <w:rsid w:val="00E92447"/>
    <w:rsid w:val="00E943EE"/>
    <w:rsid w:val="00E9477F"/>
    <w:rsid w:val="00E94CFD"/>
    <w:rsid w:val="00E958A4"/>
    <w:rsid w:val="00EA0236"/>
    <w:rsid w:val="00EA0246"/>
    <w:rsid w:val="00EA0670"/>
    <w:rsid w:val="00EA1A4F"/>
    <w:rsid w:val="00EA1F81"/>
    <w:rsid w:val="00EA6CC3"/>
    <w:rsid w:val="00EA74B1"/>
    <w:rsid w:val="00EB0A4D"/>
    <w:rsid w:val="00EB1851"/>
    <w:rsid w:val="00EB34C5"/>
    <w:rsid w:val="00EB5992"/>
    <w:rsid w:val="00EC01C3"/>
    <w:rsid w:val="00EC14DF"/>
    <w:rsid w:val="00EC1B6B"/>
    <w:rsid w:val="00EC2408"/>
    <w:rsid w:val="00EC3385"/>
    <w:rsid w:val="00EC4FC1"/>
    <w:rsid w:val="00EC64E0"/>
    <w:rsid w:val="00EC69B1"/>
    <w:rsid w:val="00EC79DC"/>
    <w:rsid w:val="00ED1DB8"/>
    <w:rsid w:val="00ED1EE6"/>
    <w:rsid w:val="00ED27C2"/>
    <w:rsid w:val="00ED297E"/>
    <w:rsid w:val="00ED2AEB"/>
    <w:rsid w:val="00ED2DAB"/>
    <w:rsid w:val="00ED57A7"/>
    <w:rsid w:val="00EE18E8"/>
    <w:rsid w:val="00EE3785"/>
    <w:rsid w:val="00EE4630"/>
    <w:rsid w:val="00EE4824"/>
    <w:rsid w:val="00EE4872"/>
    <w:rsid w:val="00EE7627"/>
    <w:rsid w:val="00EE79CC"/>
    <w:rsid w:val="00EF1668"/>
    <w:rsid w:val="00EF1D82"/>
    <w:rsid w:val="00EF4213"/>
    <w:rsid w:val="00EF757F"/>
    <w:rsid w:val="00F010CC"/>
    <w:rsid w:val="00F02BF2"/>
    <w:rsid w:val="00F02F39"/>
    <w:rsid w:val="00F035C2"/>
    <w:rsid w:val="00F03C9A"/>
    <w:rsid w:val="00F0438D"/>
    <w:rsid w:val="00F0703F"/>
    <w:rsid w:val="00F076EE"/>
    <w:rsid w:val="00F10663"/>
    <w:rsid w:val="00F11988"/>
    <w:rsid w:val="00F12531"/>
    <w:rsid w:val="00F1364D"/>
    <w:rsid w:val="00F13C54"/>
    <w:rsid w:val="00F13F15"/>
    <w:rsid w:val="00F14B38"/>
    <w:rsid w:val="00F15FFD"/>
    <w:rsid w:val="00F16A7A"/>
    <w:rsid w:val="00F20232"/>
    <w:rsid w:val="00F21CE9"/>
    <w:rsid w:val="00F220E1"/>
    <w:rsid w:val="00F22908"/>
    <w:rsid w:val="00F22BC8"/>
    <w:rsid w:val="00F2672E"/>
    <w:rsid w:val="00F300F9"/>
    <w:rsid w:val="00F30517"/>
    <w:rsid w:val="00F307FB"/>
    <w:rsid w:val="00F32F09"/>
    <w:rsid w:val="00F33743"/>
    <w:rsid w:val="00F34C3E"/>
    <w:rsid w:val="00F350F3"/>
    <w:rsid w:val="00F35207"/>
    <w:rsid w:val="00F36ADD"/>
    <w:rsid w:val="00F37384"/>
    <w:rsid w:val="00F407EE"/>
    <w:rsid w:val="00F40B86"/>
    <w:rsid w:val="00F4278B"/>
    <w:rsid w:val="00F446B2"/>
    <w:rsid w:val="00F44D5A"/>
    <w:rsid w:val="00F45D46"/>
    <w:rsid w:val="00F4628E"/>
    <w:rsid w:val="00F46C95"/>
    <w:rsid w:val="00F50772"/>
    <w:rsid w:val="00F51855"/>
    <w:rsid w:val="00F5473C"/>
    <w:rsid w:val="00F56A9F"/>
    <w:rsid w:val="00F579C8"/>
    <w:rsid w:val="00F57F52"/>
    <w:rsid w:val="00F57F6B"/>
    <w:rsid w:val="00F60CDD"/>
    <w:rsid w:val="00F6159A"/>
    <w:rsid w:val="00F61ACF"/>
    <w:rsid w:val="00F6595B"/>
    <w:rsid w:val="00F70193"/>
    <w:rsid w:val="00F70208"/>
    <w:rsid w:val="00F716C4"/>
    <w:rsid w:val="00F71E4B"/>
    <w:rsid w:val="00F72752"/>
    <w:rsid w:val="00F734D0"/>
    <w:rsid w:val="00F74625"/>
    <w:rsid w:val="00F802CE"/>
    <w:rsid w:val="00F80C15"/>
    <w:rsid w:val="00F8137C"/>
    <w:rsid w:val="00F84547"/>
    <w:rsid w:val="00F84750"/>
    <w:rsid w:val="00F84D87"/>
    <w:rsid w:val="00F85A86"/>
    <w:rsid w:val="00F86B36"/>
    <w:rsid w:val="00F91E05"/>
    <w:rsid w:val="00F91F70"/>
    <w:rsid w:val="00F93944"/>
    <w:rsid w:val="00F9659D"/>
    <w:rsid w:val="00F97386"/>
    <w:rsid w:val="00F979F6"/>
    <w:rsid w:val="00F97E27"/>
    <w:rsid w:val="00FA240D"/>
    <w:rsid w:val="00FA31D2"/>
    <w:rsid w:val="00FA6063"/>
    <w:rsid w:val="00FA634C"/>
    <w:rsid w:val="00FA649B"/>
    <w:rsid w:val="00FA64FF"/>
    <w:rsid w:val="00FA70F4"/>
    <w:rsid w:val="00FA7BF8"/>
    <w:rsid w:val="00FA7DC1"/>
    <w:rsid w:val="00FB2978"/>
    <w:rsid w:val="00FB32B7"/>
    <w:rsid w:val="00FB5082"/>
    <w:rsid w:val="00FB5270"/>
    <w:rsid w:val="00FB56BF"/>
    <w:rsid w:val="00FB6E68"/>
    <w:rsid w:val="00FC045A"/>
    <w:rsid w:val="00FC0681"/>
    <w:rsid w:val="00FD02E6"/>
    <w:rsid w:val="00FD0E76"/>
    <w:rsid w:val="00FD42D4"/>
    <w:rsid w:val="00FD6F60"/>
    <w:rsid w:val="00FD7BE1"/>
    <w:rsid w:val="00FE1A42"/>
    <w:rsid w:val="00FE3703"/>
    <w:rsid w:val="00FE76C0"/>
    <w:rsid w:val="00FF0D99"/>
    <w:rsid w:val="00FF2CA5"/>
    <w:rsid w:val="00FF4601"/>
    <w:rsid w:val="00FF5503"/>
    <w:rsid w:val="00FF623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21486E"/>
  <w15:docId w15:val="{39874BF2-318F-4EC1-B3BE-419CF393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38F5"/>
  </w:style>
  <w:style w:type="paragraph" w:styleId="1">
    <w:name w:val="heading 1"/>
    <w:basedOn w:val="a0"/>
    <w:next w:val="a0"/>
    <w:qFormat/>
    <w:rsid w:val="004B38F5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B38F5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B38F5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4B38F5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4B38F5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4B38F5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4B38F5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4B38F5"/>
    <w:pPr>
      <w:jc w:val="center"/>
    </w:pPr>
    <w:rPr>
      <w:sz w:val="28"/>
    </w:rPr>
  </w:style>
  <w:style w:type="paragraph" w:styleId="a5">
    <w:name w:val="Subtitle"/>
    <w:basedOn w:val="a0"/>
    <w:qFormat/>
    <w:rsid w:val="004B38F5"/>
    <w:pPr>
      <w:jc w:val="center"/>
    </w:pPr>
    <w:rPr>
      <w:sz w:val="24"/>
    </w:rPr>
  </w:style>
  <w:style w:type="paragraph" w:styleId="a6">
    <w:name w:val="Body Text Indent"/>
    <w:basedOn w:val="a0"/>
    <w:rsid w:val="004B38F5"/>
    <w:pPr>
      <w:ind w:firstLine="709"/>
    </w:pPr>
    <w:rPr>
      <w:sz w:val="24"/>
    </w:rPr>
  </w:style>
  <w:style w:type="paragraph" w:styleId="20">
    <w:name w:val="Body Text Indent 2"/>
    <w:basedOn w:val="a0"/>
    <w:rsid w:val="004B38F5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4B38F5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4B38F5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4B38F5"/>
    <w:pPr>
      <w:jc w:val="both"/>
    </w:pPr>
    <w:rPr>
      <w:sz w:val="24"/>
    </w:rPr>
  </w:style>
  <w:style w:type="paragraph" w:styleId="a8">
    <w:name w:val="header"/>
    <w:basedOn w:val="a0"/>
    <w:rsid w:val="004B38F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B38F5"/>
  </w:style>
  <w:style w:type="paragraph" w:customStyle="1" w:styleId="ConsNormal">
    <w:name w:val="ConsNormal"/>
    <w:rsid w:val="004B38F5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rsid w:val="004B38F5"/>
    <w:pPr>
      <w:jc w:val="both"/>
    </w:pPr>
    <w:rPr>
      <w:sz w:val="26"/>
    </w:rPr>
  </w:style>
  <w:style w:type="paragraph" w:styleId="aa">
    <w:name w:val="Balloon Text"/>
    <w:basedOn w:val="a0"/>
    <w:semiHidden/>
    <w:rsid w:val="004B38F5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paragraph" w:customStyle="1" w:styleId="ad">
    <w:name w:val="Для статей закона о бюджете"/>
    <w:basedOn w:val="1"/>
    <w:link w:val="ae"/>
    <w:qFormat/>
    <w:rsid w:val="00047773"/>
    <w:pPr>
      <w:spacing w:line="360" w:lineRule="auto"/>
      <w:ind w:firstLine="851"/>
    </w:pPr>
    <w:rPr>
      <w:b/>
      <w:sz w:val="28"/>
      <w:szCs w:val="28"/>
    </w:rPr>
  </w:style>
  <w:style w:type="character" w:customStyle="1" w:styleId="ae">
    <w:name w:val="Для статей закона о бюджете Знак"/>
    <w:link w:val="ad"/>
    <w:rsid w:val="00047773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03450F-4C51-4051-BDAD-117FB818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Лысакова</cp:lastModifiedBy>
  <cp:revision>2</cp:revision>
  <cp:lastPrinted>2024-12-20T13:26:00Z</cp:lastPrinted>
  <dcterms:created xsi:type="dcterms:W3CDTF">2024-12-25T12:33:00Z</dcterms:created>
  <dcterms:modified xsi:type="dcterms:W3CDTF">2024-12-25T12:33:00Z</dcterms:modified>
</cp:coreProperties>
</file>