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112"/>
        <w:gridCol w:w="1666"/>
        <w:gridCol w:w="4287"/>
      </w:tblGrid>
      <w:tr w:rsidR="00253D46" w:rsidRPr="00143C52" w:rsidTr="006516FF">
        <w:tc>
          <w:tcPr>
            <w:tcW w:w="4112" w:type="dxa"/>
          </w:tcPr>
          <w:p w:rsidR="00253D46" w:rsidRPr="00143C52" w:rsidRDefault="00253D46" w:rsidP="006D7E4B">
            <w:pPr>
              <w:rPr>
                <w:b/>
                <w:sz w:val="24"/>
                <w:szCs w:val="24"/>
                <w:u w:val="single"/>
              </w:rPr>
            </w:pPr>
          </w:p>
          <w:p w:rsidR="00B06C45" w:rsidRPr="00143C52" w:rsidRDefault="00B06C45" w:rsidP="00B06C45">
            <w:pPr>
              <w:jc w:val="center"/>
              <w:rPr>
                <w:b/>
                <w:sz w:val="24"/>
                <w:szCs w:val="24"/>
              </w:rPr>
            </w:pPr>
            <w:r w:rsidRPr="00143C52">
              <w:rPr>
                <w:b/>
                <w:sz w:val="24"/>
                <w:szCs w:val="24"/>
              </w:rPr>
              <w:t xml:space="preserve">«ПЕЧОРА» </w:t>
            </w:r>
          </w:p>
          <w:p w:rsidR="00B06C45" w:rsidRPr="00143C52" w:rsidRDefault="00B06C45" w:rsidP="00B06C45">
            <w:pPr>
              <w:keepNext/>
              <w:jc w:val="center"/>
              <w:outlineLvl w:val="5"/>
              <w:rPr>
                <w:b/>
              </w:rPr>
            </w:pPr>
            <w:r w:rsidRPr="00143C52">
              <w:rPr>
                <w:b/>
                <w:sz w:val="24"/>
              </w:rPr>
              <w:t>МУНИЦИПАЛЬНÖЙ РАЙОНСА</w:t>
            </w:r>
            <w:r w:rsidRPr="00143C52">
              <w:rPr>
                <w:b/>
              </w:rPr>
              <w:t xml:space="preserve"> </w:t>
            </w:r>
          </w:p>
          <w:p w:rsidR="00B06C45" w:rsidRPr="00143C52" w:rsidRDefault="00B06C45" w:rsidP="00B06C45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143C52">
              <w:rPr>
                <w:b/>
                <w:sz w:val="24"/>
              </w:rPr>
              <w:t>СÖВЕТ</w:t>
            </w:r>
            <w:proofErr w:type="gramEnd"/>
          </w:p>
          <w:p w:rsidR="00253D46" w:rsidRPr="00143C52" w:rsidRDefault="00253D46" w:rsidP="002243B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66" w:type="dxa"/>
            <w:hideMark/>
          </w:tcPr>
          <w:p w:rsidR="00253D46" w:rsidRPr="00143C52" w:rsidRDefault="00253D46" w:rsidP="002243B5">
            <w:pPr>
              <w:jc w:val="center"/>
              <w:rPr>
                <w:b/>
                <w:sz w:val="24"/>
                <w:szCs w:val="24"/>
              </w:rPr>
            </w:pPr>
            <w:r w:rsidRPr="00143C52">
              <w:rPr>
                <w:sz w:val="24"/>
                <w:szCs w:val="24"/>
              </w:rPr>
              <w:object w:dxaOrig="1230" w:dyaOrig="14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35pt;height:71.35pt" o:ole="" fillcolor="window">
                  <v:imagedata r:id="rId9" o:title=""/>
                </v:shape>
                <o:OLEObject Type="Embed" ProgID="Word.Picture.8" ShapeID="_x0000_i1025" DrawAspect="Content" ObjectID="_1761552306" r:id="rId10"/>
              </w:object>
            </w:r>
          </w:p>
        </w:tc>
        <w:tc>
          <w:tcPr>
            <w:tcW w:w="4287" w:type="dxa"/>
          </w:tcPr>
          <w:p w:rsidR="00253D46" w:rsidRPr="00143C52" w:rsidRDefault="00253D46" w:rsidP="002243B5">
            <w:pPr>
              <w:jc w:val="center"/>
              <w:rPr>
                <w:b/>
                <w:sz w:val="24"/>
                <w:szCs w:val="24"/>
              </w:rPr>
            </w:pPr>
          </w:p>
          <w:p w:rsidR="00B06C45" w:rsidRPr="00143C52" w:rsidRDefault="00B06C45" w:rsidP="00B06C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СОВЕТ</w:t>
            </w:r>
            <w:r w:rsidRPr="00143C52">
              <w:rPr>
                <w:b/>
                <w:sz w:val="24"/>
                <w:szCs w:val="24"/>
              </w:rPr>
              <w:t xml:space="preserve"> </w:t>
            </w:r>
          </w:p>
          <w:p w:rsidR="00B06C45" w:rsidRPr="00143C52" w:rsidRDefault="00B06C45" w:rsidP="00B06C45">
            <w:pPr>
              <w:keepNext/>
              <w:jc w:val="center"/>
              <w:outlineLvl w:val="5"/>
              <w:rPr>
                <w:b/>
              </w:rPr>
            </w:pPr>
            <w:r w:rsidRPr="00143C52">
              <w:rPr>
                <w:b/>
                <w:sz w:val="24"/>
              </w:rPr>
              <w:t>МУНИЦИПАЛЬН</w:t>
            </w:r>
            <w:r>
              <w:rPr>
                <w:b/>
                <w:sz w:val="24"/>
              </w:rPr>
              <w:t>ОГО РАЙОН</w:t>
            </w:r>
            <w:r w:rsidRPr="00143C52">
              <w:rPr>
                <w:b/>
                <w:sz w:val="24"/>
              </w:rPr>
              <w:t>А</w:t>
            </w:r>
            <w:r w:rsidRPr="00143C52">
              <w:rPr>
                <w:b/>
              </w:rPr>
              <w:t xml:space="preserve"> </w:t>
            </w:r>
          </w:p>
          <w:p w:rsidR="00253D46" w:rsidRPr="00143C52" w:rsidRDefault="00B06C45" w:rsidP="00B06C45">
            <w:pPr>
              <w:keepNext/>
              <w:jc w:val="center"/>
              <w:outlineLvl w:val="5"/>
              <w:rPr>
                <w:b/>
                <w:sz w:val="24"/>
              </w:rPr>
            </w:pPr>
            <w:r>
              <w:rPr>
                <w:b/>
                <w:sz w:val="24"/>
              </w:rPr>
              <w:t>«ПЕЧОРА»</w:t>
            </w:r>
          </w:p>
        </w:tc>
      </w:tr>
    </w:tbl>
    <w:p w:rsidR="001021BE" w:rsidRDefault="001021BE" w:rsidP="00B06C45">
      <w:pPr>
        <w:jc w:val="center"/>
        <w:rPr>
          <w:b/>
          <w:sz w:val="28"/>
          <w:szCs w:val="28"/>
        </w:rPr>
      </w:pPr>
    </w:p>
    <w:p w:rsidR="003E5720" w:rsidRDefault="003E5720" w:rsidP="003E5720">
      <w:pPr>
        <w:tabs>
          <w:tab w:val="left" w:pos="808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ПРОЕКТ</w:t>
      </w:r>
    </w:p>
    <w:p w:rsidR="00253D46" w:rsidRPr="00B06C45" w:rsidRDefault="00B06C45" w:rsidP="00B06C45">
      <w:pPr>
        <w:jc w:val="center"/>
        <w:rPr>
          <w:sz w:val="28"/>
          <w:szCs w:val="28"/>
        </w:rPr>
      </w:pPr>
      <w:proofErr w:type="gramStart"/>
      <w:r w:rsidRPr="00037D87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037D8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037D87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 </w:t>
      </w:r>
      <w:r w:rsidRPr="00037D87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037D87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</w:t>
      </w:r>
      <w:r w:rsidRPr="00037D87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 xml:space="preserve"> </w:t>
      </w:r>
      <w:r w:rsidRPr="00037D87">
        <w:rPr>
          <w:b/>
          <w:sz w:val="28"/>
          <w:szCs w:val="28"/>
        </w:rPr>
        <w:t>М</w:t>
      </w:r>
    </w:p>
    <w:p w:rsidR="00253D46" w:rsidRDefault="004A5DFE" w:rsidP="009C67D6">
      <w:pPr>
        <w:pStyle w:val="8"/>
      </w:pPr>
      <w:proofErr w:type="gramStart"/>
      <w:r>
        <w:t>Р</w:t>
      </w:r>
      <w:proofErr w:type="gramEnd"/>
      <w:r>
        <w:t xml:space="preserve"> Е Ш Е Н И Е </w:t>
      </w:r>
    </w:p>
    <w:p w:rsidR="00D41EA9" w:rsidRPr="00D41EA9" w:rsidRDefault="00D41EA9" w:rsidP="00D41EA9"/>
    <w:p w:rsidR="009A1FF4" w:rsidRPr="00253D46" w:rsidRDefault="009A1FF4" w:rsidP="00AC2A5E">
      <w:pPr>
        <w:pStyle w:val="8"/>
        <w:rPr>
          <w:sz w:val="24"/>
          <w:szCs w:val="24"/>
        </w:rPr>
      </w:pPr>
      <w:r w:rsidRPr="00253D46">
        <w:rPr>
          <w:szCs w:val="28"/>
        </w:rPr>
        <w:t>О бюджете муниципального образования муниципального района «Печора»</w:t>
      </w:r>
      <w:r w:rsidR="00253D46">
        <w:rPr>
          <w:szCs w:val="28"/>
        </w:rPr>
        <w:t xml:space="preserve"> </w:t>
      </w:r>
      <w:r w:rsidR="004F2770" w:rsidRPr="00253D46">
        <w:rPr>
          <w:szCs w:val="28"/>
        </w:rPr>
        <w:t>на 20</w:t>
      </w:r>
      <w:r w:rsidR="009735F1">
        <w:rPr>
          <w:szCs w:val="28"/>
        </w:rPr>
        <w:t>24</w:t>
      </w:r>
      <w:r w:rsidRPr="00253D46">
        <w:rPr>
          <w:szCs w:val="28"/>
        </w:rPr>
        <w:t xml:space="preserve"> год</w:t>
      </w:r>
      <w:r w:rsidR="00C63768" w:rsidRPr="00253D46">
        <w:rPr>
          <w:szCs w:val="28"/>
        </w:rPr>
        <w:t xml:space="preserve"> и плановый период </w:t>
      </w:r>
      <w:r w:rsidR="00882FFE" w:rsidRPr="00253D46">
        <w:rPr>
          <w:szCs w:val="28"/>
        </w:rPr>
        <w:t>20</w:t>
      </w:r>
      <w:r w:rsidR="00F734D0">
        <w:rPr>
          <w:szCs w:val="28"/>
        </w:rPr>
        <w:t>2</w:t>
      </w:r>
      <w:r w:rsidR="009735F1">
        <w:rPr>
          <w:szCs w:val="28"/>
        </w:rPr>
        <w:t>5</w:t>
      </w:r>
      <w:r w:rsidR="00882FFE" w:rsidRPr="00253D46">
        <w:rPr>
          <w:szCs w:val="28"/>
        </w:rPr>
        <w:t xml:space="preserve"> и 20</w:t>
      </w:r>
      <w:r w:rsidR="007E1399">
        <w:rPr>
          <w:szCs w:val="28"/>
        </w:rPr>
        <w:t>2</w:t>
      </w:r>
      <w:r w:rsidR="009735F1">
        <w:rPr>
          <w:szCs w:val="28"/>
        </w:rPr>
        <w:t>6</w:t>
      </w:r>
      <w:r w:rsidR="00882FFE" w:rsidRPr="00253D46">
        <w:rPr>
          <w:szCs w:val="28"/>
        </w:rPr>
        <w:t xml:space="preserve"> годов</w:t>
      </w:r>
    </w:p>
    <w:p w:rsidR="009A1FF4" w:rsidRDefault="009A1FF4" w:rsidP="00253D46">
      <w:pPr>
        <w:pStyle w:val="a5"/>
        <w:jc w:val="both"/>
        <w:rPr>
          <w:b/>
          <w:szCs w:val="24"/>
        </w:rPr>
      </w:pPr>
    </w:p>
    <w:p w:rsidR="00434D01" w:rsidRDefault="00434D01" w:rsidP="00253D46">
      <w:pPr>
        <w:pStyle w:val="a5"/>
        <w:jc w:val="both"/>
        <w:rPr>
          <w:b/>
          <w:szCs w:val="24"/>
        </w:rPr>
      </w:pPr>
    </w:p>
    <w:p w:rsidR="003A784E" w:rsidRDefault="009A1FF4" w:rsidP="003A784E">
      <w:pPr>
        <w:ind w:firstLine="720"/>
        <w:jc w:val="both"/>
        <w:rPr>
          <w:sz w:val="27"/>
          <w:szCs w:val="27"/>
        </w:rPr>
      </w:pPr>
      <w:r w:rsidRPr="00747A1C">
        <w:rPr>
          <w:sz w:val="27"/>
          <w:szCs w:val="27"/>
        </w:rPr>
        <w:t xml:space="preserve">В соответствии </w:t>
      </w:r>
      <w:r w:rsidR="008E06E5" w:rsidRPr="00747A1C">
        <w:rPr>
          <w:sz w:val="27"/>
          <w:szCs w:val="27"/>
        </w:rPr>
        <w:t>со</w:t>
      </w:r>
      <w:r w:rsidR="000633CA" w:rsidRPr="00747A1C">
        <w:rPr>
          <w:sz w:val="27"/>
          <w:szCs w:val="27"/>
        </w:rPr>
        <w:t xml:space="preserve"> </w:t>
      </w:r>
      <w:r w:rsidRPr="00747A1C">
        <w:rPr>
          <w:sz w:val="27"/>
          <w:szCs w:val="27"/>
        </w:rPr>
        <w:t>стать</w:t>
      </w:r>
      <w:r w:rsidR="00257F7C" w:rsidRPr="00747A1C">
        <w:rPr>
          <w:sz w:val="27"/>
          <w:szCs w:val="27"/>
        </w:rPr>
        <w:t>ё</w:t>
      </w:r>
      <w:r w:rsidRPr="00747A1C">
        <w:rPr>
          <w:sz w:val="27"/>
          <w:szCs w:val="27"/>
        </w:rPr>
        <w:t>й 2</w:t>
      </w:r>
      <w:r w:rsidR="006B1871" w:rsidRPr="00747A1C">
        <w:rPr>
          <w:sz w:val="27"/>
          <w:szCs w:val="27"/>
        </w:rPr>
        <w:t>6</w:t>
      </w:r>
      <w:r w:rsidRPr="00747A1C">
        <w:rPr>
          <w:sz w:val="27"/>
          <w:szCs w:val="27"/>
        </w:rPr>
        <w:t xml:space="preserve"> Устава муниципального образования муниципального </w:t>
      </w:r>
      <w:r w:rsidR="003A784E">
        <w:rPr>
          <w:sz w:val="27"/>
          <w:szCs w:val="27"/>
        </w:rPr>
        <w:t xml:space="preserve"> </w:t>
      </w:r>
      <w:r w:rsidRPr="00747A1C">
        <w:rPr>
          <w:sz w:val="27"/>
          <w:szCs w:val="27"/>
        </w:rPr>
        <w:t>района</w:t>
      </w:r>
      <w:r w:rsidR="00B17584" w:rsidRPr="00747A1C">
        <w:rPr>
          <w:sz w:val="27"/>
          <w:szCs w:val="27"/>
        </w:rPr>
        <w:t xml:space="preserve"> </w:t>
      </w:r>
      <w:r w:rsidR="003A784E">
        <w:rPr>
          <w:sz w:val="27"/>
          <w:szCs w:val="27"/>
        </w:rPr>
        <w:t xml:space="preserve"> </w:t>
      </w:r>
      <w:r w:rsidRPr="00747A1C">
        <w:rPr>
          <w:sz w:val="27"/>
          <w:szCs w:val="27"/>
        </w:rPr>
        <w:t>«Печора»</w:t>
      </w:r>
      <w:r w:rsidR="00B17584" w:rsidRPr="00747A1C">
        <w:rPr>
          <w:sz w:val="27"/>
          <w:szCs w:val="27"/>
        </w:rPr>
        <w:t xml:space="preserve"> </w:t>
      </w:r>
      <w:r w:rsidR="003A784E">
        <w:rPr>
          <w:sz w:val="27"/>
          <w:szCs w:val="27"/>
        </w:rPr>
        <w:t xml:space="preserve"> </w:t>
      </w:r>
      <w:r w:rsidRPr="00747A1C">
        <w:rPr>
          <w:sz w:val="27"/>
          <w:szCs w:val="27"/>
        </w:rPr>
        <w:t>Совет</w:t>
      </w:r>
      <w:r w:rsidR="00B17584" w:rsidRPr="00747A1C">
        <w:rPr>
          <w:sz w:val="27"/>
          <w:szCs w:val="27"/>
        </w:rPr>
        <w:t xml:space="preserve"> </w:t>
      </w:r>
      <w:r w:rsidR="003A784E">
        <w:rPr>
          <w:sz w:val="27"/>
          <w:szCs w:val="27"/>
        </w:rPr>
        <w:t xml:space="preserve"> </w:t>
      </w:r>
      <w:r w:rsidRPr="00747A1C">
        <w:rPr>
          <w:sz w:val="27"/>
          <w:szCs w:val="27"/>
        </w:rPr>
        <w:t>муниципального</w:t>
      </w:r>
      <w:r w:rsidR="00B17584" w:rsidRPr="00747A1C">
        <w:rPr>
          <w:sz w:val="27"/>
          <w:szCs w:val="27"/>
        </w:rPr>
        <w:t xml:space="preserve"> </w:t>
      </w:r>
      <w:r w:rsidRPr="00747A1C">
        <w:rPr>
          <w:sz w:val="27"/>
          <w:szCs w:val="27"/>
        </w:rPr>
        <w:t xml:space="preserve"> </w:t>
      </w:r>
      <w:r w:rsidR="006B1871" w:rsidRPr="00747A1C">
        <w:rPr>
          <w:sz w:val="27"/>
          <w:szCs w:val="27"/>
        </w:rPr>
        <w:t xml:space="preserve">района </w:t>
      </w:r>
      <w:r w:rsidR="00B17584" w:rsidRPr="00747A1C">
        <w:rPr>
          <w:sz w:val="27"/>
          <w:szCs w:val="27"/>
        </w:rPr>
        <w:t xml:space="preserve"> </w:t>
      </w:r>
      <w:r w:rsidR="006B1871" w:rsidRPr="00747A1C">
        <w:rPr>
          <w:sz w:val="27"/>
          <w:szCs w:val="27"/>
        </w:rPr>
        <w:t>«Печора»</w:t>
      </w:r>
      <w:r w:rsidR="00253D46" w:rsidRPr="00747A1C">
        <w:rPr>
          <w:sz w:val="27"/>
          <w:szCs w:val="27"/>
        </w:rPr>
        <w:t xml:space="preserve"> </w:t>
      </w:r>
    </w:p>
    <w:p w:rsidR="009A1FF4" w:rsidRPr="00747A1C" w:rsidRDefault="009A1FF4" w:rsidP="003A784E">
      <w:pPr>
        <w:jc w:val="both"/>
        <w:rPr>
          <w:b/>
          <w:sz w:val="27"/>
          <w:szCs w:val="27"/>
        </w:rPr>
      </w:pPr>
      <w:proofErr w:type="gramStart"/>
      <w:r w:rsidRPr="00747A1C">
        <w:rPr>
          <w:b/>
          <w:sz w:val="27"/>
          <w:szCs w:val="27"/>
        </w:rPr>
        <w:t>р</w:t>
      </w:r>
      <w:proofErr w:type="gramEnd"/>
      <w:r w:rsidRPr="00747A1C">
        <w:rPr>
          <w:b/>
          <w:sz w:val="27"/>
          <w:szCs w:val="27"/>
        </w:rPr>
        <w:t xml:space="preserve"> е ш и л:</w:t>
      </w:r>
    </w:p>
    <w:p w:rsidR="006A1390" w:rsidRPr="00747A1C" w:rsidRDefault="006A1390" w:rsidP="00F70193">
      <w:pPr>
        <w:ind w:firstLine="284"/>
        <w:jc w:val="both"/>
        <w:rPr>
          <w:b/>
          <w:sz w:val="18"/>
          <w:szCs w:val="18"/>
        </w:rPr>
      </w:pPr>
    </w:p>
    <w:p w:rsidR="009A1FF4" w:rsidRPr="008274D7" w:rsidRDefault="009A1FF4" w:rsidP="00C041F8">
      <w:pPr>
        <w:numPr>
          <w:ilvl w:val="0"/>
          <w:numId w:val="2"/>
        </w:numPr>
        <w:tabs>
          <w:tab w:val="left" w:pos="0"/>
          <w:tab w:val="left" w:pos="709"/>
        </w:tabs>
        <w:ind w:left="0" w:firstLine="284"/>
        <w:jc w:val="both"/>
        <w:rPr>
          <w:sz w:val="27"/>
          <w:szCs w:val="27"/>
        </w:rPr>
      </w:pPr>
      <w:r w:rsidRPr="008274D7">
        <w:rPr>
          <w:sz w:val="27"/>
          <w:szCs w:val="27"/>
        </w:rPr>
        <w:t xml:space="preserve">Утвердить </w:t>
      </w:r>
      <w:r w:rsidR="000F5839" w:rsidRPr="008274D7">
        <w:rPr>
          <w:sz w:val="27"/>
          <w:szCs w:val="27"/>
        </w:rPr>
        <w:t xml:space="preserve">основные характеристики </w:t>
      </w:r>
      <w:r w:rsidRPr="008274D7">
        <w:rPr>
          <w:sz w:val="27"/>
          <w:szCs w:val="27"/>
        </w:rPr>
        <w:t>бюджет</w:t>
      </w:r>
      <w:r w:rsidR="000F5839" w:rsidRPr="008274D7">
        <w:rPr>
          <w:sz w:val="27"/>
          <w:szCs w:val="27"/>
        </w:rPr>
        <w:t>а</w:t>
      </w:r>
      <w:r w:rsidRPr="008274D7">
        <w:rPr>
          <w:sz w:val="27"/>
          <w:szCs w:val="27"/>
        </w:rPr>
        <w:t xml:space="preserve"> муниципального образова</w:t>
      </w:r>
      <w:r w:rsidR="00051C03" w:rsidRPr="008274D7">
        <w:rPr>
          <w:sz w:val="27"/>
          <w:szCs w:val="27"/>
        </w:rPr>
        <w:t>ния</w:t>
      </w:r>
      <w:r w:rsidR="00253D46" w:rsidRPr="008274D7">
        <w:rPr>
          <w:sz w:val="27"/>
          <w:szCs w:val="27"/>
        </w:rPr>
        <w:t xml:space="preserve"> </w:t>
      </w:r>
      <w:r w:rsidRPr="008274D7">
        <w:rPr>
          <w:sz w:val="27"/>
          <w:szCs w:val="27"/>
        </w:rPr>
        <w:t>муниципального района «Пе</w:t>
      </w:r>
      <w:r w:rsidR="003B5830" w:rsidRPr="008274D7">
        <w:rPr>
          <w:sz w:val="27"/>
          <w:szCs w:val="27"/>
        </w:rPr>
        <w:t xml:space="preserve">чора» на </w:t>
      </w:r>
      <w:r w:rsidR="00417BA9" w:rsidRPr="008274D7">
        <w:rPr>
          <w:sz w:val="27"/>
          <w:szCs w:val="27"/>
        </w:rPr>
        <w:t>20</w:t>
      </w:r>
      <w:r w:rsidR="00F716C4">
        <w:rPr>
          <w:sz w:val="27"/>
          <w:szCs w:val="27"/>
        </w:rPr>
        <w:t>24</w:t>
      </w:r>
      <w:r w:rsidRPr="008274D7">
        <w:rPr>
          <w:sz w:val="27"/>
          <w:szCs w:val="27"/>
        </w:rPr>
        <w:t xml:space="preserve"> год</w:t>
      </w:r>
      <w:r w:rsidR="000F5839" w:rsidRPr="008274D7">
        <w:rPr>
          <w:sz w:val="27"/>
          <w:szCs w:val="27"/>
        </w:rPr>
        <w:t>:</w:t>
      </w:r>
    </w:p>
    <w:p w:rsidR="000F5839" w:rsidRPr="008274D7" w:rsidRDefault="000F5839" w:rsidP="00F70193">
      <w:pPr>
        <w:pStyle w:val="31"/>
        <w:tabs>
          <w:tab w:val="left" w:pos="0"/>
          <w:tab w:val="left" w:pos="567"/>
        </w:tabs>
        <w:ind w:left="360" w:firstLine="284"/>
        <w:rPr>
          <w:sz w:val="27"/>
          <w:szCs w:val="27"/>
        </w:rPr>
      </w:pPr>
      <w:r w:rsidRPr="008274D7">
        <w:rPr>
          <w:sz w:val="27"/>
          <w:szCs w:val="27"/>
        </w:rPr>
        <w:t>общий объем доходов</w:t>
      </w:r>
      <w:r w:rsidR="004C4E32" w:rsidRPr="008274D7">
        <w:rPr>
          <w:sz w:val="27"/>
          <w:szCs w:val="27"/>
        </w:rPr>
        <w:t xml:space="preserve"> </w:t>
      </w:r>
      <w:r w:rsidRPr="008274D7">
        <w:rPr>
          <w:sz w:val="27"/>
          <w:szCs w:val="27"/>
        </w:rPr>
        <w:t>в сумме</w:t>
      </w:r>
      <w:r w:rsidR="00DB3B69" w:rsidRPr="008274D7">
        <w:rPr>
          <w:sz w:val="27"/>
          <w:szCs w:val="27"/>
        </w:rPr>
        <w:t xml:space="preserve"> </w:t>
      </w:r>
      <w:r w:rsidR="00F716C4">
        <w:rPr>
          <w:sz w:val="27"/>
          <w:szCs w:val="27"/>
        </w:rPr>
        <w:t>2 103 341,7</w:t>
      </w:r>
      <w:r w:rsidR="00F97386" w:rsidRPr="008274D7">
        <w:rPr>
          <w:sz w:val="27"/>
          <w:szCs w:val="27"/>
        </w:rPr>
        <w:t xml:space="preserve"> </w:t>
      </w:r>
      <w:r w:rsidRPr="008274D7">
        <w:rPr>
          <w:sz w:val="27"/>
          <w:szCs w:val="27"/>
        </w:rPr>
        <w:t>тыс. рублей;</w:t>
      </w:r>
    </w:p>
    <w:p w:rsidR="000F5839" w:rsidRPr="008274D7" w:rsidRDefault="000F5839" w:rsidP="00F70193">
      <w:pPr>
        <w:pStyle w:val="31"/>
        <w:tabs>
          <w:tab w:val="left" w:pos="0"/>
          <w:tab w:val="left" w:pos="567"/>
        </w:tabs>
        <w:ind w:left="360" w:firstLine="284"/>
        <w:rPr>
          <w:sz w:val="27"/>
          <w:szCs w:val="27"/>
        </w:rPr>
      </w:pPr>
      <w:r w:rsidRPr="008274D7">
        <w:rPr>
          <w:sz w:val="27"/>
          <w:szCs w:val="27"/>
        </w:rPr>
        <w:t xml:space="preserve">общий объем расходов в сумме </w:t>
      </w:r>
      <w:r w:rsidR="003E5720">
        <w:rPr>
          <w:sz w:val="27"/>
          <w:szCs w:val="27"/>
        </w:rPr>
        <w:t xml:space="preserve">2 134 941,7 </w:t>
      </w:r>
      <w:r w:rsidRPr="008274D7">
        <w:rPr>
          <w:sz w:val="27"/>
          <w:szCs w:val="27"/>
        </w:rPr>
        <w:t>тыс. рублей;</w:t>
      </w:r>
    </w:p>
    <w:p w:rsidR="000F5839" w:rsidRPr="008274D7" w:rsidRDefault="00C8331E" w:rsidP="00F70193">
      <w:pPr>
        <w:pStyle w:val="31"/>
        <w:tabs>
          <w:tab w:val="left" w:pos="0"/>
          <w:tab w:val="left" w:pos="567"/>
        </w:tabs>
        <w:ind w:left="360" w:firstLine="284"/>
        <w:rPr>
          <w:sz w:val="27"/>
          <w:szCs w:val="27"/>
        </w:rPr>
      </w:pPr>
      <w:r>
        <w:rPr>
          <w:sz w:val="27"/>
          <w:szCs w:val="27"/>
        </w:rPr>
        <w:t>де</w:t>
      </w:r>
      <w:r w:rsidR="000F5839" w:rsidRPr="008274D7">
        <w:rPr>
          <w:sz w:val="27"/>
          <w:szCs w:val="27"/>
        </w:rPr>
        <w:t xml:space="preserve">фицит в сумме </w:t>
      </w:r>
      <w:r w:rsidR="00F716C4">
        <w:rPr>
          <w:sz w:val="27"/>
          <w:szCs w:val="27"/>
        </w:rPr>
        <w:t>31</w:t>
      </w:r>
      <w:r w:rsidR="00EE4824">
        <w:rPr>
          <w:sz w:val="27"/>
          <w:szCs w:val="27"/>
        </w:rPr>
        <w:t xml:space="preserve"> </w:t>
      </w:r>
      <w:r w:rsidR="00F716C4">
        <w:rPr>
          <w:sz w:val="27"/>
          <w:szCs w:val="27"/>
        </w:rPr>
        <w:t>6</w:t>
      </w:r>
      <w:r w:rsidR="00EE4824">
        <w:rPr>
          <w:sz w:val="27"/>
          <w:szCs w:val="27"/>
        </w:rPr>
        <w:t>00</w:t>
      </w:r>
      <w:r w:rsidR="00FC045A" w:rsidRPr="009370DD">
        <w:rPr>
          <w:sz w:val="27"/>
          <w:szCs w:val="27"/>
        </w:rPr>
        <w:t>,0</w:t>
      </w:r>
      <w:r w:rsidR="00DB3B69" w:rsidRPr="008274D7">
        <w:rPr>
          <w:sz w:val="27"/>
          <w:szCs w:val="27"/>
        </w:rPr>
        <w:t xml:space="preserve"> </w:t>
      </w:r>
      <w:r w:rsidR="000F5839" w:rsidRPr="008274D7">
        <w:rPr>
          <w:sz w:val="27"/>
          <w:szCs w:val="27"/>
        </w:rPr>
        <w:t>тыс. рублей.</w:t>
      </w:r>
    </w:p>
    <w:p w:rsidR="006A1390" w:rsidRPr="00706480" w:rsidRDefault="006A1390" w:rsidP="00F70193">
      <w:pPr>
        <w:pStyle w:val="31"/>
        <w:tabs>
          <w:tab w:val="left" w:pos="0"/>
          <w:tab w:val="left" w:pos="567"/>
        </w:tabs>
        <w:ind w:firstLine="284"/>
        <w:rPr>
          <w:sz w:val="27"/>
          <w:szCs w:val="27"/>
        </w:rPr>
      </w:pPr>
    </w:p>
    <w:p w:rsidR="00882FFE" w:rsidRPr="008274D7" w:rsidRDefault="00882FFE" w:rsidP="00C041F8">
      <w:pPr>
        <w:numPr>
          <w:ilvl w:val="0"/>
          <w:numId w:val="2"/>
        </w:numPr>
        <w:tabs>
          <w:tab w:val="left" w:pos="0"/>
        </w:tabs>
        <w:ind w:left="0" w:firstLine="284"/>
        <w:jc w:val="both"/>
        <w:rPr>
          <w:sz w:val="27"/>
          <w:szCs w:val="27"/>
        </w:rPr>
      </w:pPr>
      <w:r w:rsidRPr="008274D7">
        <w:rPr>
          <w:sz w:val="27"/>
          <w:szCs w:val="27"/>
        </w:rPr>
        <w:t>Утвердить основные характеристики бюджета муниципального образования</w:t>
      </w:r>
      <w:r w:rsidR="00253D46" w:rsidRPr="008274D7">
        <w:rPr>
          <w:sz w:val="27"/>
          <w:szCs w:val="27"/>
        </w:rPr>
        <w:t xml:space="preserve"> </w:t>
      </w:r>
      <w:r w:rsidRPr="008274D7">
        <w:rPr>
          <w:sz w:val="27"/>
          <w:szCs w:val="27"/>
        </w:rPr>
        <w:t>муниципального района «Печора» на 20</w:t>
      </w:r>
      <w:r w:rsidR="00190EBB">
        <w:rPr>
          <w:sz w:val="27"/>
          <w:szCs w:val="27"/>
        </w:rPr>
        <w:t>2</w:t>
      </w:r>
      <w:r w:rsidR="00F716C4">
        <w:rPr>
          <w:sz w:val="27"/>
          <w:szCs w:val="27"/>
        </w:rPr>
        <w:t>5</w:t>
      </w:r>
      <w:r w:rsidR="00190EBB">
        <w:rPr>
          <w:sz w:val="27"/>
          <w:szCs w:val="27"/>
        </w:rPr>
        <w:t xml:space="preserve"> </w:t>
      </w:r>
      <w:r w:rsidRPr="008274D7">
        <w:rPr>
          <w:sz w:val="27"/>
          <w:szCs w:val="27"/>
        </w:rPr>
        <w:t>год и на 20</w:t>
      </w:r>
      <w:r w:rsidR="007E1399" w:rsidRPr="008274D7">
        <w:rPr>
          <w:sz w:val="27"/>
          <w:szCs w:val="27"/>
        </w:rPr>
        <w:t>2</w:t>
      </w:r>
      <w:r w:rsidR="00F716C4">
        <w:rPr>
          <w:sz w:val="27"/>
          <w:szCs w:val="27"/>
        </w:rPr>
        <w:t>6</w:t>
      </w:r>
      <w:r w:rsidRPr="008274D7">
        <w:rPr>
          <w:sz w:val="27"/>
          <w:szCs w:val="27"/>
        </w:rPr>
        <w:t xml:space="preserve"> год:</w:t>
      </w:r>
    </w:p>
    <w:p w:rsidR="00882FFE" w:rsidRPr="008274D7" w:rsidRDefault="00253D46" w:rsidP="001021BE">
      <w:pPr>
        <w:pStyle w:val="31"/>
        <w:tabs>
          <w:tab w:val="left" w:pos="0"/>
        </w:tabs>
        <w:ind w:firstLine="644"/>
        <w:rPr>
          <w:sz w:val="27"/>
          <w:szCs w:val="27"/>
        </w:rPr>
      </w:pPr>
      <w:r w:rsidRPr="008274D7">
        <w:rPr>
          <w:sz w:val="27"/>
          <w:szCs w:val="27"/>
        </w:rPr>
        <w:t xml:space="preserve">общий </w:t>
      </w:r>
      <w:r w:rsidR="00882FFE" w:rsidRPr="008274D7">
        <w:rPr>
          <w:sz w:val="27"/>
          <w:szCs w:val="27"/>
        </w:rPr>
        <w:t>объем доходов на 20</w:t>
      </w:r>
      <w:r w:rsidR="00190EBB">
        <w:rPr>
          <w:sz w:val="27"/>
          <w:szCs w:val="27"/>
        </w:rPr>
        <w:t>2</w:t>
      </w:r>
      <w:r w:rsidR="00F716C4">
        <w:rPr>
          <w:sz w:val="27"/>
          <w:szCs w:val="27"/>
        </w:rPr>
        <w:t>5</w:t>
      </w:r>
      <w:r w:rsidR="00C83C85">
        <w:rPr>
          <w:sz w:val="27"/>
          <w:szCs w:val="27"/>
        </w:rPr>
        <w:t xml:space="preserve"> </w:t>
      </w:r>
      <w:r w:rsidR="00882FFE" w:rsidRPr="008274D7">
        <w:rPr>
          <w:sz w:val="27"/>
          <w:szCs w:val="27"/>
        </w:rPr>
        <w:t xml:space="preserve">год в сумме </w:t>
      </w:r>
      <w:r w:rsidR="00F716C4">
        <w:rPr>
          <w:sz w:val="27"/>
          <w:szCs w:val="27"/>
        </w:rPr>
        <w:t>2 100 626,0</w:t>
      </w:r>
      <w:r w:rsidR="00C83C85">
        <w:rPr>
          <w:sz w:val="27"/>
          <w:szCs w:val="27"/>
        </w:rPr>
        <w:t xml:space="preserve"> </w:t>
      </w:r>
      <w:r w:rsidR="00882FFE" w:rsidRPr="008274D7">
        <w:rPr>
          <w:sz w:val="27"/>
          <w:szCs w:val="27"/>
        </w:rPr>
        <w:t>тыс. руб</w:t>
      </w:r>
      <w:r w:rsidR="006A1390" w:rsidRPr="008274D7">
        <w:rPr>
          <w:sz w:val="27"/>
          <w:szCs w:val="27"/>
        </w:rPr>
        <w:t>лей</w:t>
      </w:r>
      <w:r w:rsidR="001021BE">
        <w:rPr>
          <w:sz w:val="27"/>
          <w:szCs w:val="27"/>
        </w:rPr>
        <w:t xml:space="preserve"> </w:t>
      </w:r>
      <w:r w:rsidR="00882FFE" w:rsidRPr="008274D7">
        <w:rPr>
          <w:sz w:val="27"/>
          <w:szCs w:val="27"/>
        </w:rPr>
        <w:t>и на 20</w:t>
      </w:r>
      <w:r w:rsidR="007E1399" w:rsidRPr="008274D7">
        <w:rPr>
          <w:sz w:val="27"/>
          <w:szCs w:val="27"/>
        </w:rPr>
        <w:t>2</w:t>
      </w:r>
      <w:r w:rsidR="00F716C4">
        <w:rPr>
          <w:sz w:val="27"/>
          <w:szCs w:val="27"/>
        </w:rPr>
        <w:t>6</w:t>
      </w:r>
      <w:r w:rsidR="00882FFE" w:rsidRPr="008274D7">
        <w:rPr>
          <w:sz w:val="27"/>
          <w:szCs w:val="27"/>
        </w:rPr>
        <w:t xml:space="preserve"> год в сумме </w:t>
      </w:r>
      <w:r w:rsidR="00F716C4">
        <w:rPr>
          <w:sz w:val="27"/>
          <w:szCs w:val="27"/>
        </w:rPr>
        <w:t>2 153 946,6</w:t>
      </w:r>
      <w:r w:rsidR="00DE4A79" w:rsidRPr="008274D7">
        <w:rPr>
          <w:sz w:val="27"/>
          <w:szCs w:val="27"/>
        </w:rPr>
        <w:t xml:space="preserve"> </w:t>
      </w:r>
      <w:r w:rsidR="00882FFE" w:rsidRPr="008274D7">
        <w:rPr>
          <w:sz w:val="27"/>
          <w:szCs w:val="27"/>
        </w:rPr>
        <w:t>тыс. рублей;</w:t>
      </w:r>
    </w:p>
    <w:p w:rsidR="00E03F20" w:rsidRPr="008B7FA4" w:rsidRDefault="00E03F20" w:rsidP="001021BE">
      <w:pPr>
        <w:tabs>
          <w:tab w:val="left" w:pos="0"/>
        </w:tabs>
        <w:ind w:firstLine="644"/>
        <w:jc w:val="both"/>
        <w:rPr>
          <w:sz w:val="26"/>
          <w:szCs w:val="26"/>
        </w:rPr>
      </w:pPr>
      <w:r w:rsidRPr="008B7FA4">
        <w:rPr>
          <w:sz w:val="26"/>
          <w:szCs w:val="26"/>
        </w:rPr>
        <w:t>общий объем расходов на 202</w:t>
      </w:r>
      <w:r w:rsidR="003E5720">
        <w:rPr>
          <w:sz w:val="26"/>
          <w:szCs w:val="26"/>
        </w:rPr>
        <w:t>5</w:t>
      </w:r>
      <w:r w:rsidRPr="008B7FA4">
        <w:rPr>
          <w:sz w:val="26"/>
          <w:szCs w:val="26"/>
        </w:rPr>
        <w:t xml:space="preserve"> год в сумме </w:t>
      </w:r>
      <w:r w:rsidR="003E5720">
        <w:rPr>
          <w:sz w:val="26"/>
          <w:szCs w:val="26"/>
        </w:rPr>
        <w:t>2 100 626,0</w:t>
      </w:r>
      <w:r w:rsidRPr="008B7FA4">
        <w:rPr>
          <w:sz w:val="26"/>
          <w:szCs w:val="26"/>
        </w:rPr>
        <w:t xml:space="preserve"> тыс. рублей, в т</w:t>
      </w:r>
      <w:r w:rsidR="00F46C95">
        <w:rPr>
          <w:sz w:val="26"/>
          <w:szCs w:val="26"/>
        </w:rPr>
        <w:t>ом числе объем условно утвержденных</w:t>
      </w:r>
      <w:r w:rsidRPr="008B7FA4">
        <w:rPr>
          <w:sz w:val="26"/>
          <w:szCs w:val="26"/>
        </w:rPr>
        <w:t xml:space="preserve"> расходов в сумме </w:t>
      </w:r>
      <w:r w:rsidR="00C82D49">
        <w:rPr>
          <w:sz w:val="26"/>
          <w:szCs w:val="26"/>
        </w:rPr>
        <w:t xml:space="preserve"> </w:t>
      </w:r>
      <w:r w:rsidR="003E5720">
        <w:rPr>
          <w:sz w:val="26"/>
          <w:szCs w:val="26"/>
        </w:rPr>
        <w:t>32 275,3</w:t>
      </w:r>
      <w:r w:rsidR="00C82D49">
        <w:rPr>
          <w:sz w:val="26"/>
          <w:szCs w:val="26"/>
        </w:rPr>
        <w:t xml:space="preserve"> </w:t>
      </w:r>
      <w:r w:rsidRPr="008B7FA4">
        <w:rPr>
          <w:sz w:val="26"/>
          <w:szCs w:val="26"/>
        </w:rPr>
        <w:t>тыс. рублей, и на 20</w:t>
      </w:r>
      <w:r w:rsidR="003E5720">
        <w:rPr>
          <w:sz w:val="26"/>
          <w:szCs w:val="26"/>
        </w:rPr>
        <w:t>26</w:t>
      </w:r>
      <w:r w:rsidRPr="008B7FA4">
        <w:rPr>
          <w:sz w:val="26"/>
          <w:szCs w:val="26"/>
        </w:rPr>
        <w:t xml:space="preserve"> год в сумме </w:t>
      </w:r>
      <w:r w:rsidR="0023552D">
        <w:rPr>
          <w:sz w:val="26"/>
          <w:szCs w:val="26"/>
        </w:rPr>
        <w:t>2</w:t>
      </w:r>
      <w:r w:rsidR="003E5720">
        <w:rPr>
          <w:sz w:val="26"/>
          <w:szCs w:val="26"/>
        </w:rPr>
        <w:t xml:space="preserve"> 153 946,6 </w:t>
      </w:r>
      <w:r w:rsidRPr="008B7FA4">
        <w:rPr>
          <w:sz w:val="26"/>
          <w:szCs w:val="26"/>
        </w:rPr>
        <w:t>тыс. рублей, в том числе объем условно утвержд</w:t>
      </w:r>
      <w:r w:rsidR="00F46C95">
        <w:rPr>
          <w:sz w:val="26"/>
          <w:szCs w:val="26"/>
        </w:rPr>
        <w:t>енных</w:t>
      </w:r>
      <w:r w:rsidRPr="008B7FA4">
        <w:rPr>
          <w:sz w:val="26"/>
          <w:szCs w:val="26"/>
        </w:rPr>
        <w:t xml:space="preserve"> расходов в сумме </w:t>
      </w:r>
      <w:r w:rsidR="003E5720">
        <w:rPr>
          <w:sz w:val="26"/>
          <w:szCs w:val="26"/>
        </w:rPr>
        <w:t>96 171,2</w:t>
      </w:r>
      <w:r w:rsidRPr="008B7FA4">
        <w:rPr>
          <w:sz w:val="26"/>
          <w:szCs w:val="26"/>
        </w:rPr>
        <w:t xml:space="preserve"> тыс. рублей;</w:t>
      </w:r>
    </w:p>
    <w:p w:rsidR="00882FFE" w:rsidRPr="008274D7" w:rsidRDefault="00882FFE" w:rsidP="00652735">
      <w:pPr>
        <w:pStyle w:val="31"/>
        <w:tabs>
          <w:tab w:val="left" w:pos="0"/>
          <w:tab w:val="left" w:pos="567"/>
        </w:tabs>
        <w:ind w:left="360" w:firstLine="284"/>
        <w:rPr>
          <w:sz w:val="27"/>
          <w:szCs w:val="27"/>
        </w:rPr>
      </w:pPr>
      <w:r w:rsidRPr="008274D7">
        <w:rPr>
          <w:sz w:val="27"/>
          <w:szCs w:val="27"/>
        </w:rPr>
        <w:t xml:space="preserve">дефицит </w:t>
      </w:r>
      <w:r w:rsidR="005100A1" w:rsidRPr="008274D7">
        <w:rPr>
          <w:sz w:val="27"/>
          <w:szCs w:val="27"/>
        </w:rPr>
        <w:t>на 20</w:t>
      </w:r>
      <w:r w:rsidR="001F39E5">
        <w:rPr>
          <w:sz w:val="27"/>
          <w:szCs w:val="27"/>
        </w:rPr>
        <w:t>2</w:t>
      </w:r>
      <w:r w:rsidR="00F716C4">
        <w:rPr>
          <w:sz w:val="27"/>
          <w:szCs w:val="27"/>
        </w:rPr>
        <w:t>5</w:t>
      </w:r>
      <w:r w:rsidR="005100A1" w:rsidRPr="008274D7">
        <w:rPr>
          <w:sz w:val="27"/>
          <w:szCs w:val="27"/>
        </w:rPr>
        <w:t xml:space="preserve"> год </w:t>
      </w:r>
      <w:r w:rsidR="00652735">
        <w:rPr>
          <w:sz w:val="27"/>
          <w:szCs w:val="27"/>
        </w:rPr>
        <w:t>в сумме 0</w:t>
      </w:r>
      <w:r w:rsidR="00A26687">
        <w:rPr>
          <w:sz w:val="27"/>
          <w:szCs w:val="27"/>
        </w:rPr>
        <w:t xml:space="preserve"> </w:t>
      </w:r>
      <w:r w:rsidRPr="008274D7">
        <w:rPr>
          <w:sz w:val="27"/>
          <w:szCs w:val="27"/>
        </w:rPr>
        <w:t>рублей</w:t>
      </w:r>
      <w:r w:rsidR="005100A1" w:rsidRPr="008274D7">
        <w:rPr>
          <w:sz w:val="27"/>
          <w:szCs w:val="27"/>
        </w:rPr>
        <w:t xml:space="preserve"> и на 20</w:t>
      </w:r>
      <w:r w:rsidR="007E1399" w:rsidRPr="008274D7">
        <w:rPr>
          <w:sz w:val="27"/>
          <w:szCs w:val="27"/>
        </w:rPr>
        <w:t>2</w:t>
      </w:r>
      <w:r w:rsidR="00F716C4">
        <w:rPr>
          <w:sz w:val="27"/>
          <w:szCs w:val="27"/>
        </w:rPr>
        <w:t>6</w:t>
      </w:r>
      <w:r w:rsidR="005100A1" w:rsidRPr="008274D7">
        <w:rPr>
          <w:sz w:val="27"/>
          <w:szCs w:val="27"/>
        </w:rPr>
        <w:t xml:space="preserve"> год в сумме </w:t>
      </w:r>
      <w:r w:rsidR="00652735">
        <w:rPr>
          <w:sz w:val="27"/>
          <w:szCs w:val="27"/>
        </w:rPr>
        <w:t>0</w:t>
      </w:r>
      <w:r w:rsidR="00A26687">
        <w:rPr>
          <w:sz w:val="27"/>
          <w:szCs w:val="27"/>
        </w:rPr>
        <w:t xml:space="preserve"> </w:t>
      </w:r>
      <w:r w:rsidR="005100A1" w:rsidRPr="008274D7">
        <w:rPr>
          <w:sz w:val="27"/>
          <w:szCs w:val="27"/>
        </w:rPr>
        <w:t>рублей</w:t>
      </w:r>
      <w:r w:rsidRPr="008274D7">
        <w:rPr>
          <w:sz w:val="27"/>
          <w:szCs w:val="27"/>
        </w:rPr>
        <w:t>.</w:t>
      </w:r>
    </w:p>
    <w:p w:rsidR="006A1390" w:rsidRPr="00706480" w:rsidRDefault="006A1390" w:rsidP="00F70193">
      <w:pPr>
        <w:pStyle w:val="31"/>
        <w:tabs>
          <w:tab w:val="left" w:pos="0"/>
          <w:tab w:val="left" w:pos="567"/>
        </w:tabs>
        <w:ind w:firstLine="284"/>
        <w:rPr>
          <w:sz w:val="27"/>
          <w:szCs w:val="27"/>
        </w:rPr>
      </w:pPr>
    </w:p>
    <w:p w:rsidR="00AC2A5E" w:rsidRPr="008274D7" w:rsidRDefault="00CA2BD8" w:rsidP="00C041F8">
      <w:pPr>
        <w:pStyle w:val="31"/>
        <w:numPr>
          <w:ilvl w:val="0"/>
          <w:numId w:val="2"/>
        </w:numPr>
        <w:tabs>
          <w:tab w:val="left" w:pos="0"/>
          <w:tab w:val="left" w:pos="709"/>
        </w:tabs>
        <w:ind w:left="0" w:firstLine="284"/>
        <w:rPr>
          <w:sz w:val="27"/>
          <w:szCs w:val="27"/>
        </w:rPr>
      </w:pPr>
      <w:r w:rsidRPr="00EC4FC1">
        <w:rPr>
          <w:sz w:val="27"/>
          <w:szCs w:val="27"/>
        </w:rPr>
        <w:t xml:space="preserve">Утвердить общий объем бюджетных ассигнований, направляемых на исполнение публичных нормативных обязательств </w:t>
      </w:r>
      <w:r w:rsidR="00A318FF" w:rsidRPr="00EC4FC1">
        <w:rPr>
          <w:sz w:val="27"/>
          <w:szCs w:val="27"/>
        </w:rPr>
        <w:t xml:space="preserve">муниципального образования муниципального района «Печора» на </w:t>
      </w:r>
      <w:r w:rsidR="00417BA9" w:rsidRPr="00EC4FC1">
        <w:rPr>
          <w:sz w:val="27"/>
          <w:szCs w:val="27"/>
        </w:rPr>
        <w:t>20</w:t>
      </w:r>
      <w:r w:rsidR="00607248" w:rsidRPr="00EC4FC1">
        <w:rPr>
          <w:sz w:val="27"/>
          <w:szCs w:val="27"/>
        </w:rPr>
        <w:t>2</w:t>
      </w:r>
      <w:r w:rsidR="003E5720">
        <w:rPr>
          <w:sz w:val="27"/>
          <w:szCs w:val="27"/>
        </w:rPr>
        <w:t>4</w:t>
      </w:r>
      <w:r w:rsidR="00A318FF" w:rsidRPr="00EC4FC1">
        <w:rPr>
          <w:sz w:val="27"/>
          <w:szCs w:val="27"/>
        </w:rPr>
        <w:t xml:space="preserve"> год</w:t>
      </w:r>
      <w:r w:rsidR="00720C88" w:rsidRPr="00EC4FC1">
        <w:rPr>
          <w:sz w:val="27"/>
          <w:szCs w:val="27"/>
        </w:rPr>
        <w:t xml:space="preserve"> в </w:t>
      </w:r>
      <w:r w:rsidR="00A318FF" w:rsidRPr="00EC4FC1">
        <w:rPr>
          <w:sz w:val="27"/>
          <w:szCs w:val="27"/>
        </w:rPr>
        <w:t xml:space="preserve">сумме </w:t>
      </w:r>
      <w:r w:rsidR="00344F19" w:rsidRPr="00EC4FC1">
        <w:rPr>
          <w:sz w:val="27"/>
          <w:szCs w:val="27"/>
        </w:rPr>
        <w:t xml:space="preserve"> </w:t>
      </w:r>
      <w:r w:rsidR="007C55D9">
        <w:rPr>
          <w:sz w:val="27"/>
          <w:szCs w:val="27"/>
        </w:rPr>
        <w:t xml:space="preserve">18 874,2 </w:t>
      </w:r>
      <w:r w:rsidR="00AC2A5E" w:rsidRPr="00EC4FC1">
        <w:rPr>
          <w:sz w:val="27"/>
          <w:szCs w:val="27"/>
        </w:rPr>
        <w:t>тыс. рублей, на 20</w:t>
      </w:r>
      <w:r w:rsidR="005B07FE" w:rsidRPr="00EC4FC1">
        <w:rPr>
          <w:sz w:val="27"/>
          <w:szCs w:val="27"/>
        </w:rPr>
        <w:t>2</w:t>
      </w:r>
      <w:r w:rsidR="003E5720">
        <w:rPr>
          <w:sz w:val="27"/>
          <w:szCs w:val="27"/>
        </w:rPr>
        <w:t>5</w:t>
      </w:r>
      <w:r w:rsidR="00AC2A5E" w:rsidRPr="00EC4FC1">
        <w:rPr>
          <w:sz w:val="27"/>
          <w:szCs w:val="27"/>
        </w:rPr>
        <w:t xml:space="preserve"> год в сумме </w:t>
      </w:r>
      <w:r w:rsidR="007C55D9">
        <w:rPr>
          <w:sz w:val="27"/>
          <w:szCs w:val="27"/>
        </w:rPr>
        <w:t>19 221,0</w:t>
      </w:r>
      <w:r w:rsidR="007F74E8" w:rsidRPr="00EC4FC1">
        <w:rPr>
          <w:sz w:val="27"/>
          <w:szCs w:val="27"/>
        </w:rPr>
        <w:t xml:space="preserve"> </w:t>
      </w:r>
      <w:r w:rsidR="00AC2A5E" w:rsidRPr="00EC4FC1">
        <w:rPr>
          <w:sz w:val="27"/>
          <w:szCs w:val="27"/>
        </w:rPr>
        <w:t>тыс. рублей и на 20</w:t>
      </w:r>
      <w:r w:rsidR="00CE02C3" w:rsidRPr="00EC4FC1">
        <w:rPr>
          <w:sz w:val="27"/>
          <w:szCs w:val="27"/>
        </w:rPr>
        <w:t>2</w:t>
      </w:r>
      <w:r w:rsidR="003E5720">
        <w:rPr>
          <w:sz w:val="27"/>
          <w:szCs w:val="27"/>
        </w:rPr>
        <w:t>6</w:t>
      </w:r>
      <w:r w:rsidR="00AC2A5E" w:rsidRPr="00EC4FC1">
        <w:rPr>
          <w:sz w:val="27"/>
          <w:szCs w:val="27"/>
        </w:rPr>
        <w:t xml:space="preserve"> год в сумме</w:t>
      </w:r>
      <w:r w:rsidRPr="00EC4FC1">
        <w:rPr>
          <w:sz w:val="27"/>
          <w:szCs w:val="27"/>
        </w:rPr>
        <w:t xml:space="preserve"> </w:t>
      </w:r>
      <w:r w:rsidR="007C55D9">
        <w:rPr>
          <w:sz w:val="27"/>
          <w:szCs w:val="27"/>
        </w:rPr>
        <w:t>19 221,0</w:t>
      </w:r>
      <w:r w:rsidR="003C7C9F" w:rsidRPr="00EC4FC1">
        <w:rPr>
          <w:sz w:val="27"/>
          <w:szCs w:val="27"/>
        </w:rPr>
        <w:t xml:space="preserve"> </w:t>
      </w:r>
      <w:r w:rsidR="00AC2A5E" w:rsidRPr="00EC4FC1">
        <w:rPr>
          <w:sz w:val="27"/>
          <w:szCs w:val="27"/>
        </w:rPr>
        <w:t>тыс. рублей</w:t>
      </w:r>
      <w:r w:rsidR="00AC2A5E" w:rsidRPr="008274D7">
        <w:rPr>
          <w:sz w:val="27"/>
          <w:szCs w:val="27"/>
        </w:rPr>
        <w:t>.</w:t>
      </w:r>
    </w:p>
    <w:p w:rsidR="006A1390" w:rsidRPr="00706480" w:rsidRDefault="006A1390" w:rsidP="00F70193">
      <w:pPr>
        <w:pStyle w:val="ac"/>
        <w:ind w:firstLine="284"/>
        <w:rPr>
          <w:sz w:val="27"/>
          <w:szCs w:val="27"/>
        </w:rPr>
      </w:pPr>
    </w:p>
    <w:p w:rsidR="009A21B5" w:rsidRPr="008274D7" w:rsidRDefault="009A1FF4" w:rsidP="00C041F8">
      <w:pPr>
        <w:pStyle w:val="31"/>
        <w:numPr>
          <w:ilvl w:val="0"/>
          <w:numId w:val="2"/>
        </w:numPr>
        <w:tabs>
          <w:tab w:val="left" w:pos="0"/>
          <w:tab w:val="left" w:pos="709"/>
        </w:tabs>
        <w:ind w:left="0" w:firstLine="284"/>
        <w:rPr>
          <w:sz w:val="27"/>
          <w:szCs w:val="27"/>
        </w:rPr>
      </w:pPr>
      <w:r w:rsidRPr="008274D7">
        <w:rPr>
          <w:sz w:val="27"/>
          <w:szCs w:val="27"/>
        </w:rPr>
        <w:t>Утвердить объем поступлений доходов в бюджет муниципального образования муници</w:t>
      </w:r>
      <w:r w:rsidR="003B5830" w:rsidRPr="008274D7">
        <w:rPr>
          <w:sz w:val="27"/>
          <w:szCs w:val="27"/>
        </w:rPr>
        <w:t>паль</w:t>
      </w:r>
      <w:r w:rsidR="00A318FF" w:rsidRPr="008274D7">
        <w:rPr>
          <w:sz w:val="27"/>
          <w:szCs w:val="27"/>
        </w:rPr>
        <w:t xml:space="preserve">ного района «Печора» в </w:t>
      </w:r>
      <w:r w:rsidR="00417BA9" w:rsidRPr="008274D7">
        <w:rPr>
          <w:sz w:val="27"/>
          <w:szCs w:val="27"/>
        </w:rPr>
        <w:t>20</w:t>
      </w:r>
      <w:r w:rsidR="00F716C4">
        <w:rPr>
          <w:sz w:val="27"/>
          <w:szCs w:val="27"/>
        </w:rPr>
        <w:t>24</w:t>
      </w:r>
      <w:r w:rsidRPr="008274D7">
        <w:rPr>
          <w:sz w:val="27"/>
          <w:szCs w:val="27"/>
        </w:rPr>
        <w:t xml:space="preserve"> году в </w:t>
      </w:r>
      <w:r w:rsidR="00720C88" w:rsidRPr="008274D7">
        <w:rPr>
          <w:sz w:val="27"/>
          <w:szCs w:val="27"/>
        </w:rPr>
        <w:t>указанных суммах</w:t>
      </w:r>
      <w:r w:rsidR="00E90424">
        <w:rPr>
          <w:sz w:val="27"/>
          <w:szCs w:val="27"/>
        </w:rPr>
        <w:t xml:space="preserve"> </w:t>
      </w:r>
      <w:r w:rsidR="00E90424" w:rsidRPr="008274D7">
        <w:rPr>
          <w:sz w:val="27"/>
          <w:szCs w:val="27"/>
        </w:rPr>
        <w:t>согласно приложению 1 к настоящему решению</w:t>
      </w:r>
      <w:r w:rsidR="0023329D" w:rsidRPr="008274D7">
        <w:rPr>
          <w:sz w:val="27"/>
          <w:szCs w:val="27"/>
        </w:rPr>
        <w:t>, в том числе объем межбюджетных трансфертов, получаемых из других бюджетов бюджетной системы Российской Федерации, в сумме</w:t>
      </w:r>
      <w:r w:rsidR="00982456" w:rsidRPr="008274D7">
        <w:rPr>
          <w:sz w:val="27"/>
          <w:szCs w:val="27"/>
        </w:rPr>
        <w:t xml:space="preserve"> </w:t>
      </w:r>
      <w:r w:rsidR="00F716C4">
        <w:rPr>
          <w:sz w:val="27"/>
          <w:szCs w:val="27"/>
        </w:rPr>
        <w:t>1 176 710,7</w:t>
      </w:r>
      <w:r w:rsidR="00982456" w:rsidRPr="008274D7">
        <w:rPr>
          <w:sz w:val="27"/>
          <w:szCs w:val="27"/>
        </w:rPr>
        <w:t xml:space="preserve"> </w:t>
      </w:r>
      <w:r w:rsidR="00CA12F8" w:rsidRPr="008274D7">
        <w:rPr>
          <w:sz w:val="27"/>
          <w:szCs w:val="27"/>
        </w:rPr>
        <w:t>тыс. руб</w:t>
      </w:r>
      <w:r w:rsidR="00C917BB" w:rsidRPr="008274D7">
        <w:rPr>
          <w:sz w:val="27"/>
          <w:szCs w:val="27"/>
        </w:rPr>
        <w:t>лей</w:t>
      </w:r>
      <w:r w:rsidR="00720C88" w:rsidRPr="008274D7">
        <w:rPr>
          <w:sz w:val="27"/>
          <w:szCs w:val="27"/>
        </w:rPr>
        <w:t>.</w:t>
      </w:r>
      <w:r w:rsidR="00AC2A5E" w:rsidRPr="008274D7">
        <w:rPr>
          <w:sz w:val="27"/>
          <w:szCs w:val="27"/>
        </w:rPr>
        <w:t xml:space="preserve"> </w:t>
      </w:r>
    </w:p>
    <w:p w:rsidR="00677BAA" w:rsidRPr="00706480" w:rsidRDefault="00677BAA" w:rsidP="00D82763">
      <w:pPr>
        <w:pStyle w:val="31"/>
        <w:tabs>
          <w:tab w:val="left" w:pos="0"/>
          <w:tab w:val="left" w:pos="709"/>
        </w:tabs>
        <w:ind w:left="284" w:firstLine="284"/>
        <w:rPr>
          <w:sz w:val="27"/>
          <w:szCs w:val="27"/>
        </w:rPr>
      </w:pPr>
    </w:p>
    <w:p w:rsidR="00AC2A5E" w:rsidRPr="008274D7" w:rsidRDefault="008A4FF4" w:rsidP="00C041F8">
      <w:pPr>
        <w:pStyle w:val="31"/>
        <w:numPr>
          <w:ilvl w:val="0"/>
          <w:numId w:val="2"/>
        </w:numPr>
        <w:tabs>
          <w:tab w:val="left" w:pos="0"/>
          <w:tab w:val="left" w:pos="709"/>
        </w:tabs>
        <w:ind w:left="0" w:firstLine="284"/>
        <w:rPr>
          <w:sz w:val="27"/>
          <w:szCs w:val="27"/>
        </w:rPr>
      </w:pPr>
      <w:proofErr w:type="gramStart"/>
      <w:r w:rsidRPr="008274D7">
        <w:rPr>
          <w:sz w:val="27"/>
          <w:szCs w:val="27"/>
        </w:rPr>
        <w:t>Утвердить</w:t>
      </w:r>
      <w:r w:rsidR="00EE18E8" w:rsidRPr="008274D7">
        <w:rPr>
          <w:sz w:val="27"/>
          <w:szCs w:val="27"/>
        </w:rPr>
        <w:t xml:space="preserve"> объем поступлений доходов в бюджет муниципального образования муниципального района «Печора» </w:t>
      </w:r>
      <w:r w:rsidR="00E42017" w:rsidRPr="008274D7">
        <w:rPr>
          <w:sz w:val="27"/>
          <w:szCs w:val="27"/>
        </w:rPr>
        <w:t>на плановый период</w:t>
      </w:r>
      <w:r w:rsidR="00EE18E8" w:rsidRPr="008274D7">
        <w:rPr>
          <w:sz w:val="27"/>
          <w:szCs w:val="27"/>
        </w:rPr>
        <w:t xml:space="preserve"> 20</w:t>
      </w:r>
      <w:r w:rsidR="00F97E27">
        <w:rPr>
          <w:sz w:val="27"/>
          <w:szCs w:val="27"/>
        </w:rPr>
        <w:t>2</w:t>
      </w:r>
      <w:r w:rsidR="00F716C4">
        <w:rPr>
          <w:sz w:val="27"/>
          <w:szCs w:val="27"/>
        </w:rPr>
        <w:t>5</w:t>
      </w:r>
      <w:r w:rsidR="00182426">
        <w:rPr>
          <w:sz w:val="27"/>
          <w:szCs w:val="27"/>
        </w:rPr>
        <w:t xml:space="preserve"> и </w:t>
      </w:r>
      <w:r w:rsidR="005C4783" w:rsidRPr="008274D7">
        <w:rPr>
          <w:sz w:val="27"/>
          <w:szCs w:val="27"/>
        </w:rPr>
        <w:t>20</w:t>
      </w:r>
      <w:r w:rsidR="00CE02C3" w:rsidRPr="008274D7">
        <w:rPr>
          <w:sz w:val="27"/>
          <w:szCs w:val="27"/>
        </w:rPr>
        <w:t>2</w:t>
      </w:r>
      <w:r w:rsidR="00F716C4">
        <w:rPr>
          <w:sz w:val="27"/>
          <w:szCs w:val="27"/>
        </w:rPr>
        <w:t>6</w:t>
      </w:r>
      <w:r w:rsidR="00EE18E8" w:rsidRPr="008274D7">
        <w:rPr>
          <w:sz w:val="27"/>
          <w:szCs w:val="27"/>
        </w:rPr>
        <w:t xml:space="preserve"> </w:t>
      </w:r>
      <w:r w:rsidR="00EE18E8" w:rsidRPr="008274D7">
        <w:rPr>
          <w:sz w:val="27"/>
          <w:szCs w:val="27"/>
        </w:rPr>
        <w:lastRenderedPageBreak/>
        <w:t>год</w:t>
      </w:r>
      <w:r w:rsidR="00E42017" w:rsidRPr="008274D7">
        <w:rPr>
          <w:sz w:val="27"/>
          <w:szCs w:val="27"/>
        </w:rPr>
        <w:t>ов</w:t>
      </w:r>
      <w:r w:rsidR="00EE18E8" w:rsidRPr="008274D7">
        <w:rPr>
          <w:sz w:val="27"/>
          <w:szCs w:val="27"/>
        </w:rPr>
        <w:t xml:space="preserve"> в указанных суммах</w:t>
      </w:r>
      <w:r w:rsidR="00E90424">
        <w:rPr>
          <w:sz w:val="27"/>
          <w:szCs w:val="27"/>
        </w:rPr>
        <w:t xml:space="preserve"> </w:t>
      </w:r>
      <w:r w:rsidR="00E90424" w:rsidRPr="008274D7">
        <w:rPr>
          <w:sz w:val="27"/>
          <w:szCs w:val="27"/>
        </w:rPr>
        <w:t>согласно приложению 2 к настоящему решению</w:t>
      </w:r>
      <w:r w:rsidR="005C4783" w:rsidRPr="008274D7">
        <w:rPr>
          <w:sz w:val="27"/>
          <w:szCs w:val="27"/>
        </w:rPr>
        <w:t>, в том числе</w:t>
      </w:r>
      <w:r w:rsidRPr="008274D7">
        <w:rPr>
          <w:sz w:val="27"/>
          <w:szCs w:val="27"/>
        </w:rPr>
        <w:t xml:space="preserve"> объем межбюджетных трансфертов, получаемых из других бюджетов бюджетной системы Российской Федерации, в 20</w:t>
      </w:r>
      <w:r w:rsidR="00F97E27">
        <w:rPr>
          <w:sz w:val="27"/>
          <w:szCs w:val="27"/>
        </w:rPr>
        <w:t>2</w:t>
      </w:r>
      <w:r w:rsidR="00F716C4">
        <w:rPr>
          <w:sz w:val="27"/>
          <w:szCs w:val="27"/>
        </w:rPr>
        <w:t>5</w:t>
      </w:r>
      <w:r w:rsidRPr="008274D7">
        <w:rPr>
          <w:sz w:val="27"/>
          <w:szCs w:val="27"/>
        </w:rPr>
        <w:t xml:space="preserve"> году </w:t>
      </w:r>
      <w:r w:rsidR="005C4783" w:rsidRPr="008274D7">
        <w:rPr>
          <w:sz w:val="27"/>
          <w:szCs w:val="27"/>
        </w:rPr>
        <w:t xml:space="preserve">в </w:t>
      </w:r>
      <w:r w:rsidRPr="008274D7">
        <w:rPr>
          <w:sz w:val="27"/>
          <w:szCs w:val="27"/>
        </w:rPr>
        <w:t xml:space="preserve">сумме </w:t>
      </w:r>
      <w:r w:rsidR="005F21DC" w:rsidRPr="00EE4824">
        <w:rPr>
          <w:sz w:val="27"/>
          <w:szCs w:val="27"/>
        </w:rPr>
        <w:t>1</w:t>
      </w:r>
      <w:r w:rsidR="00380F21">
        <w:rPr>
          <w:sz w:val="27"/>
          <w:szCs w:val="27"/>
        </w:rPr>
        <w:t> </w:t>
      </w:r>
      <w:r w:rsidR="00EA0670" w:rsidRPr="00EA0670">
        <w:rPr>
          <w:sz w:val="27"/>
          <w:szCs w:val="27"/>
        </w:rPr>
        <w:t>1</w:t>
      </w:r>
      <w:r w:rsidR="00F716C4">
        <w:rPr>
          <w:sz w:val="27"/>
          <w:szCs w:val="27"/>
        </w:rPr>
        <w:t>27 362,0</w:t>
      </w:r>
      <w:r w:rsidR="00571DEF">
        <w:rPr>
          <w:sz w:val="27"/>
          <w:szCs w:val="27"/>
        </w:rPr>
        <w:t xml:space="preserve"> </w:t>
      </w:r>
      <w:r w:rsidRPr="008274D7">
        <w:rPr>
          <w:sz w:val="27"/>
          <w:szCs w:val="27"/>
        </w:rPr>
        <w:t>тыс. руб</w:t>
      </w:r>
      <w:r w:rsidR="00C917BB" w:rsidRPr="008274D7">
        <w:rPr>
          <w:sz w:val="27"/>
          <w:szCs w:val="27"/>
        </w:rPr>
        <w:t>лей</w:t>
      </w:r>
      <w:r w:rsidRPr="008274D7">
        <w:rPr>
          <w:sz w:val="27"/>
          <w:szCs w:val="27"/>
        </w:rPr>
        <w:t>, в 20</w:t>
      </w:r>
      <w:r w:rsidR="00CE02C3" w:rsidRPr="008274D7">
        <w:rPr>
          <w:sz w:val="27"/>
          <w:szCs w:val="27"/>
        </w:rPr>
        <w:t>2</w:t>
      </w:r>
      <w:r w:rsidR="00F716C4">
        <w:rPr>
          <w:sz w:val="27"/>
          <w:szCs w:val="27"/>
        </w:rPr>
        <w:t>6</w:t>
      </w:r>
      <w:r w:rsidRPr="008274D7">
        <w:rPr>
          <w:sz w:val="27"/>
          <w:szCs w:val="27"/>
        </w:rPr>
        <w:t xml:space="preserve"> году </w:t>
      </w:r>
      <w:r w:rsidR="00752061" w:rsidRPr="008274D7">
        <w:rPr>
          <w:sz w:val="27"/>
          <w:szCs w:val="27"/>
        </w:rPr>
        <w:t xml:space="preserve">в </w:t>
      </w:r>
      <w:r w:rsidRPr="008274D7">
        <w:rPr>
          <w:sz w:val="27"/>
          <w:szCs w:val="27"/>
        </w:rPr>
        <w:t xml:space="preserve">сумме </w:t>
      </w:r>
      <w:r w:rsidR="00F716C4">
        <w:rPr>
          <w:sz w:val="27"/>
          <w:szCs w:val="27"/>
        </w:rPr>
        <w:t>1 104 487,6</w:t>
      </w:r>
      <w:r w:rsidR="00EE4824">
        <w:rPr>
          <w:sz w:val="27"/>
          <w:szCs w:val="27"/>
        </w:rPr>
        <w:t xml:space="preserve"> </w:t>
      </w:r>
      <w:r w:rsidRPr="008274D7">
        <w:rPr>
          <w:sz w:val="27"/>
          <w:szCs w:val="27"/>
        </w:rPr>
        <w:t>тыс</w:t>
      </w:r>
      <w:proofErr w:type="gramEnd"/>
      <w:r w:rsidRPr="008274D7">
        <w:rPr>
          <w:sz w:val="27"/>
          <w:szCs w:val="27"/>
        </w:rPr>
        <w:t>. руб</w:t>
      </w:r>
      <w:r w:rsidR="00C917BB" w:rsidRPr="008274D7">
        <w:rPr>
          <w:sz w:val="27"/>
          <w:szCs w:val="27"/>
        </w:rPr>
        <w:t>лей</w:t>
      </w:r>
      <w:r w:rsidR="005C4783" w:rsidRPr="008274D7">
        <w:rPr>
          <w:sz w:val="27"/>
          <w:szCs w:val="27"/>
        </w:rPr>
        <w:t>.</w:t>
      </w:r>
    </w:p>
    <w:p w:rsidR="006A1390" w:rsidRPr="00706480" w:rsidRDefault="006A1390" w:rsidP="00D82763">
      <w:pPr>
        <w:pStyle w:val="31"/>
        <w:tabs>
          <w:tab w:val="left" w:pos="0"/>
          <w:tab w:val="left" w:pos="709"/>
        </w:tabs>
        <w:ind w:left="360" w:firstLine="284"/>
        <w:rPr>
          <w:sz w:val="27"/>
          <w:szCs w:val="27"/>
        </w:rPr>
      </w:pPr>
    </w:p>
    <w:p w:rsidR="00AC2A5E" w:rsidRPr="008274D7" w:rsidRDefault="00B74098" w:rsidP="00C041F8">
      <w:pPr>
        <w:pStyle w:val="31"/>
        <w:numPr>
          <w:ilvl w:val="0"/>
          <w:numId w:val="2"/>
        </w:numPr>
        <w:tabs>
          <w:tab w:val="left" w:pos="0"/>
          <w:tab w:val="left" w:pos="709"/>
        </w:tabs>
        <w:ind w:left="0" w:firstLine="284"/>
        <w:rPr>
          <w:sz w:val="27"/>
          <w:szCs w:val="27"/>
        </w:rPr>
      </w:pPr>
      <w:r w:rsidRPr="008274D7">
        <w:rPr>
          <w:sz w:val="27"/>
          <w:szCs w:val="27"/>
        </w:rPr>
        <w:t>Утвердить объем межбюджетных трансфертов, предоставляемых из бюджета муниципального образования муниципального района «Печора» другим бюджетам бюджетной системы Российской</w:t>
      </w:r>
      <w:r w:rsidR="00493F78" w:rsidRPr="008274D7">
        <w:rPr>
          <w:sz w:val="27"/>
          <w:szCs w:val="27"/>
        </w:rPr>
        <w:t xml:space="preserve"> Федерац</w:t>
      </w:r>
      <w:r w:rsidR="00424E09" w:rsidRPr="008274D7">
        <w:rPr>
          <w:sz w:val="27"/>
          <w:szCs w:val="27"/>
        </w:rPr>
        <w:t>ии в 2</w:t>
      </w:r>
      <w:r w:rsidR="00C25C9B">
        <w:rPr>
          <w:sz w:val="27"/>
          <w:szCs w:val="27"/>
        </w:rPr>
        <w:t>02</w:t>
      </w:r>
      <w:r w:rsidR="00C4705A">
        <w:rPr>
          <w:sz w:val="27"/>
          <w:szCs w:val="27"/>
        </w:rPr>
        <w:t>4</w:t>
      </w:r>
      <w:r w:rsidR="00141506" w:rsidRPr="008274D7">
        <w:rPr>
          <w:sz w:val="27"/>
          <w:szCs w:val="27"/>
        </w:rPr>
        <w:t xml:space="preserve"> году, в сумме </w:t>
      </w:r>
      <w:r w:rsidR="00C4705A">
        <w:rPr>
          <w:sz w:val="27"/>
          <w:szCs w:val="27"/>
        </w:rPr>
        <w:t>43 823,0</w:t>
      </w:r>
      <w:r w:rsidR="00376D3D">
        <w:rPr>
          <w:sz w:val="27"/>
          <w:szCs w:val="27"/>
        </w:rPr>
        <w:t xml:space="preserve"> </w:t>
      </w:r>
      <w:r w:rsidRPr="008274D7">
        <w:rPr>
          <w:sz w:val="27"/>
          <w:szCs w:val="27"/>
        </w:rPr>
        <w:t>тыс. рублей, в том числе объем межбюджетных трансфертов бюджетам</w:t>
      </w:r>
      <w:r w:rsidR="007E43F0" w:rsidRPr="008274D7">
        <w:rPr>
          <w:sz w:val="27"/>
          <w:szCs w:val="27"/>
        </w:rPr>
        <w:t xml:space="preserve"> поселений</w:t>
      </w:r>
      <w:r w:rsidR="003A784E" w:rsidRPr="008274D7">
        <w:rPr>
          <w:sz w:val="27"/>
          <w:szCs w:val="27"/>
        </w:rPr>
        <w:t xml:space="preserve"> в сумме</w:t>
      </w:r>
      <w:r w:rsidR="00141506" w:rsidRPr="008274D7">
        <w:rPr>
          <w:sz w:val="27"/>
          <w:szCs w:val="27"/>
        </w:rPr>
        <w:t xml:space="preserve"> </w:t>
      </w:r>
      <w:r w:rsidR="00C4705A">
        <w:rPr>
          <w:sz w:val="27"/>
          <w:szCs w:val="27"/>
        </w:rPr>
        <w:t>43 823,0</w:t>
      </w:r>
      <w:r w:rsidR="00BD7664" w:rsidRPr="008274D7">
        <w:rPr>
          <w:sz w:val="27"/>
          <w:szCs w:val="27"/>
        </w:rPr>
        <w:t xml:space="preserve"> </w:t>
      </w:r>
      <w:r w:rsidRPr="008274D7">
        <w:rPr>
          <w:sz w:val="27"/>
          <w:szCs w:val="27"/>
        </w:rPr>
        <w:t>тыс. рублей.</w:t>
      </w:r>
    </w:p>
    <w:p w:rsidR="006A1390" w:rsidRPr="00706480" w:rsidRDefault="006A1390" w:rsidP="00D82763">
      <w:pPr>
        <w:pStyle w:val="ac"/>
        <w:ind w:firstLine="284"/>
        <w:rPr>
          <w:sz w:val="27"/>
          <w:szCs w:val="27"/>
          <w:highlight w:val="yellow"/>
        </w:rPr>
      </w:pPr>
    </w:p>
    <w:p w:rsidR="00972900" w:rsidRPr="008274D7" w:rsidRDefault="00972900" w:rsidP="00C041F8">
      <w:pPr>
        <w:pStyle w:val="31"/>
        <w:numPr>
          <w:ilvl w:val="0"/>
          <w:numId w:val="2"/>
        </w:numPr>
        <w:tabs>
          <w:tab w:val="left" w:pos="0"/>
        </w:tabs>
        <w:ind w:left="0" w:firstLine="284"/>
        <w:rPr>
          <w:sz w:val="27"/>
          <w:szCs w:val="27"/>
        </w:rPr>
      </w:pPr>
      <w:r w:rsidRPr="008274D7">
        <w:rPr>
          <w:sz w:val="27"/>
          <w:szCs w:val="27"/>
        </w:rPr>
        <w:t>Утвердить объем межбюджетных трансфертов, предоставляемых из бюджета муниципального образования муниципального района «Печора» другим бюджетам бюджетной системы Российской Федерации в 20</w:t>
      </w:r>
      <w:r w:rsidR="00CF6B6A">
        <w:rPr>
          <w:sz w:val="27"/>
          <w:szCs w:val="27"/>
        </w:rPr>
        <w:t>2</w:t>
      </w:r>
      <w:r w:rsidR="00C4705A">
        <w:rPr>
          <w:sz w:val="27"/>
          <w:szCs w:val="27"/>
        </w:rPr>
        <w:t>5</w:t>
      </w:r>
      <w:r w:rsidRPr="008274D7">
        <w:rPr>
          <w:sz w:val="27"/>
          <w:szCs w:val="27"/>
        </w:rPr>
        <w:t xml:space="preserve"> году, в сумме </w:t>
      </w:r>
      <w:r w:rsidR="00C4705A">
        <w:rPr>
          <w:sz w:val="27"/>
          <w:szCs w:val="27"/>
        </w:rPr>
        <w:t>39 362,0</w:t>
      </w:r>
      <w:r w:rsidRPr="008274D7">
        <w:rPr>
          <w:sz w:val="27"/>
          <w:szCs w:val="27"/>
        </w:rPr>
        <w:t xml:space="preserve"> тыс. рублей, в том числе объем межбюджетных трансфертов бюджетам поселений в сумме  </w:t>
      </w:r>
      <w:r w:rsidR="00C4705A">
        <w:rPr>
          <w:sz w:val="27"/>
          <w:szCs w:val="27"/>
        </w:rPr>
        <w:t>39 362,0</w:t>
      </w:r>
      <w:r w:rsidR="00CF6B6A">
        <w:rPr>
          <w:sz w:val="27"/>
          <w:szCs w:val="27"/>
        </w:rPr>
        <w:t xml:space="preserve"> </w:t>
      </w:r>
      <w:r w:rsidRPr="008274D7">
        <w:rPr>
          <w:sz w:val="27"/>
          <w:szCs w:val="27"/>
        </w:rPr>
        <w:t>тыс. рублей.</w:t>
      </w:r>
    </w:p>
    <w:p w:rsidR="006A1390" w:rsidRPr="00706480" w:rsidRDefault="006A1390" w:rsidP="00D82763">
      <w:pPr>
        <w:pStyle w:val="ac"/>
        <w:ind w:firstLine="284"/>
        <w:rPr>
          <w:sz w:val="27"/>
          <w:szCs w:val="27"/>
          <w:highlight w:val="yellow"/>
        </w:rPr>
      </w:pPr>
    </w:p>
    <w:p w:rsidR="00972900" w:rsidRPr="008274D7" w:rsidRDefault="00972900" w:rsidP="00C041F8">
      <w:pPr>
        <w:pStyle w:val="31"/>
        <w:numPr>
          <w:ilvl w:val="0"/>
          <w:numId w:val="2"/>
        </w:numPr>
        <w:tabs>
          <w:tab w:val="left" w:pos="0"/>
          <w:tab w:val="left" w:pos="709"/>
        </w:tabs>
        <w:ind w:left="0" w:firstLine="284"/>
        <w:rPr>
          <w:sz w:val="27"/>
          <w:szCs w:val="27"/>
        </w:rPr>
      </w:pPr>
      <w:r w:rsidRPr="008274D7">
        <w:rPr>
          <w:sz w:val="27"/>
          <w:szCs w:val="27"/>
        </w:rPr>
        <w:t>Утвердить объем межбюджетных трансфертов, предоставляемых из бюджета муниципального образования муниципального района «Печора» другим бюджетам бюджетной системы Российской Федерации в 20</w:t>
      </w:r>
      <w:r w:rsidR="00CE02C3" w:rsidRPr="008274D7">
        <w:rPr>
          <w:sz w:val="27"/>
          <w:szCs w:val="27"/>
        </w:rPr>
        <w:t>2</w:t>
      </w:r>
      <w:r w:rsidR="00C4705A">
        <w:rPr>
          <w:sz w:val="27"/>
          <w:szCs w:val="27"/>
        </w:rPr>
        <w:t>6</w:t>
      </w:r>
      <w:r w:rsidRPr="008274D7">
        <w:rPr>
          <w:sz w:val="27"/>
          <w:szCs w:val="27"/>
        </w:rPr>
        <w:t xml:space="preserve"> году, в сумме </w:t>
      </w:r>
      <w:r w:rsidR="00C4705A">
        <w:rPr>
          <w:sz w:val="27"/>
          <w:szCs w:val="27"/>
        </w:rPr>
        <w:t>39 184,3</w:t>
      </w:r>
      <w:r w:rsidR="00376D3D">
        <w:rPr>
          <w:sz w:val="27"/>
          <w:szCs w:val="27"/>
        </w:rPr>
        <w:t xml:space="preserve"> </w:t>
      </w:r>
      <w:r w:rsidRPr="008274D7">
        <w:rPr>
          <w:sz w:val="27"/>
          <w:szCs w:val="27"/>
        </w:rPr>
        <w:t xml:space="preserve">тыс. рублей, в том числе объем межбюджетных трансфертов бюджетам поселений </w:t>
      </w:r>
      <w:r w:rsidR="002F44C4" w:rsidRPr="008274D7">
        <w:rPr>
          <w:sz w:val="27"/>
          <w:szCs w:val="27"/>
        </w:rPr>
        <w:t xml:space="preserve">муниципального района «Печора» </w:t>
      </w:r>
      <w:r w:rsidRPr="008274D7">
        <w:rPr>
          <w:sz w:val="27"/>
          <w:szCs w:val="27"/>
        </w:rPr>
        <w:t xml:space="preserve">в сумме </w:t>
      </w:r>
      <w:r w:rsidR="00C4705A">
        <w:rPr>
          <w:sz w:val="27"/>
          <w:szCs w:val="27"/>
        </w:rPr>
        <w:t xml:space="preserve">39 184,3 </w:t>
      </w:r>
      <w:r w:rsidRPr="008274D7">
        <w:rPr>
          <w:sz w:val="27"/>
          <w:szCs w:val="27"/>
        </w:rPr>
        <w:t>тыс. рублей.</w:t>
      </w:r>
    </w:p>
    <w:p w:rsidR="00A47307" w:rsidRPr="00706480" w:rsidRDefault="00A47307" w:rsidP="00D82763">
      <w:pPr>
        <w:pStyle w:val="ac"/>
        <w:ind w:firstLine="284"/>
        <w:rPr>
          <w:sz w:val="27"/>
          <w:szCs w:val="27"/>
        </w:rPr>
      </w:pPr>
    </w:p>
    <w:p w:rsidR="00A47307" w:rsidRPr="00CA452B" w:rsidRDefault="00A47307" w:rsidP="00C041F8">
      <w:pPr>
        <w:pStyle w:val="31"/>
        <w:numPr>
          <w:ilvl w:val="0"/>
          <w:numId w:val="2"/>
        </w:numPr>
        <w:tabs>
          <w:tab w:val="left" w:pos="0"/>
          <w:tab w:val="left" w:pos="709"/>
        </w:tabs>
        <w:ind w:left="0" w:firstLine="284"/>
        <w:rPr>
          <w:sz w:val="27"/>
          <w:szCs w:val="27"/>
        </w:rPr>
      </w:pPr>
      <w:r w:rsidRPr="00CA452B">
        <w:rPr>
          <w:sz w:val="27"/>
          <w:szCs w:val="27"/>
        </w:rPr>
        <w:t>Утвердить объем бюджетных ассигнований Дорожного фонда муниципального образования муниципального района «Печора» на 20</w:t>
      </w:r>
      <w:r w:rsidR="00C25C9B" w:rsidRPr="00CA452B">
        <w:rPr>
          <w:sz w:val="27"/>
          <w:szCs w:val="27"/>
        </w:rPr>
        <w:t>2</w:t>
      </w:r>
      <w:r w:rsidR="00CA452B" w:rsidRPr="00CA452B">
        <w:rPr>
          <w:sz w:val="27"/>
          <w:szCs w:val="27"/>
        </w:rPr>
        <w:t>4</w:t>
      </w:r>
      <w:r w:rsidRPr="00CA452B">
        <w:rPr>
          <w:sz w:val="27"/>
          <w:szCs w:val="27"/>
        </w:rPr>
        <w:t xml:space="preserve"> год </w:t>
      </w:r>
      <w:r w:rsidR="00D97C02" w:rsidRPr="00CA452B">
        <w:rPr>
          <w:sz w:val="27"/>
          <w:szCs w:val="27"/>
        </w:rPr>
        <w:t xml:space="preserve">     </w:t>
      </w:r>
      <w:r w:rsidRPr="00CA452B">
        <w:rPr>
          <w:sz w:val="27"/>
          <w:szCs w:val="27"/>
        </w:rPr>
        <w:t xml:space="preserve">в размере </w:t>
      </w:r>
      <w:r w:rsidR="00CA452B" w:rsidRPr="00CA452B">
        <w:rPr>
          <w:sz w:val="27"/>
          <w:szCs w:val="27"/>
        </w:rPr>
        <w:t>47 479,3</w:t>
      </w:r>
      <w:r w:rsidR="00D97C02" w:rsidRPr="00CA452B">
        <w:rPr>
          <w:sz w:val="27"/>
          <w:szCs w:val="27"/>
        </w:rPr>
        <w:t xml:space="preserve"> </w:t>
      </w:r>
      <w:r w:rsidRPr="00CA452B">
        <w:rPr>
          <w:sz w:val="27"/>
          <w:szCs w:val="27"/>
        </w:rPr>
        <w:t>тыс.</w:t>
      </w:r>
      <w:r w:rsidR="001B6200" w:rsidRPr="00CA452B">
        <w:rPr>
          <w:sz w:val="27"/>
          <w:szCs w:val="27"/>
        </w:rPr>
        <w:t xml:space="preserve"> </w:t>
      </w:r>
      <w:r w:rsidRPr="00CA452B">
        <w:rPr>
          <w:sz w:val="27"/>
          <w:szCs w:val="27"/>
        </w:rPr>
        <w:t xml:space="preserve">рублей, </w:t>
      </w:r>
      <w:r w:rsidR="00D97C02" w:rsidRPr="00CA452B">
        <w:rPr>
          <w:sz w:val="27"/>
          <w:szCs w:val="27"/>
        </w:rPr>
        <w:t xml:space="preserve"> </w:t>
      </w:r>
      <w:r w:rsidRPr="00CA452B">
        <w:rPr>
          <w:sz w:val="27"/>
          <w:szCs w:val="27"/>
        </w:rPr>
        <w:t>на 20</w:t>
      </w:r>
      <w:r w:rsidR="00CF6B6A" w:rsidRPr="00CA452B">
        <w:rPr>
          <w:sz w:val="27"/>
          <w:szCs w:val="27"/>
        </w:rPr>
        <w:t>2</w:t>
      </w:r>
      <w:r w:rsidR="00CA452B" w:rsidRPr="00CA452B">
        <w:rPr>
          <w:sz w:val="27"/>
          <w:szCs w:val="27"/>
        </w:rPr>
        <w:t>5</w:t>
      </w:r>
      <w:r w:rsidR="00D97C02" w:rsidRPr="00CA452B">
        <w:rPr>
          <w:sz w:val="27"/>
          <w:szCs w:val="27"/>
        </w:rPr>
        <w:t xml:space="preserve"> </w:t>
      </w:r>
      <w:r w:rsidR="00BD7664" w:rsidRPr="00CA452B">
        <w:rPr>
          <w:sz w:val="27"/>
          <w:szCs w:val="27"/>
        </w:rPr>
        <w:t>и 20</w:t>
      </w:r>
      <w:r w:rsidR="00CE02C3" w:rsidRPr="00CA452B">
        <w:rPr>
          <w:sz w:val="27"/>
          <w:szCs w:val="27"/>
        </w:rPr>
        <w:t>2</w:t>
      </w:r>
      <w:r w:rsidR="00CA452B" w:rsidRPr="00CA452B">
        <w:rPr>
          <w:sz w:val="27"/>
          <w:szCs w:val="27"/>
        </w:rPr>
        <w:t>6</w:t>
      </w:r>
      <w:r w:rsidR="00BD7664" w:rsidRPr="00CA452B">
        <w:rPr>
          <w:sz w:val="27"/>
          <w:szCs w:val="27"/>
        </w:rPr>
        <w:t xml:space="preserve"> годы </w:t>
      </w:r>
      <w:r w:rsidR="0091611B" w:rsidRPr="00CA452B">
        <w:rPr>
          <w:sz w:val="27"/>
          <w:szCs w:val="27"/>
        </w:rPr>
        <w:t>–</w:t>
      </w:r>
      <w:r w:rsidR="00BD7664" w:rsidRPr="00CA452B">
        <w:rPr>
          <w:sz w:val="27"/>
          <w:szCs w:val="27"/>
        </w:rPr>
        <w:t xml:space="preserve"> </w:t>
      </w:r>
      <w:r w:rsidR="00CA452B" w:rsidRPr="00CA452B">
        <w:rPr>
          <w:sz w:val="27"/>
          <w:szCs w:val="27"/>
        </w:rPr>
        <w:t>38 758,5</w:t>
      </w:r>
      <w:r w:rsidR="00BD7664" w:rsidRPr="00CA452B">
        <w:rPr>
          <w:sz w:val="27"/>
          <w:szCs w:val="27"/>
        </w:rPr>
        <w:t xml:space="preserve"> тыс.</w:t>
      </w:r>
      <w:r w:rsidR="001B6200" w:rsidRPr="00CA452B">
        <w:rPr>
          <w:sz w:val="27"/>
          <w:szCs w:val="27"/>
        </w:rPr>
        <w:t xml:space="preserve"> </w:t>
      </w:r>
      <w:r w:rsidR="00BD7664" w:rsidRPr="00CA452B">
        <w:rPr>
          <w:sz w:val="27"/>
          <w:szCs w:val="27"/>
        </w:rPr>
        <w:t>рублей и</w:t>
      </w:r>
      <w:r w:rsidR="00360B35" w:rsidRPr="00CA452B">
        <w:rPr>
          <w:sz w:val="27"/>
          <w:szCs w:val="27"/>
        </w:rPr>
        <w:t xml:space="preserve"> </w:t>
      </w:r>
      <w:r w:rsidR="00CA452B" w:rsidRPr="00CA452B">
        <w:rPr>
          <w:sz w:val="27"/>
          <w:szCs w:val="27"/>
        </w:rPr>
        <w:t>40 047,2</w:t>
      </w:r>
      <w:r w:rsidR="00630E08" w:rsidRPr="00CA452B">
        <w:rPr>
          <w:sz w:val="27"/>
          <w:szCs w:val="27"/>
        </w:rPr>
        <w:t xml:space="preserve"> </w:t>
      </w:r>
      <w:r w:rsidR="00D97C02" w:rsidRPr="00CA452B">
        <w:rPr>
          <w:sz w:val="27"/>
          <w:szCs w:val="27"/>
        </w:rPr>
        <w:t>тыс.</w:t>
      </w:r>
      <w:r w:rsidR="001B6200" w:rsidRPr="00CA452B">
        <w:rPr>
          <w:sz w:val="27"/>
          <w:szCs w:val="27"/>
        </w:rPr>
        <w:t xml:space="preserve"> </w:t>
      </w:r>
      <w:r w:rsidR="00D97C02" w:rsidRPr="00CA452B">
        <w:rPr>
          <w:sz w:val="27"/>
          <w:szCs w:val="27"/>
        </w:rPr>
        <w:t>рублей</w:t>
      </w:r>
      <w:r w:rsidR="00BD7664" w:rsidRPr="00CA452B">
        <w:rPr>
          <w:sz w:val="27"/>
          <w:szCs w:val="27"/>
        </w:rPr>
        <w:t xml:space="preserve"> соответственно</w:t>
      </w:r>
      <w:r w:rsidRPr="00CA452B">
        <w:rPr>
          <w:sz w:val="27"/>
          <w:szCs w:val="27"/>
        </w:rPr>
        <w:t>.</w:t>
      </w:r>
    </w:p>
    <w:p w:rsidR="00A47307" w:rsidRPr="00706480" w:rsidRDefault="00A47307" w:rsidP="00D82763">
      <w:pPr>
        <w:pStyle w:val="ac"/>
        <w:ind w:firstLine="284"/>
        <w:rPr>
          <w:sz w:val="27"/>
          <w:szCs w:val="27"/>
        </w:rPr>
      </w:pPr>
    </w:p>
    <w:p w:rsidR="004D2069" w:rsidRPr="00CF6B6A" w:rsidRDefault="009A1FF4" w:rsidP="00C041F8">
      <w:pPr>
        <w:pStyle w:val="31"/>
        <w:numPr>
          <w:ilvl w:val="0"/>
          <w:numId w:val="2"/>
        </w:numPr>
        <w:tabs>
          <w:tab w:val="left" w:pos="0"/>
          <w:tab w:val="left" w:pos="709"/>
        </w:tabs>
        <w:ind w:left="0" w:firstLine="284"/>
        <w:rPr>
          <w:sz w:val="27"/>
          <w:szCs w:val="27"/>
        </w:rPr>
      </w:pPr>
      <w:r w:rsidRPr="008274D7">
        <w:rPr>
          <w:sz w:val="27"/>
          <w:szCs w:val="27"/>
        </w:rPr>
        <w:t xml:space="preserve">Утвердить </w:t>
      </w:r>
      <w:r w:rsidR="00B1196E" w:rsidRPr="008274D7">
        <w:rPr>
          <w:sz w:val="27"/>
          <w:szCs w:val="27"/>
        </w:rPr>
        <w:t xml:space="preserve">распределение </w:t>
      </w:r>
      <w:r w:rsidR="003167DF" w:rsidRPr="008274D7">
        <w:rPr>
          <w:sz w:val="27"/>
          <w:szCs w:val="27"/>
        </w:rPr>
        <w:t>бюджетных ассигнований по целевым статьям</w:t>
      </w:r>
      <w:r w:rsidR="00A47307" w:rsidRPr="008274D7">
        <w:rPr>
          <w:sz w:val="27"/>
          <w:szCs w:val="27"/>
        </w:rPr>
        <w:t xml:space="preserve"> (</w:t>
      </w:r>
      <w:r w:rsidR="004D2069" w:rsidRPr="008274D7">
        <w:rPr>
          <w:sz w:val="27"/>
          <w:szCs w:val="27"/>
        </w:rPr>
        <w:t xml:space="preserve">муниципальным программам и </w:t>
      </w:r>
      <w:r w:rsidR="00A47307" w:rsidRPr="008274D7">
        <w:rPr>
          <w:sz w:val="27"/>
          <w:szCs w:val="27"/>
        </w:rPr>
        <w:t>непрограммным направлениям деятельности)</w:t>
      </w:r>
      <w:r w:rsidR="004D2069" w:rsidRPr="008274D7">
        <w:rPr>
          <w:sz w:val="27"/>
          <w:szCs w:val="27"/>
        </w:rPr>
        <w:t xml:space="preserve">, группам </w:t>
      </w:r>
      <w:proofErr w:type="gramStart"/>
      <w:r w:rsidR="004D2069" w:rsidRPr="008274D7">
        <w:rPr>
          <w:sz w:val="27"/>
          <w:szCs w:val="27"/>
        </w:rPr>
        <w:t>видов расходов классификации расходов бюджетов Российской Федерации</w:t>
      </w:r>
      <w:proofErr w:type="gramEnd"/>
      <w:r w:rsidR="00CF6B6A">
        <w:rPr>
          <w:sz w:val="27"/>
          <w:szCs w:val="27"/>
        </w:rPr>
        <w:t xml:space="preserve"> </w:t>
      </w:r>
      <w:r w:rsidR="004D2069" w:rsidRPr="00CF6B6A">
        <w:rPr>
          <w:sz w:val="27"/>
          <w:szCs w:val="27"/>
        </w:rPr>
        <w:t>на 20</w:t>
      </w:r>
      <w:r w:rsidR="00C25C9B">
        <w:rPr>
          <w:sz w:val="27"/>
          <w:szCs w:val="27"/>
        </w:rPr>
        <w:t>2</w:t>
      </w:r>
      <w:r w:rsidR="00F46C95">
        <w:rPr>
          <w:sz w:val="27"/>
          <w:szCs w:val="27"/>
        </w:rPr>
        <w:t>4</w:t>
      </w:r>
      <w:r w:rsidR="004D2069" w:rsidRPr="00CF6B6A">
        <w:rPr>
          <w:sz w:val="27"/>
          <w:szCs w:val="27"/>
        </w:rPr>
        <w:t xml:space="preserve"> год </w:t>
      </w:r>
      <w:r w:rsidR="00CF6B6A">
        <w:rPr>
          <w:sz w:val="27"/>
          <w:szCs w:val="27"/>
        </w:rPr>
        <w:t>и плановый период 202</w:t>
      </w:r>
      <w:r w:rsidR="00F46C95">
        <w:rPr>
          <w:sz w:val="27"/>
          <w:szCs w:val="27"/>
        </w:rPr>
        <w:t>5</w:t>
      </w:r>
      <w:r w:rsidR="00CF6B6A">
        <w:rPr>
          <w:sz w:val="27"/>
          <w:szCs w:val="27"/>
        </w:rPr>
        <w:t xml:space="preserve"> и 202</w:t>
      </w:r>
      <w:r w:rsidR="00F46C95">
        <w:rPr>
          <w:sz w:val="27"/>
          <w:szCs w:val="27"/>
        </w:rPr>
        <w:t>6</w:t>
      </w:r>
      <w:r w:rsidR="00CF6B6A">
        <w:rPr>
          <w:sz w:val="27"/>
          <w:szCs w:val="27"/>
        </w:rPr>
        <w:t xml:space="preserve"> годов </w:t>
      </w:r>
      <w:r w:rsidR="004D2069" w:rsidRPr="00CF6B6A">
        <w:rPr>
          <w:sz w:val="27"/>
          <w:szCs w:val="27"/>
        </w:rPr>
        <w:t>согласно приложению 3 к настоящему решению;</w:t>
      </w:r>
    </w:p>
    <w:p w:rsidR="004D2069" w:rsidRPr="00706480" w:rsidRDefault="004D2069" w:rsidP="00D82763">
      <w:pPr>
        <w:pStyle w:val="ac"/>
        <w:ind w:left="1068" w:firstLine="284"/>
        <w:rPr>
          <w:sz w:val="27"/>
          <w:szCs w:val="27"/>
        </w:rPr>
      </w:pPr>
    </w:p>
    <w:p w:rsidR="00CF6B6A" w:rsidRPr="00CF6B6A" w:rsidRDefault="003167DF" w:rsidP="00C041F8">
      <w:pPr>
        <w:pStyle w:val="31"/>
        <w:numPr>
          <w:ilvl w:val="0"/>
          <w:numId w:val="2"/>
        </w:numPr>
        <w:tabs>
          <w:tab w:val="left" w:pos="0"/>
          <w:tab w:val="left" w:pos="709"/>
        </w:tabs>
        <w:ind w:left="0" w:firstLine="284"/>
        <w:rPr>
          <w:sz w:val="27"/>
          <w:szCs w:val="27"/>
        </w:rPr>
      </w:pPr>
      <w:r w:rsidRPr="008274D7">
        <w:rPr>
          <w:sz w:val="27"/>
          <w:szCs w:val="27"/>
        </w:rPr>
        <w:t xml:space="preserve"> </w:t>
      </w:r>
      <w:r w:rsidR="004D2069" w:rsidRPr="008274D7">
        <w:rPr>
          <w:sz w:val="27"/>
          <w:szCs w:val="27"/>
        </w:rPr>
        <w:t>Утвердить ведомственную структуру</w:t>
      </w:r>
      <w:r w:rsidRPr="008274D7">
        <w:rPr>
          <w:sz w:val="27"/>
          <w:szCs w:val="27"/>
        </w:rPr>
        <w:t xml:space="preserve"> расходов бюджета муниципального образования муниципального района «Печора»</w:t>
      </w:r>
      <w:r w:rsidR="00CF6B6A">
        <w:rPr>
          <w:sz w:val="27"/>
          <w:szCs w:val="27"/>
        </w:rPr>
        <w:t xml:space="preserve"> </w:t>
      </w:r>
      <w:r w:rsidR="00343A30" w:rsidRPr="00CF6B6A">
        <w:rPr>
          <w:sz w:val="27"/>
          <w:szCs w:val="27"/>
        </w:rPr>
        <w:t>на 20</w:t>
      </w:r>
      <w:r w:rsidR="00651C3E">
        <w:rPr>
          <w:sz w:val="27"/>
          <w:szCs w:val="27"/>
        </w:rPr>
        <w:t>2</w:t>
      </w:r>
      <w:r w:rsidR="00F46C95">
        <w:rPr>
          <w:sz w:val="27"/>
          <w:szCs w:val="27"/>
        </w:rPr>
        <w:t>4</w:t>
      </w:r>
      <w:r w:rsidR="00343A30" w:rsidRPr="00CF6B6A">
        <w:rPr>
          <w:sz w:val="27"/>
          <w:szCs w:val="27"/>
        </w:rPr>
        <w:t xml:space="preserve"> год </w:t>
      </w:r>
      <w:r w:rsidR="00CF6B6A">
        <w:rPr>
          <w:sz w:val="27"/>
          <w:szCs w:val="27"/>
        </w:rPr>
        <w:t>и плановый период 202</w:t>
      </w:r>
      <w:r w:rsidR="00F46C95">
        <w:rPr>
          <w:sz w:val="27"/>
          <w:szCs w:val="27"/>
        </w:rPr>
        <w:t>5</w:t>
      </w:r>
      <w:r w:rsidR="00CF6B6A">
        <w:rPr>
          <w:sz w:val="27"/>
          <w:szCs w:val="27"/>
        </w:rPr>
        <w:t xml:space="preserve"> и 202</w:t>
      </w:r>
      <w:r w:rsidR="00F46C95">
        <w:rPr>
          <w:sz w:val="27"/>
          <w:szCs w:val="27"/>
        </w:rPr>
        <w:t>6</w:t>
      </w:r>
      <w:r w:rsidR="00CF6B6A">
        <w:rPr>
          <w:sz w:val="27"/>
          <w:szCs w:val="27"/>
        </w:rPr>
        <w:t xml:space="preserve"> годов </w:t>
      </w:r>
      <w:r w:rsidR="00CF6B6A" w:rsidRPr="00CF6B6A">
        <w:rPr>
          <w:sz w:val="27"/>
          <w:szCs w:val="27"/>
        </w:rPr>
        <w:t xml:space="preserve">согласно приложению </w:t>
      </w:r>
      <w:r w:rsidR="00CF6B6A">
        <w:rPr>
          <w:sz w:val="27"/>
          <w:szCs w:val="27"/>
        </w:rPr>
        <w:t>4</w:t>
      </w:r>
      <w:r w:rsidR="00CF6B6A" w:rsidRPr="00CF6B6A">
        <w:rPr>
          <w:sz w:val="27"/>
          <w:szCs w:val="27"/>
        </w:rPr>
        <w:t xml:space="preserve"> к настоящему решению;</w:t>
      </w:r>
    </w:p>
    <w:p w:rsidR="00343A30" w:rsidRPr="00706480" w:rsidRDefault="00343A30" w:rsidP="00D82763">
      <w:pPr>
        <w:pStyle w:val="ac"/>
        <w:ind w:firstLine="284"/>
        <w:rPr>
          <w:sz w:val="27"/>
          <w:szCs w:val="27"/>
        </w:rPr>
      </w:pPr>
    </w:p>
    <w:p w:rsidR="00BE5668" w:rsidRPr="008274D7" w:rsidRDefault="009A1FF4" w:rsidP="00C041F8">
      <w:pPr>
        <w:pStyle w:val="31"/>
        <w:numPr>
          <w:ilvl w:val="0"/>
          <w:numId w:val="2"/>
        </w:numPr>
        <w:tabs>
          <w:tab w:val="left" w:pos="0"/>
          <w:tab w:val="left" w:pos="709"/>
        </w:tabs>
        <w:ind w:left="0" w:firstLine="284"/>
        <w:rPr>
          <w:sz w:val="27"/>
          <w:szCs w:val="27"/>
        </w:rPr>
      </w:pPr>
      <w:r w:rsidRPr="008274D7">
        <w:rPr>
          <w:sz w:val="27"/>
          <w:szCs w:val="27"/>
        </w:rPr>
        <w:t>У</w:t>
      </w:r>
      <w:r w:rsidR="00C733B8" w:rsidRPr="008274D7">
        <w:rPr>
          <w:sz w:val="27"/>
          <w:szCs w:val="27"/>
        </w:rPr>
        <w:t xml:space="preserve">твердить </w:t>
      </w:r>
      <w:r w:rsidRPr="008274D7">
        <w:rPr>
          <w:sz w:val="27"/>
          <w:szCs w:val="27"/>
        </w:rPr>
        <w:t>источники финансирования дефицита бюджета муниципального образования муници</w:t>
      </w:r>
      <w:r w:rsidR="005F6BB6" w:rsidRPr="008274D7">
        <w:rPr>
          <w:sz w:val="27"/>
          <w:szCs w:val="27"/>
        </w:rPr>
        <w:t>пального района «Печора»</w:t>
      </w:r>
      <w:r w:rsidR="00BE5668" w:rsidRPr="008274D7">
        <w:rPr>
          <w:sz w:val="27"/>
          <w:szCs w:val="27"/>
        </w:rPr>
        <w:t>:</w:t>
      </w:r>
    </w:p>
    <w:p w:rsidR="00972900" w:rsidRPr="008274D7" w:rsidRDefault="005F6BB6" w:rsidP="00C041F8">
      <w:pPr>
        <w:pStyle w:val="31"/>
        <w:numPr>
          <w:ilvl w:val="0"/>
          <w:numId w:val="3"/>
        </w:numPr>
        <w:tabs>
          <w:tab w:val="left" w:pos="0"/>
          <w:tab w:val="left" w:pos="567"/>
        </w:tabs>
        <w:ind w:left="0" w:firstLine="284"/>
        <w:rPr>
          <w:sz w:val="27"/>
          <w:szCs w:val="27"/>
        </w:rPr>
      </w:pPr>
      <w:r w:rsidRPr="008274D7">
        <w:rPr>
          <w:sz w:val="27"/>
          <w:szCs w:val="27"/>
        </w:rPr>
        <w:t xml:space="preserve">на </w:t>
      </w:r>
      <w:r w:rsidR="00417BA9" w:rsidRPr="008274D7">
        <w:rPr>
          <w:sz w:val="27"/>
          <w:szCs w:val="27"/>
        </w:rPr>
        <w:t>20</w:t>
      </w:r>
      <w:r w:rsidR="00F716C4">
        <w:rPr>
          <w:sz w:val="27"/>
          <w:szCs w:val="27"/>
        </w:rPr>
        <w:t>24</w:t>
      </w:r>
      <w:r w:rsidR="009A1FF4" w:rsidRPr="008274D7">
        <w:rPr>
          <w:sz w:val="27"/>
          <w:szCs w:val="27"/>
        </w:rPr>
        <w:t xml:space="preserve"> год </w:t>
      </w:r>
      <w:r w:rsidR="00BE5668" w:rsidRPr="008274D7">
        <w:rPr>
          <w:sz w:val="27"/>
          <w:szCs w:val="27"/>
        </w:rPr>
        <w:t xml:space="preserve">согласно </w:t>
      </w:r>
      <w:r w:rsidR="00720C88" w:rsidRPr="008274D7">
        <w:rPr>
          <w:sz w:val="27"/>
          <w:szCs w:val="27"/>
        </w:rPr>
        <w:t>приложени</w:t>
      </w:r>
      <w:r w:rsidR="00BE5668" w:rsidRPr="008274D7">
        <w:rPr>
          <w:sz w:val="27"/>
          <w:szCs w:val="27"/>
        </w:rPr>
        <w:t>ю</w:t>
      </w:r>
      <w:r w:rsidR="009A1FF4" w:rsidRPr="008274D7">
        <w:rPr>
          <w:sz w:val="27"/>
          <w:szCs w:val="27"/>
        </w:rPr>
        <w:t xml:space="preserve"> </w:t>
      </w:r>
      <w:r w:rsidR="00F97E27">
        <w:rPr>
          <w:sz w:val="27"/>
          <w:szCs w:val="27"/>
        </w:rPr>
        <w:t>5</w:t>
      </w:r>
      <w:r w:rsidR="00BE5668" w:rsidRPr="008274D7">
        <w:rPr>
          <w:color w:val="FF0000"/>
          <w:sz w:val="27"/>
          <w:szCs w:val="27"/>
        </w:rPr>
        <w:t xml:space="preserve"> </w:t>
      </w:r>
      <w:r w:rsidR="00BE5668" w:rsidRPr="008274D7">
        <w:rPr>
          <w:sz w:val="27"/>
          <w:szCs w:val="27"/>
        </w:rPr>
        <w:t xml:space="preserve">к настоящему </w:t>
      </w:r>
      <w:r w:rsidR="00000534" w:rsidRPr="008274D7">
        <w:rPr>
          <w:sz w:val="27"/>
          <w:szCs w:val="27"/>
        </w:rPr>
        <w:t>р</w:t>
      </w:r>
      <w:r w:rsidR="00BE5668" w:rsidRPr="008274D7">
        <w:rPr>
          <w:sz w:val="27"/>
          <w:szCs w:val="27"/>
        </w:rPr>
        <w:t>ешению;</w:t>
      </w:r>
    </w:p>
    <w:p w:rsidR="00BE5668" w:rsidRPr="008274D7" w:rsidRDefault="00BE5668" w:rsidP="00C041F8">
      <w:pPr>
        <w:pStyle w:val="31"/>
        <w:numPr>
          <w:ilvl w:val="0"/>
          <w:numId w:val="3"/>
        </w:numPr>
        <w:tabs>
          <w:tab w:val="left" w:pos="0"/>
          <w:tab w:val="left" w:pos="567"/>
        </w:tabs>
        <w:ind w:left="0" w:firstLine="284"/>
        <w:rPr>
          <w:sz w:val="27"/>
          <w:szCs w:val="27"/>
        </w:rPr>
      </w:pPr>
      <w:r w:rsidRPr="008274D7">
        <w:rPr>
          <w:sz w:val="27"/>
          <w:szCs w:val="27"/>
        </w:rPr>
        <w:t>на плановый период 20</w:t>
      </w:r>
      <w:r w:rsidR="00F97E27">
        <w:rPr>
          <w:sz w:val="27"/>
          <w:szCs w:val="27"/>
        </w:rPr>
        <w:t>2</w:t>
      </w:r>
      <w:r w:rsidR="00F716C4">
        <w:rPr>
          <w:sz w:val="27"/>
          <w:szCs w:val="27"/>
        </w:rPr>
        <w:t>5</w:t>
      </w:r>
      <w:r w:rsidRPr="008274D7">
        <w:rPr>
          <w:sz w:val="27"/>
          <w:szCs w:val="27"/>
        </w:rPr>
        <w:t xml:space="preserve"> и 20</w:t>
      </w:r>
      <w:r w:rsidR="00B61499" w:rsidRPr="008274D7">
        <w:rPr>
          <w:sz w:val="27"/>
          <w:szCs w:val="27"/>
        </w:rPr>
        <w:t>2</w:t>
      </w:r>
      <w:r w:rsidR="00F716C4">
        <w:rPr>
          <w:sz w:val="27"/>
          <w:szCs w:val="27"/>
        </w:rPr>
        <w:t>6</w:t>
      </w:r>
      <w:r w:rsidRPr="008274D7">
        <w:rPr>
          <w:sz w:val="27"/>
          <w:szCs w:val="27"/>
        </w:rPr>
        <w:t xml:space="preserve"> годов согласно приложению </w:t>
      </w:r>
      <w:r w:rsidR="00F97E27">
        <w:rPr>
          <w:sz w:val="27"/>
          <w:szCs w:val="27"/>
        </w:rPr>
        <w:t>6</w:t>
      </w:r>
      <w:r w:rsidRPr="008274D7">
        <w:rPr>
          <w:color w:val="FF0000"/>
          <w:sz w:val="27"/>
          <w:szCs w:val="27"/>
        </w:rPr>
        <w:t xml:space="preserve"> </w:t>
      </w:r>
      <w:r w:rsidRPr="008274D7">
        <w:rPr>
          <w:sz w:val="27"/>
          <w:szCs w:val="27"/>
        </w:rPr>
        <w:t xml:space="preserve">к настоящему </w:t>
      </w:r>
      <w:r w:rsidR="00000534" w:rsidRPr="008274D7">
        <w:rPr>
          <w:sz w:val="27"/>
          <w:szCs w:val="27"/>
        </w:rPr>
        <w:t>р</w:t>
      </w:r>
      <w:r w:rsidRPr="008274D7">
        <w:rPr>
          <w:sz w:val="27"/>
          <w:szCs w:val="27"/>
        </w:rPr>
        <w:t>ешению</w:t>
      </w:r>
      <w:r w:rsidR="003F2F76" w:rsidRPr="008274D7">
        <w:rPr>
          <w:sz w:val="27"/>
          <w:szCs w:val="27"/>
        </w:rPr>
        <w:t>.</w:t>
      </w:r>
    </w:p>
    <w:p w:rsidR="008F3C31" w:rsidRPr="008274D7" w:rsidRDefault="008F3C31" w:rsidP="00FC045A">
      <w:pPr>
        <w:pStyle w:val="31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sz w:val="27"/>
          <w:szCs w:val="27"/>
        </w:rPr>
      </w:pPr>
    </w:p>
    <w:p w:rsidR="00F70193" w:rsidRPr="00706480" w:rsidRDefault="00F70193" w:rsidP="00D82763">
      <w:pPr>
        <w:pStyle w:val="31"/>
        <w:tabs>
          <w:tab w:val="left" w:pos="0"/>
        </w:tabs>
        <w:overflowPunct w:val="0"/>
        <w:autoSpaceDE w:val="0"/>
        <w:autoSpaceDN w:val="0"/>
        <w:adjustRightInd w:val="0"/>
        <w:ind w:left="284" w:firstLine="284"/>
        <w:textAlignment w:val="baseline"/>
        <w:rPr>
          <w:sz w:val="27"/>
          <w:szCs w:val="27"/>
        </w:rPr>
      </w:pPr>
    </w:p>
    <w:p w:rsidR="000B1406" w:rsidRPr="008274D7" w:rsidRDefault="00727547" w:rsidP="00C041F8">
      <w:pPr>
        <w:pStyle w:val="31"/>
        <w:numPr>
          <w:ilvl w:val="0"/>
          <w:numId w:val="2"/>
        </w:numPr>
        <w:tabs>
          <w:tab w:val="left" w:pos="0"/>
          <w:tab w:val="left" w:pos="567"/>
        </w:tabs>
        <w:overflowPunct w:val="0"/>
        <w:autoSpaceDE w:val="0"/>
        <w:autoSpaceDN w:val="0"/>
        <w:adjustRightInd w:val="0"/>
        <w:ind w:left="0" w:firstLine="284"/>
        <w:textAlignment w:val="baseline"/>
        <w:rPr>
          <w:sz w:val="27"/>
          <w:szCs w:val="27"/>
        </w:rPr>
      </w:pPr>
      <w:r w:rsidRPr="008274D7">
        <w:rPr>
          <w:sz w:val="27"/>
          <w:szCs w:val="27"/>
        </w:rPr>
        <w:lastRenderedPageBreak/>
        <w:t xml:space="preserve">Утвердить нормативы распределения доходов </w:t>
      </w:r>
      <w:r w:rsidR="000B3BEA" w:rsidRPr="008274D7">
        <w:rPr>
          <w:sz w:val="27"/>
          <w:szCs w:val="27"/>
        </w:rPr>
        <w:t>между</w:t>
      </w:r>
      <w:r w:rsidR="00A042C9" w:rsidRPr="008274D7">
        <w:rPr>
          <w:sz w:val="27"/>
          <w:szCs w:val="27"/>
        </w:rPr>
        <w:t xml:space="preserve"> </w:t>
      </w:r>
      <w:r w:rsidR="002E62D3" w:rsidRPr="008274D7">
        <w:rPr>
          <w:sz w:val="27"/>
          <w:szCs w:val="27"/>
        </w:rPr>
        <w:t>б</w:t>
      </w:r>
      <w:r w:rsidR="000B3BEA" w:rsidRPr="008274D7">
        <w:rPr>
          <w:sz w:val="27"/>
          <w:szCs w:val="27"/>
        </w:rPr>
        <w:t xml:space="preserve">юджетами муниципальных образований </w:t>
      </w:r>
      <w:r w:rsidR="002E62D3" w:rsidRPr="008274D7">
        <w:rPr>
          <w:sz w:val="27"/>
          <w:szCs w:val="27"/>
        </w:rPr>
        <w:t xml:space="preserve">городских и сельских </w:t>
      </w:r>
      <w:r w:rsidR="000B3BEA" w:rsidRPr="008274D7">
        <w:rPr>
          <w:sz w:val="27"/>
          <w:szCs w:val="27"/>
        </w:rPr>
        <w:t xml:space="preserve">поселений </w:t>
      </w:r>
      <w:r w:rsidR="004F1165" w:rsidRPr="008274D7">
        <w:rPr>
          <w:sz w:val="27"/>
          <w:szCs w:val="27"/>
        </w:rPr>
        <w:t xml:space="preserve">в </w:t>
      </w:r>
      <w:r w:rsidR="000B3BEA" w:rsidRPr="008274D7">
        <w:rPr>
          <w:sz w:val="27"/>
          <w:szCs w:val="27"/>
        </w:rPr>
        <w:t>муниципально</w:t>
      </w:r>
      <w:r w:rsidR="004F1165" w:rsidRPr="008274D7">
        <w:rPr>
          <w:sz w:val="27"/>
          <w:szCs w:val="27"/>
        </w:rPr>
        <w:t>м</w:t>
      </w:r>
      <w:r w:rsidR="000B3BEA" w:rsidRPr="008274D7">
        <w:rPr>
          <w:sz w:val="27"/>
          <w:szCs w:val="27"/>
        </w:rPr>
        <w:t xml:space="preserve"> район</w:t>
      </w:r>
      <w:r w:rsidR="004F1165" w:rsidRPr="008274D7">
        <w:rPr>
          <w:sz w:val="27"/>
          <w:szCs w:val="27"/>
        </w:rPr>
        <w:t>е</w:t>
      </w:r>
      <w:r w:rsidR="000B3BEA" w:rsidRPr="008274D7">
        <w:rPr>
          <w:sz w:val="27"/>
          <w:szCs w:val="27"/>
        </w:rPr>
        <w:t xml:space="preserve"> «Печора» </w:t>
      </w:r>
      <w:r w:rsidR="00A042C9" w:rsidRPr="008274D7">
        <w:rPr>
          <w:sz w:val="27"/>
          <w:szCs w:val="27"/>
        </w:rPr>
        <w:t>на</w:t>
      </w:r>
      <w:r w:rsidRPr="008274D7">
        <w:rPr>
          <w:sz w:val="27"/>
          <w:szCs w:val="27"/>
        </w:rPr>
        <w:t xml:space="preserve"> 20</w:t>
      </w:r>
      <w:r w:rsidR="00F716C4">
        <w:rPr>
          <w:sz w:val="27"/>
          <w:szCs w:val="27"/>
        </w:rPr>
        <w:t>24</w:t>
      </w:r>
      <w:r w:rsidRPr="008274D7">
        <w:rPr>
          <w:sz w:val="27"/>
          <w:szCs w:val="27"/>
        </w:rPr>
        <w:t xml:space="preserve"> год</w:t>
      </w:r>
      <w:r w:rsidR="009F47FB" w:rsidRPr="008274D7">
        <w:rPr>
          <w:sz w:val="27"/>
          <w:szCs w:val="27"/>
        </w:rPr>
        <w:t xml:space="preserve"> и плановый период 20</w:t>
      </w:r>
      <w:r w:rsidR="00F97E27">
        <w:rPr>
          <w:sz w:val="27"/>
          <w:szCs w:val="27"/>
        </w:rPr>
        <w:t>2</w:t>
      </w:r>
      <w:r w:rsidR="00F716C4">
        <w:rPr>
          <w:sz w:val="27"/>
          <w:szCs w:val="27"/>
        </w:rPr>
        <w:t>5</w:t>
      </w:r>
      <w:r w:rsidR="009F47FB" w:rsidRPr="008274D7">
        <w:rPr>
          <w:sz w:val="27"/>
          <w:szCs w:val="27"/>
        </w:rPr>
        <w:t xml:space="preserve"> и 20</w:t>
      </w:r>
      <w:r w:rsidR="00F97E27">
        <w:rPr>
          <w:sz w:val="27"/>
          <w:szCs w:val="27"/>
        </w:rPr>
        <w:t>2</w:t>
      </w:r>
      <w:r w:rsidR="00F716C4">
        <w:rPr>
          <w:sz w:val="27"/>
          <w:szCs w:val="27"/>
        </w:rPr>
        <w:t>6</w:t>
      </w:r>
      <w:r w:rsidR="009F47FB" w:rsidRPr="008274D7">
        <w:rPr>
          <w:sz w:val="27"/>
          <w:szCs w:val="27"/>
        </w:rPr>
        <w:t xml:space="preserve"> годов</w:t>
      </w:r>
      <w:r w:rsidR="00A042C9" w:rsidRPr="008274D7">
        <w:rPr>
          <w:sz w:val="27"/>
          <w:szCs w:val="27"/>
        </w:rPr>
        <w:t xml:space="preserve"> </w:t>
      </w:r>
      <w:r w:rsidR="00137042" w:rsidRPr="008274D7">
        <w:rPr>
          <w:sz w:val="27"/>
          <w:szCs w:val="27"/>
        </w:rPr>
        <w:t xml:space="preserve">согласно </w:t>
      </w:r>
      <w:r w:rsidRPr="008274D7">
        <w:rPr>
          <w:sz w:val="27"/>
          <w:szCs w:val="27"/>
        </w:rPr>
        <w:t>приложени</w:t>
      </w:r>
      <w:r w:rsidR="00137042" w:rsidRPr="008274D7">
        <w:rPr>
          <w:sz w:val="27"/>
          <w:szCs w:val="27"/>
        </w:rPr>
        <w:t>ю</w:t>
      </w:r>
      <w:r w:rsidRPr="008274D7">
        <w:rPr>
          <w:sz w:val="27"/>
          <w:szCs w:val="27"/>
        </w:rPr>
        <w:t xml:space="preserve"> </w:t>
      </w:r>
      <w:r w:rsidR="00407419">
        <w:rPr>
          <w:sz w:val="27"/>
          <w:szCs w:val="27"/>
        </w:rPr>
        <w:t>7</w:t>
      </w:r>
      <w:r w:rsidR="00000534" w:rsidRPr="008274D7">
        <w:rPr>
          <w:sz w:val="27"/>
          <w:szCs w:val="27"/>
        </w:rPr>
        <w:t xml:space="preserve"> к настоящему р</w:t>
      </w:r>
      <w:r w:rsidR="00E91940" w:rsidRPr="008274D7">
        <w:rPr>
          <w:sz w:val="27"/>
          <w:szCs w:val="27"/>
        </w:rPr>
        <w:t>ешению</w:t>
      </w:r>
      <w:r w:rsidR="00B97036" w:rsidRPr="008274D7">
        <w:rPr>
          <w:sz w:val="27"/>
          <w:szCs w:val="27"/>
        </w:rPr>
        <w:t>.</w:t>
      </w:r>
    </w:p>
    <w:p w:rsidR="00B8156A" w:rsidRPr="00706480" w:rsidRDefault="00B8156A" w:rsidP="00D82763">
      <w:pPr>
        <w:pStyle w:val="ac"/>
        <w:ind w:firstLine="284"/>
        <w:rPr>
          <w:sz w:val="27"/>
          <w:szCs w:val="27"/>
        </w:rPr>
      </w:pPr>
    </w:p>
    <w:p w:rsidR="0008163D" w:rsidRPr="00340F95" w:rsidRDefault="000B1406" w:rsidP="00C041F8">
      <w:pPr>
        <w:pStyle w:val="31"/>
        <w:numPr>
          <w:ilvl w:val="0"/>
          <w:numId w:val="2"/>
        </w:numPr>
        <w:tabs>
          <w:tab w:val="left" w:pos="0"/>
          <w:tab w:val="left" w:pos="567"/>
        </w:tabs>
        <w:overflowPunct w:val="0"/>
        <w:autoSpaceDE w:val="0"/>
        <w:autoSpaceDN w:val="0"/>
        <w:adjustRightInd w:val="0"/>
        <w:ind w:left="0" w:firstLine="284"/>
        <w:textAlignment w:val="baseline"/>
        <w:rPr>
          <w:sz w:val="27"/>
          <w:szCs w:val="27"/>
        </w:rPr>
      </w:pPr>
      <w:proofErr w:type="gramStart"/>
      <w:r w:rsidRPr="00340F95">
        <w:rPr>
          <w:sz w:val="27"/>
          <w:szCs w:val="27"/>
        </w:rPr>
        <w:t>Установить, что муниципальные унитарные предприятия</w:t>
      </w:r>
      <w:r w:rsidR="005578D6" w:rsidRPr="00340F95">
        <w:rPr>
          <w:sz w:val="27"/>
          <w:szCs w:val="27"/>
        </w:rPr>
        <w:t>, муниципальные казенные предприятия</w:t>
      </w:r>
      <w:r w:rsidRPr="00340F95">
        <w:rPr>
          <w:sz w:val="27"/>
          <w:szCs w:val="27"/>
        </w:rPr>
        <w:t xml:space="preserve"> муниципального образования муниципального района «Печора» перечисляют в бюджет муниципального образования муниципального района «Печора» 30</w:t>
      </w:r>
      <w:r w:rsidR="000D77A0" w:rsidRPr="00340F95">
        <w:rPr>
          <w:sz w:val="27"/>
          <w:szCs w:val="27"/>
        </w:rPr>
        <w:t xml:space="preserve"> процентов </w:t>
      </w:r>
      <w:r w:rsidRPr="00340F95">
        <w:rPr>
          <w:sz w:val="27"/>
          <w:szCs w:val="27"/>
        </w:rPr>
        <w:t>прибыли, остающейся в распоряжении муниципальных унитарных предприятий</w:t>
      </w:r>
      <w:r w:rsidR="005578D6" w:rsidRPr="00340F95">
        <w:rPr>
          <w:sz w:val="27"/>
          <w:szCs w:val="27"/>
        </w:rPr>
        <w:t>, муниципальных казенных предприятий</w:t>
      </w:r>
      <w:r w:rsidRPr="00340F95">
        <w:rPr>
          <w:sz w:val="27"/>
          <w:szCs w:val="27"/>
        </w:rPr>
        <w:t xml:space="preserve"> после уплаты налогов и </w:t>
      </w:r>
      <w:r w:rsidR="005F6A80" w:rsidRPr="00340F95">
        <w:rPr>
          <w:sz w:val="27"/>
          <w:szCs w:val="27"/>
        </w:rPr>
        <w:t>иных</w:t>
      </w:r>
      <w:r w:rsidRPr="00340F95">
        <w:rPr>
          <w:sz w:val="27"/>
          <w:szCs w:val="27"/>
        </w:rPr>
        <w:t xml:space="preserve"> обязательных плате</w:t>
      </w:r>
      <w:r w:rsidR="00F86B36" w:rsidRPr="00340F95">
        <w:rPr>
          <w:sz w:val="27"/>
          <w:szCs w:val="27"/>
        </w:rPr>
        <w:t>жей.</w:t>
      </w:r>
      <w:r w:rsidR="005F6A80" w:rsidRPr="00340F95">
        <w:rPr>
          <w:sz w:val="27"/>
          <w:szCs w:val="27"/>
        </w:rPr>
        <w:t xml:space="preserve"> </w:t>
      </w:r>
      <w:proofErr w:type="gramEnd"/>
    </w:p>
    <w:p w:rsidR="00D5157F" w:rsidRPr="008274D7" w:rsidRDefault="003A784E" w:rsidP="00D82763">
      <w:pPr>
        <w:pStyle w:val="31"/>
        <w:tabs>
          <w:tab w:val="left" w:pos="0"/>
          <w:tab w:val="left" w:pos="567"/>
        </w:tabs>
        <w:overflowPunct w:val="0"/>
        <w:autoSpaceDE w:val="0"/>
        <w:autoSpaceDN w:val="0"/>
        <w:adjustRightInd w:val="0"/>
        <w:ind w:firstLine="284"/>
        <w:textAlignment w:val="baseline"/>
        <w:rPr>
          <w:sz w:val="27"/>
          <w:szCs w:val="27"/>
        </w:rPr>
      </w:pPr>
      <w:r w:rsidRPr="00340F95">
        <w:rPr>
          <w:sz w:val="27"/>
          <w:szCs w:val="27"/>
        </w:rPr>
        <w:tab/>
      </w:r>
      <w:r w:rsidR="000B1406" w:rsidRPr="00340F95">
        <w:rPr>
          <w:sz w:val="27"/>
          <w:szCs w:val="27"/>
        </w:rPr>
        <w:t>Порядк</w:t>
      </w:r>
      <w:r w:rsidR="00110B34" w:rsidRPr="00340F95">
        <w:rPr>
          <w:sz w:val="27"/>
          <w:szCs w:val="27"/>
        </w:rPr>
        <w:t>и</w:t>
      </w:r>
      <w:r w:rsidR="000B1406" w:rsidRPr="00340F95">
        <w:rPr>
          <w:sz w:val="27"/>
          <w:szCs w:val="27"/>
        </w:rPr>
        <w:t xml:space="preserve"> исчисления и перечисления указанных платежей в бюджет муниципального образования муниципального района «Печора» устан</w:t>
      </w:r>
      <w:r w:rsidR="00285AA0" w:rsidRPr="00340F95">
        <w:rPr>
          <w:sz w:val="27"/>
          <w:szCs w:val="27"/>
        </w:rPr>
        <w:t>а</w:t>
      </w:r>
      <w:r w:rsidR="000B1406" w:rsidRPr="00340F95">
        <w:rPr>
          <w:sz w:val="27"/>
          <w:szCs w:val="27"/>
        </w:rPr>
        <w:t>вл</w:t>
      </w:r>
      <w:r w:rsidR="00285AA0" w:rsidRPr="00340F95">
        <w:rPr>
          <w:sz w:val="27"/>
          <w:szCs w:val="27"/>
        </w:rPr>
        <w:t>ива</w:t>
      </w:r>
      <w:r w:rsidR="00110B34" w:rsidRPr="00340F95">
        <w:rPr>
          <w:sz w:val="27"/>
          <w:szCs w:val="27"/>
        </w:rPr>
        <w:t>ю</w:t>
      </w:r>
      <w:r w:rsidR="00285AA0" w:rsidRPr="00340F95">
        <w:rPr>
          <w:sz w:val="27"/>
          <w:szCs w:val="27"/>
        </w:rPr>
        <w:t>тся</w:t>
      </w:r>
      <w:r w:rsidR="000B1406" w:rsidRPr="00340F95">
        <w:rPr>
          <w:sz w:val="27"/>
          <w:szCs w:val="27"/>
        </w:rPr>
        <w:t xml:space="preserve"> решени</w:t>
      </w:r>
      <w:r w:rsidR="00110B34" w:rsidRPr="00340F95">
        <w:rPr>
          <w:sz w:val="27"/>
          <w:szCs w:val="27"/>
        </w:rPr>
        <w:t>я</w:t>
      </w:r>
      <w:r w:rsidR="000B1406" w:rsidRPr="00340F95">
        <w:rPr>
          <w:sz w:val="27"/>
          <w:szCs w:val="27"/>
        </w:rPr>
        <w:t>м</w:t>
      </w:r>
      <w:r w:rsidR="00110B34" w:rsidRPr="00340F95">
        <w:rPr>
          <w:sz w:val="27"/>
          <w:szCs w:val="27"/>
        </w:rPr>
        <w:t>и</w:t>
      </w:r>
      <w:r w:rsidR="000B1406" w:rsidRPr="00340F95">
        <w:rPr>
          <w:sz w:val="27"/>
          <w:szCs w:val="27"/>
        </w:rPr>
        <w:t xml:space="preserve"> Совета муниципального района «Печора»</w:t>
      </w:r>
      <w:r w:rsidR="00000534" w:rsidRPr="00340F95">
        <w:rPr>
          <w:sz w:val="27"/>
          <w:szCs w:val="27"/>
        </w:rPr>
        <w:t>.</w:t>
      </w:r>
    </w:p>
    <w:p w:rsidR="004E79F2" w:rsidRPr="00706480" w:rsidRDefault="004E79F2" w:rsidP="00D82763">
      <w:pPr>
        <w:pStyle w:val="ac"/>
        <w:ind w:firstLine="284"/>
        <w:rPr>
          <w:color w:val="FF0000"/>
          <w:sz w:val="27"/>
          <w:szCs w:val="27"/>
        </w:rPr>
      </w:pPr>
    </w:p>
    <w:p w:rsidR="004E79F2" w:rsidRPr="008274D7" w:rsidRDefault="008F3C31" w:rsidP="00C041F8">
      <w:pPr>
        <w:numPr>
          <w:ilvl w:val="0"/>
          <w:numId w:val="2"/>
        </w:numPr>
        <w:tabs>
          <w:tab w:val="left" w:pos="0"/>
        </w:tabs>
        <w:ind w:left="0" w:firstLine="284"/>
        <w:jc w:val="both"/>
        <w:rPr>
          <w:sz w:val="27"/>
          <w:szCs w:val="27"/>
        </w:rPr>
      </w:pPr>
      <w:r w:rsidRPr="00F13C54">
        <w:rPr>
          <w:sz w:val="27"/>
          <w:szCs w:val="27"/>
        </w:rPr>
        <w:t>Установить верхний предел муниципального</w:t>
      </w:r>
      <w:r w:rsidR="00033DD8">
        <w:rPr>
          <w:sz w:val="27"/>
          <w:szCs w:val="27"/>
        </w:rPr>
        <w:t xml:space="preserve"> внутреннего</w:t>
      </w:r>
      <w:r w:rsidRPr="00F13C54">
        <w:rPr>
          <w:sz w:val="27"/>
          <w:szCs w:val="27"/>
        </w:rPr>
        <w:t xml:space="preserve"> долга муниципального образования муниципального района «Печора» по состоянию на 1 января 20</w:t>
      </w:r>
      <w:r w:rsidR="00F97E27" w:rsidRPr="00F13C54">
        <w:rPr>
          <w:sz w:val="27"/>
          <w:szCs w:val="27"/>
        </w:rPr>
        <w:t>2</w:t>
      </w:r>
      <w:r w:rsidR="00F716C4">
        <w:rPr>
          <w:sz w:val="27"/>
          <w:szCs w:val="27"/>
        </w:rPr>
        <w:t>5</w:t>
      </w:r>
      <w:r w:rsidRPr="00F13C54">
        <w:rPr>
          <w:sz w:val="27"/>
          <w:szCs w:val="27"/>
        </w:rPr>
        <w:t xml:space="preserve"> года в сумме</w:t>
      </w:r>
      <w:r w:rsidR="005C652F" w:rsidRPr="00F13C54">
        <w:rPr>
          <w:sz w:val="27"/>
          <w:szCs w:val="27"/>
        </w:rPr>
        <w:t xml:space="preserve"> </w:t>
      </w:r>
      <w:r w:rsidR="002B6630" w:rsidRPr="00F13C54">
        <w:rPr>
          <w:sz w:val="27"/>
          <w:szCs w:val="27"/>
        </w:rPr>
        <w:t>0</w:t>
      </w:r>
      <w:r w:rsidRPr="00F13C54">
        <w:rPr>
          <w:sz w:val="27"/>
          <w:szCs w:val="27"/>
        </w:rPr>
        <w:t xml:space="preserve"> рублей, в том числе</w:t>
      </w:r>
      <w:r w:rsidRPr="008274D7">
        <w:rPr>
          <w:sz w:val="27"/>
          <w:szCs w:val="27"/>
        </w:rPr>
        <w:t xml:space="preserve"> верхний предел долга по муниципальным гарантиям муниципального образования муниципального района «Печора» </w:t>
      </w:r>
      <w:r w:rsidR="00033DD8" w:rsidRPr="008274D7">
        <w:rPr>
          <w:sz w:val="27"/>
          <w:szCs w:val="27"/>
        </w:rPr>
        <w:t xml:space="preserve">в валюте Российской Федерации </w:t>
      </w:r>
      <w:r w:rsidRPr="008274D7">
        <w:rPr>
          <w:sz w:val="27"/>
          <w:szCs w:val="27"/>
        </w:rPr>
        <w:t xml:space="preserve">в сумме </w:t>
      </w:r>
      <w:r w:rsidR="005C652F" w:rsidRPr="008274D7">
        <w:rPr>
          <w:sz w:val="27"/>
          <w:szCs w:val="27"/>
        </w:rPr>
        <w:t>0</w:t>
      </w:r>
      <w:r w:rsidRPr="008274D7">
        <w:rPr>
          <w:sz w:val="27"/>
          <w:szCs w:val="27"/>
        </w:rPr>
        <w:t xml:space="preserve"> рублей.</w:t>
      </w:r>
    </w:p>
    <w:p w:rsidR="008F3C31" w:rsidRPr="008274D7" w:rsidRDefault="003A784E" w:rsidP="00D82763">
      <w:pPr>
        <w:tabs>
          <w:tab w:val="left" w:pos="0"/>
        </w:tabs>
        <w:ind w:firstLine="284"/>
        <w:jc w:val="both"/>
        <w:rPr>
          <w:sz w:val="27"/>
          <w:szCs w:val="27"/>
        </w:rPr>
      </w:pPr>
      <w:r w:rsidRPr="008274D7">
        <w:rPr>
          <w:sz w:val="27"/>
          <w:szCs w:val="27"/>
        </w:rPr>
        <w:tab/>
      </w:r>
      <w:proofErr w:type="gramStart"/>
      <w:r w:rsidR="00691D2D" w:rsidRPr="008274D7">
        <w:rPr>
          <w:sz w:val="27"/>
          <w:szCs w:val="27"/>
        </w:rPr>
        <w:t xml:space="preserve">Установить верхний предел муниципального </w:t>
      </w:r>
      <w:r w:rsidR="00AC65E2">
        <w:rPr>
          <w:sz w:val="27"/>
          <w:szCs w:val="27"/>
        </w:rPr>
        <w:t xml:space="preserve">внутреннего </w:t>
      </w:r>
      <w:r w:rsidR="0050729C" w:rsidRPr="008274D7">
        <w:rPr>
          <w:sz w:val="27"/>
          <w:szCs w:val="27"/>
        </w:rPr>
        <w:t xml:space="preserve">долга </w:t>
      </w:r>
      <w:r w:rsidR="00691D2D" w:rsidRPr="008274D7">
        <w:rPr>
          <w:sz w:val="27"/>
          <w:szCs w:val="27"/>
        </w:rPr>
        <w:t>муниципального образования муниципального района «Печора»  по состоянию на 1 января 20</w:t>
      </w:r>
      <w:r w:rsidR="00B61499" w:rsidRPr="008274D7">
        <w:rPr>
          <w:sz w:val="27"/>
          <w:szCs w:val="27"/>
        </w:rPr>
        <w:t>2</w:t>
      </w:r>
      <w:r w:rsidR="00F716C4">
        <w:rPr>
          <w:sz w:val="27"/>
          <w:szCs w:val="27"/>
        </w:rPr>
        <w:t>6</w:t>
      </w:r>
      <w:r w:rsidR="00691D2D" w:rsidRPr="008274D7">
        <w:rPr>
          <w:sz w:val="27"/>
          <w:szCs w:val="27"/>
        </w:rPr>
        <w:t xml:space="preserve"> года  в сумме  </w:t>
      </w:r>
      <w:r w:rsidR="002B6630">
        <w:rPr>
          <w:sz w:val="27"/>
          <w:szCs w:val="27"/>
        </w:rPr>
        <w:t>0</w:t>
      </w:r>
      <w:r w:rsidR="00691D2D" w:rsidRPr="008274D7">
        <w:rPr>
          <w:sz w:val="27"/>
          <w:szCs w:val="27"/>
        </w:rPr>
        <w:t xml:space="preserve"> рублей, в том числе верхний предел долга по муниципальным гарантиям муниципального образования муниципального района «Печора» </w:t>
      </w:r>
      <w:r w:rsidR="00033DD8" w:rsidRPr="008274D7">
        <w:rPr>
          <w:sz w:val="27"/>
          <w:szCs w:val="27"/>
        </w:rPr>
        <w:t xml:space="preserve">в валюте Российской Федерации </w:t>
      </w:r>
      <w:r w:rsidR="00691D2D" w:rsidRPr="008274D7">
        <w:rPr>
          <w:sz w:val="27"/>
          <w:szCs w:val="27"/>
        </w:rPr>
        <w:t xml:space="preserve">в сумме </w:t>
      </w:r>
      <w:r w:rsidR="0050729C" w:rsidRPr="008274D7">
        <w:rPr>
          <w:sz w:val="27"/>
          <w:szCs w:val="27"/>
        </w:rPr>
        <w:t xml:space="preserve"> </w:t>
      </w:r>
      <w:r w:rsidR="00057FAA" w:rsidRPr="008274D7">
        <w:rPr>
          <w:sz w:val="27"/>
          <w:szCs w:val="27"/>
        </w:rPr>
        <w:t>0</w:t>
      </w:r>
      <w:r w:rsidR="00691D2D" w:rsidRPr="008274D7">
        <w:rPr>
          <w:sz w:val="27"/>
          <w:szCs w:val="27"/>
        </w:rPr>
        <w:t xml:space="preserve"> рублей, и на 1 января 20</w:t>
      </w:r>
      <w:r w:rsidR="005C652F" w:rsidRPr="008274D7">
        <w:rPr>
          <w:sz w:val="27"/>
          <w:szCs w:val="27"/>
        </w:rPr>
        <w:t>2</w:t>
      </w:r>
      <w:r w:rsidR="00F716C4">
        <w:rPr>
          <w:sz w:val="27"/>
          <w:szCs w:val="27"/>
        </w:rPr>
        <w:t>7</w:t>
      </w:r>
      <w:r w:rsidR="00691D2D" w:rsidRPr="008274D7">
        <w:rPr>
          <w:sz w:val="27"/>
          <w:szCs w:val="27"/>
        </w:rPr>
        <w:t xml:space="preserve"> года в сумме  </w:t>
      </w:r>
      <w:r w:rsidR="002B6630">
        <w:rPr>
          <w:sz w:val="27"/>
          <w:szCs w:val="27"/>
        </w:rPr>
        <w:t>0</w:t>
      </w:r>
      <w:r w:rsidR="00691D2D" w:rsidRPr="008274D7">
        <w:rPr>
          <w:sz w:val="27"/>
          <w:szCs w:val="27"/>
        </w:rPr>
        <w:t xml:space="preserve"> рублей, в том числе верхний предел долга</w:t>
      </w:r>
      <w:proofErr w:type="gramEnd"/>
      <w:r w:rsidR="00691D2D" w:rsidRPr="008274D7">
        <w:rPr>
          <w:sz w:val="27"/>
          <w:szCs w:val="27"/>
        </w:rPr>
        <w:t xml:space="preserve"> по муниципальным гарантиям муниципального образования муниципального района «Печора» </w:t>
      </w:r>
      <w:r w:rsidR="00033DD8" w:rsidRPr="008274D7">
        <w:rPr>
          <w:sz w:val="27"/>
          <w:szCs w:val="27"/>
        </w:rPr>
        <w:t xml:space="preserve">в валюте Российской Федерации </w:t>
      </w:r>
      <w:r w:rsidR="00691D2D" w:rsidRPr="008274D7">
        <w:rPr>
          <w:sz w:val="27"/>
          <w:szCs w:val="27"/>
        </w:rPr>
        <w:t xml:space="preserve">в сумме </w:t>
      </w:r>
      <w:r w:rsidR="0050729C" w:rsidRPr="008274D7">
        <w:rPr>
          <w:sz w:val="27"/>
          <w:szCs w:val="27"/>
        </w:rPr>
        <w:t xml:space="preserve"> </w:t>
      </w:r>
      <w:r w:rsidR="00057FAA" w:rsidRPr="008274D7">
        <w:rPr>
          <w:sz w:val="27"/>
          <w:szCs w:val="27"/>
        </w:rPr>
        <w:t>0</w:t>
      </w:r>
      <w:r w:rsidR="00691D2D" w:rsidRPr="008274D7">
        <w:rPr>
          <w:sz w:val="27"/>
          <w:szCs w:val="27"/>
        </w:rPr>
        <w:t xml:space="preserve"> рублей</w:t>
      </w:r>
      <w:r w:rsidR="003F2F76" w:rsidRPr="008274D7">
        <w:rPr>
          <w:sz w:val="27"/>
          <w:szCs w:val="27"/>
        </w:rPr>
        <w:t>.</w:t>
      </w:r>
    </w:p>
    <w:p w:rsidR="004E79F2" w:rsidRPr="00706480" w:rsidRDefault="004E79F2" w:rsidP="00D82763">
      <w:pPr>
        <w:pStyle w:val="ac"/>
        <w:ind w:firstLine="284"/>
        <w:rPr>
          <w:sz w:val="27"/>
          <w:szCs w:val="27"/>
        </w:rPr>
      </w:pPr>
    </w:p>
    <w:p w:rsidR="0044150C" w:rsidRPr="008274D7" w:rsidRDefault="008F3C31" w:rsidP="00C041F8">
      <w:pPr>
        <w:numPr>
          <w:ilvl w:val="0"/>
          <w:numId w:val="2"/>
        </w:numPr>
        <w:tabs>
          <w:tab w:val="left" w:pos="0"/>
        </w:tabs>
        <w:ind w:left="0" w:firstLine="284"/>
        <w:jc w:val="both"/>
        <w:rPr>
          <w:sz w:val="27"/>
          <w:szCs w:val="27"/>
        </w:rPr>
      </w:pPr>
      <w:r w:rsidRPr="008274D7">
        <w:rPr>
          <w:sz w:val="27"/>
          <w:szCs w:val="27"/>
        </w:rPr>
        <w:t>У</w:t>
      </w:r>
      <w:r w:rsidR="00D768FA" w:rsidRPr="008274D7">
        <w:rPr>
          <w:sz w:val="27"/>
          <w:szCs w:val="27"/>
        </w:rPr>
        <w:t>тверди</w:t>
      </w:r>
      <w:r w:rsidRPr="008274D7">
        <w:rPr>
          <w:sz w:val="27"/>
          <w:szCs w:val="27"/>
        </w:rPr>
        <w:t xml:space="preserve">ть </w:t>
      </w:r>
      <w:r w:rsidR="009A1FF4" w:rsidRPr="008274D7">
        <w:rPr>
          <w:sz w:val="27"/>
          <w:szCs w:val="27"/>
        </w:rPr>
        <w:t xml:space="preserve">объем расходов </w:t>
      </w:r>
      <w:r w:rsidR="00AB1F22" w:rsidRPr="008274D7">
        <w:rPr>
          <w:sz w:val="27"/>
          <w:szCs w:val="27"/>
        </w:rPr>
        <w:t>на</w:t>
      </w:r>
      <w:r w:rsidR="009A1FF4" w:rsidRPr="008274D7">
        <w:rPr>
          <w:sz w:val="27"/>
          <w:szCs w:val="27"/>
        </w:rPr>
        <w:t xml:space="preserve"> обслуживани</w:t>
      </w:r>
      <w:r w:rsidR="00AB1F22" w:rsidRPr="008274D7">
        <w:rPr>
          <w:sz w:val="27"/>
          <w:szCs w:val="27"/>
        </w:rPr>
        <w:t>е</w:t>
      </w:r>
      <w:r w:rsidR="009A1FF4" w:rsidRPr="008274D7">
        <w:rPr>
          <w:sz w:val="27"/>
          <w:szCs w:val="27"/>
        </w:rPr>
        <w:t xml:space="preserve"> муниципального долга муниципального образования муниципального района «Печора» </w:t>
      </w:r>
      <w:r w:rsidR="0044150C" w:rsidRPr="008274D7">
        <w:rPr>
          <w:sz w:val="27"/>
          <w:szCs w:val="27"/>
        </w:rPr>
        <w:t>в 20</w:t>
      </w:r>
      <w:r w:rsidR="003820DE">
        <w:rPr>
          <w:sz w:val="27"/>
          <w:szCs w:val="27"/>
        </w:rPr>
        <w:t>2</w:t>
      </w:r>
      <w:r w:rsidR="0028717D">
        <w:rPr>
          <w:sz w:val="27"/>
          <w:szCs w:val="27"/>
        </w:rPr>
        <w:t>4</w:t>
      </w:r>
      <w:r w:rsidR="0044150C" w:rsidRPr="008274D7">
        <w:rPr>
          <w:sz w:val="27"/>
          <w:szCs w:val="27"/>
        </w:rPr>
        <w:t xml:space="preserve"> году </w:t>
      </w:r>
      <w:r w:rsidR="009A1FF4" w:rsidRPr="008274D7">
        <w:rPr>
          <w:sz w:val="27"/>
          <w:szCs w:val="27"/>
        </w:rPr>
        <w:t>в сумме</w:t>
      </w:r>
      <w:r w:rsidR="000C1D03" w:rsidRPr="008274D7">
        <w:rPr>
          <w:sz w:val="27"/>
          <w:szCs w:val="27"/>
        </w:rPr>
        <w:t xml:space="preserve"> </w:t>
      </w:r>
      <w:r w:rsidR="0050729C" w:rsidRPr="008274D7">
        <w:rPr>
          <w:sz w:val="27"/>
          <w:szCs w:val="27"/>
        </w:rPr>
        <w:t xml:space="preserve"> </w:t>
      </w:r>
      <w:r w:rsidR="000E1855">
        <w:rPr>
          <w:sz w:val="27"/>
          <w:szCs w:val="27"/>
        </w:rPr>
        <w:t>0</w:t>
      </w:r>
      <w:r w:rsidR="009A1FF4" w:rsidRPr="008274D7">
        <w:rPr>
          <w:sz w:val="27"/>
          <w:szCs w:val="27"/>
        </w:rPr>
        <w:t xml:space="preserve"> рублей.</w:t>
      </w:r>
      <w:r w:rsidR="0044150C" w:rsidRPr="008274D7">
        <w:rPr>
          <w:sz w:val="27"/>
          <w:szCs w:val="27"/>
        </w:rPr>
        <w:t xml:space="preserve"> </w:t>
      </w:r>
    </w:p>
    <w:p w:rsidR="008F3C31" w:rsidRDefault="003A784E" w:rsidP="00D82763">
      <w:pPr>
        <w:tabs>
          <w:tab w:val="left" w:pos="0"/>
        </w:tabs>
        <w:ind w:firstLine="284"/>
        <w:jc w:val="both"/>
        <w:rPr>
          <w:sz w:val="27"/>
          <w:szCs w:val="27"/>
        </w:rPr>
      </w:pPr>
      <w:r w:rsidRPr="008274D7">
        <w:rPr>
          <w:sz w:val="27"/>
          <w:szCs w:val="27"/>
        </w:rPr>
        <w:tab/>
      </w:r>
      <w:r w:rsidR="00D768FA" w:rsidRPr="008274D7">
        <w:rPr>
          <w:sz w:val="27"/>
          <w:szCs w:val="27"/>
        </w:rPr>
        <w:t>Утверди</w:t>
      </w:r>
      <w:r w:rsidR="0044150C" w:rsidRPr="008274D7">
        <w:rPr>
          <w:sz w:val="27"/>
          <w:szCs w:val="27"/>
        </w:rPr>
        <w:t>ть объем расходов на обслуживание муниципального долга муниципального образования муниципального района «Печора» в 20</w:t>
      </w:r>
      <w:r w:rsidR="00F97E27">
        <w:rPr>
          <w:sz w:val="27"/>
          <w:szCs w:val="27"/>
        </w:rPr>
        <w:t>2</w:t>
      </w:r>
      <w:r w:rsidR="0028717D">
        <w:rPr>
          <w:sz w:val="27"/>
          <w:szCs w:val="27"/>
        </w:rPr>
        <w:t>5</w:t>
      </w:r>
      <w:r w:rsidR="0044150C" w:rsidRPr="008274D7">
        <w:rPr>
          <w:sz w:val="27"/>
          <w:szCs w:val="27"/>
        </w:rPr>
        <w:t xml:space="preserve"> году в сумме </w:t>
      </w:r>
      <w:r w:rsidR="0050729C" w:rsidRPr="008274D7">
        <w:rPr>
          <w:sz w:val="27"/>
          <w:szCs w:val="27"/>
        </w:rPr>
        <w:t xml:space="preserve"> </w:t>
      </w:r>
      <w:r w:rsidR="00370AF9">
        <w:rPr>
          <w:sz w:val="27"/>
          <w:szCs w:val="27"/>
        </w:rPr>
        <w:t>0</w:t>
      </w:r>
      <w:r w:rsidR="009E2516">
        <w:rPr>
          <w:sz w:val="27"/>
          <w:szCs w:val="27"/>
        </w:rPr>
        <w:t xml:space="preserve"> </w:t>
      </w:r>
      <w:r w:rsidR="0044150C" w:rsidRPr="008274D7">
        <w:rPr>
          <w:sz w:val="27"/>
          <w:szCs w:val="27"/>
        </w:rPr>
        <w:t>рублей</w:t>
      </w:r>
      <w:r w:rsidR="00AF3BA1" w:rsidRPr="008274D7">
        <w:rPr>
          <w:sz w:val="27"/>
          <w:szCs w:val="27"/>
        </w:rPr>
        <w:t xml:space="preserve"> и в 20</w:t>
      </w:r>
      <w:r w:rsidR="00B61499" w:rsidRPr="008274D7">
        <w:rPr>
          <w:sz w:val="27"/>
          <w:szCs w:val="27"/>
        </w:rPr>
        <w:t>2</w:t>
      </w:r>
      <w:r w:rsidR="0028717D">
        <w:rPr>
          <w:sz w:val="27"/>
          <w:szCs w:val="27"/>
        </w:rPr>
        <w:t>6</w:t>
      </w:r>
      <w:r w:rsidR="00AF3BA1" w:rsidRPr="008274D7">
        <w:rPr>
          <w:sz w:val="27"/>
          <w:szCs w:val="27"/>
        </w:rPr>
        <w:t xml:space="preserve"> году в сумме </w:t>
      </w:r>
      <w:r w:rsidR="003820DE">
        <w:rPr>
          <w:sz w:val="27"/>
          <w:szCs w:val="27"/>
        </w:rPr>
        <w:t>0</w:t>
      </w:r>
      <w:r w:rsidR="00AF3BA1" w:rsidRPr="008274D7">
        <w:rPr>
          <w:sz w:val="27"/>
          <w:szCs w:val="27"/>
        </w:rPr>
        <w:t xml:space="preserve"> рублей.</w:t>
      </w:r>
    </w:p>
    <w:p w:rsidR="009E2516" w:rsidRDefault="009E2516" w:rsidP="00D82763">
      <w:pPr>
        <w:tabs>
          <w:tab w:val="left" w:pos="0"/>
        </w:tabs>
        <w:ind w:firstLine="284"/>
        <w:jc w:val="both"/>
        <w:rPr>
          <w:sz w:val="27"/>
          <w:szCs w:val="27"/>
        </w:rPr>
      </w:pPr>
    </w:p>
    <w:p w:rsidR="00DB41E7" w:rsidRDefault="00DB41E7" w:rsidP="00C041F8">
      <w:pPr>
        <w:pStyle w:val="ac"/>
        <w:numPr>
          <w:ilvl w:val="0"/>
          <w:numId w:val="2"/>
        </w:numPr>
        <w:tabs>
          <w:tab w:val="left" w:pos="0"/>
        </w:tabs>
        <w:ind w:left="0" w:firstLine="284"/>
        <w:jc w:val="both"/>
        <w:rPr>
          <w:sz w:val="27"/>
          <w:szCs w:val="27"/>
        </w:rPr>
      </w:pPr>
      <w:r>
        <w:rPr>
          <w:sz w:val="27"/>
          <w:szCs w:val="27"/>
        </w:rPr>
        <w:t>Утвердить общий объем бюджетных ассигнований на исполнение муниципальных гарантий муниципального образования муниципального района «Печора»</w:t>
      </w:r>
      <w:r w:rsidR="0028717D">
        <w:rPr>
          <w:sz w:val="27"/>
          <w:szCs w:val="27"/>
        </w:rPr>
        <w:t xml:space="preserve"> по возможным гарантийным случа</w:t>
      </w:r>
      <w:r w:rsidR="00E71B7F">
        <w:rPr>
          <w:sz w:val="27"/>
          <w:szCs w:val="27"/>
        </w:rPr>
        <w:t>ям в 2024 году в сумме 0 рублей.</w:t>
      </w:r>
      <w:r w:rsidR="0028717D">
        <w:rPr>
          <w:sz w:val="27"/>
          <w:szCs w:val="27"/>
        </w:rPr>
        <w:t xml:space="preserve"> </w:t>
      </w:r>
    </w:p>
    <w:p w:rsidR="00E71B7F" w:rsidRPr="00E71B7F" w:rsidRDefault="00E71B7F" w:rsidP="00E71B7F">
      <w:pPr>
        <w:tabs>
          <w:tab w:val="left" w:pos="0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Утвердить общий объем бюджетных ассигнований на исполнение муниципальных гарантий муниципального образования муниципального района «Печора» по возможным гарантийным случаям в 2025 году в сумме 0 рублей и в 2026 году в сумме 0 рублей.</w:t>
      </w:r>
    </w:p>
    <w:p w:rsidR="004E79F2" w:rsidRPr="00706480" w:rsidRDefault="004E79F2" w:rsidP="00D82763">
      <w:pPr>
        <w:pStyle w:val="ac"/>
        <w:ind w:firstLine="284"/>
        <w:rPr>
          <w:sz w:val="27"/>
          <w:szCs w:val="27"/>
        </w:rPr>
      </w:pPr>
    </w:p>
    <w:p w:rsidR="001E6C92" w:rsidRPr="008274D7" w:rsidRDefault="001E6C92" w:rsidP="00C041F8">
      <w:pPr>
        <w:numPr>
          <w:ilvl w:val="0"/>
          <w:numId w:val="2"/>
        </w:numPr>
        <w:tabs>
          <w:tab w:val="left" w:pos="0"/>
          <w:tab w:val="left" w:pos="709"/>
        </w:tabs>
        <w:ind w:left="0" w:firstLine="284"/>
        <w:jc w:val="both"/>
        <w:rPr>
          <w:sz w:val="27"/>
          <w:szCs w:val="27"/>
        </w:rPr>
      </w:pPr>
      <w:r w:rsidRPr="008274D7">
        <w:rPr>
          <w:sz w:val="27"/>
          <w:szCs w:val="27"/>
        </w:rPr>
        <w:t xml:space="preserve">Утвердить программу муниципальных </w:t>
      </w:r>
      <w:r w:rsidR="003820DE">
        <w:rPr>
          <w:sz w:val="27"/>
          <w:szCs w:val="27"/>
        </w:rPr>
        <w:t xml:space="preserve">внутренних </w:t>
      </w:r>
      <w:r w:rsidRPr="008274D7">
        <w:rPr>
          <w:sz w:val="27"/>
          <w:szCs w:val="27"/>
        </w:rPr>
        <w:t>заимствований</w:t>
      </w:r>
      <w:r w:rsidR="00A87173" w:rsidRPr="008274D7">
        <w:rPr>
          <w:sz w:val="27"/>
          <w:szCs w:val="27"/>
        </w:rPr>
        <w:t xml:space="preserve"> </w:t>
      </w:r>
      <w:r w:rsidRPr="008274D7">
        <w:rPr>
          <w:sz w:val="27"/>
          <w:szCs w:val="27"/>
        </w:rPr>
        <w:t>муниципального образования муниципального района «Печора» на 20</w:t>
      </w:r>
      <w:r w:rsidR="0028717D">
        <w:rPr>
          <w:sz w:val="27"/>
          <w:szCs w:val="27"/>
        </w:rPr>
        <w:t>24</w:t>
      </w:r>
      <w:r w:rsidRPr="008274D7">
        <w:rPr>
          <w:sz w:val="27"/>
          <w:szCs w:val="27"/>
        </w:rPr>
        <w:t xml:space="preserve"> год </w:t>
      </w:r>
      <w:r w:rsidR="00C84B3F" w:rsidRPr="008274D7">
        <w:rPr>
          <w:sz w:val="27"/>
          <w:szCs w:val="27"/>
        </w:rPr>
        <w:t xml:space="preserve">согласно </w:t>
      </w:r>
      <w:r w:rsidRPr="008274D7">
        <w:rPr>
          <w:sz w:val="27"/>
          <w:szCs w:val="27"/>
        </w:rPr>
        <w:t>прило</w:t>
      </w:r>
      <w:r w:rsidR="00C84B3F" w:rsidRPr="008274D7">
        <w:rPr>
          <w:sz w:val="27"/>
          <w:szCs w:val="27"/>
        </w:rPr>
        <w:t>жению</w:t>
      </w:r>
      <w:r w:rsidRPr="008274D7">
        <w:rPr>
          <w:sz w:val="27"/>
          <w:szCs w:val="27"/>
        </w:rPr>
        <w:t xml:space="preserve"> </w:t>
      </w:r>
      <w:r w:rsidR="00407419">
        <w:rPr>
          <w:sz w:val="27"/>
          <w:szCs w:val="27"/>
        </w:rPr>
        <w:t>8</w:t>
      </w:r>
      <w:r w:rsidR="00E91940" w:rsidRPr="008274D7">
        <w:rPr>
          <w:sz w:val="27"/>
          <w:szCs w:val="27"/>
        </w:rPr>
        <w:t xml:space="preserve"> к настоящему </w:t>
      </w:r>
      <w:r w:rsidR="0050729C" w:rsidRPr="008274D7">
        <w:rPr>
          <w:sz w:val="27"/>
          <w:szCs w:val="27"/>
        </w:rPr>
        <w:t>р</w:t>
      </w:r>
      <w:r w:rsidR="00E91940" w:rsidRPr="008274D7">
        <w:rPr>
          <w:sz w:val="27"/>
          <w:szCs w:val="27"/>
        </w:rPr>
        <w:t>ешению</w:t>
      </w:r>
      <w:r w:rsidRPr="008274D7">
        <w:rPr>
          <w:sz w:val="27"/>
          <w:szCs w:val="27"/>
        </w:rPr>
        <w:t>.</w:t>
      </w:r>
    </w:p>
    <w:p w:rsidR="009370DD" w:rsidRDefault="00D20A2E" w:rsidP="009370DD">
      <w:pPr>
        <w:tabs>
          <w:tab w:val="left" w:pos="0"/>
        </w:tabs>
        <w:ind w:firstLine="284"/>
        <w:jc w:val="both"/>
        <w:rPr>
          <w:sz w:val="27"/>
          <w:szCs w:val="27"/>
        </w:rPr>
      </w:pPr>
      <w:r w:rsidRPr="008274D7">
        <w:rPr>
          <w:sz w:val="27"/>
          <w:szCs w:val="27"/>
        </w:rPr>
        <w:lastRenderedPageBreak/>
        <w:t xml:space="preserve"> </w:t>
      </w:r>
      <w:r w:rsidR="003A784E" w:rsidRPr="008274D7">
        <w:rPr>
          <w:sz w:val="27"/>
          <w:szCs w:val="27"/>
        </w:rPr>
        <w:tab/>
      </w:r>
      <w:r w:rsidR="00AF3BA1" w:rsidRPr="008274D7">
        <w:rPr>
          <w:sz w:val="27"/>
          <w:szCs w:val="27"/>
        </w:rPr>
        <w:t>Утвердить программу муниципальных</w:t>
      </w:r>
      <w:r w:rsidR="003820DE">
        <w:rPr>
          <w:sz w:val="27"/>
          <w:szCs w:val="27"/>
        </w:rPr>
        <w:t xml:space="preserve"> внутренних </w:t>
      </w:r>
      <w:r w:rsidR="00AF3BA1" w:rsidRPr="008274D7">
        <w:rPr>
          <w:sz w:val="27"/>
          <w:szCs w:val="27"/>
        </w:rPr>
        <w:t xml:space="preserve">заимствований муниципального образования </w:t>
      </w:r>
      <w:r w:rsidR="0050729C" w:rsidRPr="008274D7">
        <w:rPr>
          <w:sz w:val="27"/>
          <w:szCs w:val="27"/>
        </w:rPr>
        <w:t xml:space="preserve">муниципального района «Печора» </w:t>
      </w:r>
      <w:r w:rsidR="00AF3BA1" w:rsidRPr="008274D7">
        <w:rPr>
          <w:sz w:val="27"/>
          <w:szCs w:val="27"/>
        </w:rPr>
        <w:t>на</w:t>
      </w:r>
      <w:r w:rsidR="00C84B3F" w:rsidRPr="008274D7">
        <w:rPr>
          <w:sz w:val="27"/>
          <w:szCs w:val="27"/>
        </w:rPr>
        <w:t xml:space="preserve"> плановый период</w:t>
      </w:r>
      <w:r w:rsidR="00AF3BA1" w:rsidRPr="008274D7">
        <w:rPr>
          <w:sz w:val="27"/>
          <w:szCs w:val="27"/>
        </w:rPr>
        <w:t xml:space="preserve"> 20</w:t>
      </w:r>
      <w:r w:rsidR="004673B9">
        <w:rPr>
          <w:sz w:val="27"/>
          <w:szCs w:val="27"/>
        </w:rPr>
        <w:t>2</w:t>
      </w:r>
      <w:r w:rsidR="0028717D">
        <w:rPr>
          <w:sz w:val="27"/>
          <w:szCs w:val="27"/>
        </w:rPr>
        <w:t>5</w:t>
      </w:r>
      <w:r w:rsidR="00AF3BA1" w:rsidRPr="008274D7">
        <w:rPr>
          <w:sz w:val="27"/>
          <w:szCs w:val="27"/>
        </w:rPr>
        <w:t xml:space="preserve"> </w:t>
      </w:r>
      <w:r w:rsidR="00B153CC" w:rsidRPr="008274D7">
        <w:rPr>
          <w:sz w:val="27"/>
          <w:szCs w:val="27"/>
        </w:rPr>
        <w:t>и 20</w:t>
      </w:r>
      <w:r w:rsidR="00B61499" w:rsidRPr="008274D7">
        <w:rPr>
          <w:sz w:val="27"/>
          <w:szCs w:val="27"/>
        </w:rPr>
        <w:t>2</w:t>
      </w:r>
      <w:r w:rsidR="0028717D">
        <w:rPr>
          <w:sz w:val="27"/>
          <w:szCs w:val="27"/>
        </w:rPr>
        <w:t>6</w:t>
      </w:r>
      <w:r w:rsidR="00B153CC" w:rsidRPr="008274D7">
        <w:rPr>
          <w:sz w:val="27"/>
          <w:szCs w:val="27"/>
        </w:rPr>
        <w:t xml:space="preserve"> год</w:t>
      </w:r>
      <w:r w:rsidR="00C84B3F" w:rsidRPr="008274D7">
        <w:rPr>
          <w:sz w:val="27"/>
          <w:szCs w:val="27"/>
        </w:rPr>
        <w:t>ов</w:t>
      </w:r>
      <w:r w:rsidR="00F02F39" w:rsidRPr="008274D7">
        <w:rPr>
          <w:sz w:val="27"/>
          <w:szCs w:val="27"/>
        </w:rPr>
        <w:t xml:space="preserve"> </w:t>
      </w:r>
      <w:r w:rsidR="00C84B3F" w:rsidRPr="008274D7">
        <w:rPr>
          <w:sz w:val="27"/>
          <w:szCs w:val="27"/>
        </w:rPr>
        <w:t xml:space="preserve">согласно </w:t>
      </w:r>
      <w:r w:rsidR="00AF3BA1" w:rsidRPr="008274D7">
        <w:rPr>
          <w:sz w:val="27"/>
          <w:szCs w:val="27"/>
        </w:rPr>
        <w:t>приложени</w:t>
      </w:r>
      <w:r w:rsidR="00C84B3F" w:rsidRPr="008274D7">
        <w:rPr>
          <w:sz w:val="27"/>
          <w:szCs w:val="27"/>
        </w:rPr>
        <w:t>ю</w:t>
      </w:r>
      <w:r w:rsidR="00AF3BA1" w:rsidRPr="008274D7">
        <w:rPr>
          <w:sz w:val="27"/>
          <w:szCs w:val="27"/>
        </w:rPr>
        <w:t xml:space="preserve"> </w:t>
      </w:r>
      <w:r w:rsidR="00407419">
        <w:rPr>
          <w:sz w:val="27"/>
          <w:szCs w:val="27"/>
        </w:rPr>
        <w:t>9</w:t>
      </w:r>
      <w:r w:rsidR="0050729C" w:rsidRPr="008274D7">
        <w:rPr>
          <w:sz w:val="27"/>
          <w:szCs w:val="27"/>
        </w:rPr>
        <w:t xml:space="preserve"> к настоящему р</w:t>
      </w:r>
      <w:r w:rsidR="00E91940" w:rsidRPr="008274D7">
        <w:rPr>
          <w:sz w:val="27"/>
          <w:szCs w:val="27"/>
        </w:rPr>
        <w:t>ешению</w:t>
      </w:r>
      <w:r w:rsidR="00AF3BA1" w:rsidRPr="008274D7">
        <w:rPr>
          <w:sz w:val="27"/>
          <w:szCs w:val="27"/>
        </w:rPr>
        <w:t>.</w:t>
      </w:r>
    </w:p>
    <w:p w:rsidR="009370DD" w:rsidRDefault="009370DD" w:rsidP="009370DD">
      <w:pPr>
        <w:tabs>
          <w:tab w:val="left" w:pos="0"/>
        </w:tabs>
        <w:jc w:val="both"/>
        <w:rPr>
          <w:sz w:val="27"/>
          <w:szCs w:val="27"/>
        </w:rPr>
      </w:pPr>
    </w:p>
    <w:p w:rsidR="005E5497" w:rsidRPr="009370DD" w:rsidRDefault="00D50F87" w:rsidP="00C041F8">
      <w:pPr>
        <w:pStyle w:val="ac"/>
        <w:numPr>
          <w:ilvl w:val="0"/>
          <w:numId w:val="2"/>
        </w:numPr>
        <w:tabs>
          <w:tab w:val="left" w:pos="0"/>
          <w:tab w:val="left" w:pos="284"/>
        </w:tabs>
        <w:ind w:left="0" w:firstLine="284"/>
        <w:jc w:val="both"/>
        <w:rPr>
          <w:sz w:val="27"/>
          <w:szCs w:val="27"/>
        </w:rPr>
      </w:pPr>
      <w:r w:rsidRPr="009370DD">
        <w:rPr>
          <w:sz w:val="27"/>
          <w:szCs w:val="27"/>
        </w:rPr>
        <w:t>У</w:t>
      </w:r>
      <w:r w:rsidR="004602EB" w:rsidRPr="009370DD">
        <w:rPr>
          <w:sz w:val="27"/>
          <w:szCs w:val="27"/>
        </w:rPr>
        <w:t xml:space="preserve">твердить </w:t>
      </w:r>
      <w:r w:rsidR="005E5497" w:rsidRPr="009370DD">
        <w:rPr>
          <w:sz w:val="27"/>
          <w:szCs w:val="27"/>
        </w:rPr>
        <w:t xml:space="preserve">программу муниципальных гарантий муниципального образования муниципального района «Печора» в валюте Российской Федерации на </w:t>
      </w:r>
      <w:r w:rsidR="00417BA9" w:rsidRPr="009370DD">
        <w:rPr>
          <w:sz w:val="27"/>
          <w:szCs w:val="27"/>
        </w:rPr>
        <w:t>20</w:t>
      </w:r>
      <w:r w:rsidR="00AE5001" w:rsidRPr="009370DD">
        <w:rPr>
          <w:sz w:val="27"/>
          <w:szCs w:val="27"/>
        </w:rPr>
        <w:t>2</w:t>
      </w:r>
      <w:r w:rsidR="0028717D">
        <w:rPr>
          <w:sz w:val="27"/>
          <w:szCs w:val="27"/>
        </w:rPr>
        <w:t>4</w:t>
      </w:r>
      <w:r w:rsidR="005E5497" w:rsidRPr="009370DD">
        <w:rPr>
          <w:sz w:val="27"/>
          <w:szCs w:val="27"/>
        </w:rPr>
        <w:t xml:space="preserve"> год </w:t>
      </w:r>
      <w:r w:rsidR="00FA31D2" w:rsidRPr="009370DD">
        <w:rPr>
          <w:sz w:val="27"/>
          <w:szCs w:val="27"/>
        </w:rPr>
        <w:t xml:space="preserve">согласно </w:t>
      </w:r>
      <w:r w:rsidR="005E5497" w:rsidRPr="009370DD">
        <w:rPr>
          <w:sz w:val="27"/>
          <w:szCs w:val="27"/>
        </w:rPr>
        <w:t>прило</w:t>
      </w:r>
      <w:r w:rsidR="002F2E64" w:rsidRPr="009370DD">
        <w:rPr>
          <w:sz w:val="27"/>
          <w:szCs w:val="27"/>
        </w:rPr>
        <w:t>жени</w:t>
      </w:r>
      <w:r w:rsidR="00FA31D2" w:rsidRPr="009370DD">
        <w:rPr>
          <w:sz w:val="27"/>
          <w:szCs w:val="27"/>
        </w:rPr>
        <w:t>ю</w:t>
      </w:r>
      <w:r w:rsidR="005E5497" w:rsidRPr="009370DD">
        <w:rPr>
          <w:sz w:val="27"/>
          <w:szCs w:val="27"/>
        </w:rPr>
        <w:t xml:space="preserve"> </w:t>
      </w:r>
      <w:r w:rsidR="000F302A" w:rsidRPr="009370DD">
        <w:rPr>
          <w:sz w:val="27"/>
          <w:szCs w:val="27"/>
        </w:rPr>
        <w:t>1</w:t>
      </w:r>
      <w:r w:rsidR="00166BE5" w:rsidRPr="009370DD">
        <w:rPr>
          <w:sz w:val="27"/>
          <w:szCs w:val="27"/>
        </w:rPr>
        <w:t>0</w:t>
      </w:r>
      <w:r w:rsidR="0050729C" w:rsidRPr="009370DD">
        <w:rPr>
          <w:sz w:val="27"/>
          <w:szCs w:val="27"/>
        </w:rPr>
        <w:t xml:space="preserve"> к настоящему р</w:t>
      </w:r>
      <w:r w:rsidR="00E91940" w:rsidRPr="009370DD">
        <w:rPr>
          <w:sz w:val="27"/>
          <w:szCs w:val="27"/>
        </w:rPr>
        <w:t>ешению</w:t>
      </w:r>
      <w:r w:rsidR="005E5497" w:rsidRPr="009370DD">
        <w:rPr>
          <w:sz w:val="27"/>
          <w:szCs w:val="27"/>
        </w:rPr>
        <w:t>.</w:t>
      </w:r>
    </w:p>
    <w:p w:rsidR="00AF3BA1" w:rsidRPr="008274D7" w:rsidRDefault="003A784E" w:rsidP="00D82763">
      <w:pPr>
        <w:tabs>
          <w:tab w:val="left" w:pos="0"/>
        </w:tabs>
        <w:ind w:firstLine="284"/>
        <w:jc w:val="both"/>
        <w:rPr>
          <w:sz w:val="27"/>
          <w:szCs w:val="27"/>
        </w:rPr>
      </w:pPr>
      <w:r w:rsidRPr="008274D7">
        <w:rPr>
          <w:sz w:val="27"/>
          <w:szCs w:val="27"/>
        </w:rPr>
        <w:tab/>
      </w:r>
      <w:r w:rsidR="00AF3BA1" w:rsidRPr="008274D7">
        <w:rPr>
          <w:sz w:val="27"/>
          <w:szCs w:val="27"/>
        </w:rPr>
        <w:t xml:space="preserve">Утвердить программу муниципальных гарантий муниципального образования муниципального района «Печора» в валюте Российской Федерации на </w:t>
      </w:r>
      <w:r w:rsidR="00FA31D2" w:rsidRPr="008274D7">
        <w:rPr>
          <w:sz w:val="27"/>
          <w:szCs w:val="27"/>
        </w:rPr>
        <w:t xml:space="preserve">плановый период </w:t>
      </w:r>
      <w:r w:rsidR="00AF3BA1" w:rsidRPr="008274D7">
        <w:rPr>
          <w:sz w:val="27"/>
          <w:szCs w:val="27"/>
        </w:rPr>
        <w:t>20</w:t>
      </w:r>
      <w:r w:rsidR="004673B9">
        <w:rPr>
          <w:sz w:val="27"/>
          <w:szCs w:val="27"/>
        </w:rPr>
        <w:t>2</w:t>
      </w:r>
      <w:r w:rsidR="0028717D">
        <w:rPr>
          <w:sz w:val="27"/>
          <w:szCs w:val="27"/>
        </w:rPr>
        <w:t>5</w:t>
      </w:r>
      <w:r w:rsidR="00AF3BA1" w:rsidRPr="008274D7">
        <w:rPr>
          <w:sz w:val="27"/>
          <w:szCs w:val="27"/>
        </w:rPr>
        <w:t xml:space="preserve"> </w:t>
      </w:r>
      <w:r w:rsidR="004E79F2" w:rsidRPr="008274D7">
        <w:rPr>
          <w:sz w:val="27"/>
          <w:szCs w:val="27"/>
        </w:rPr>
        <w:t>и 20</w:t>
      </w:r>
      <w:r w:rsidR="00DE199D" w:rsidRPr="008274D7">
        <w:rPr>
          <w:sz w:val="27"/>
          <w:szCs w:val="27"/>
        </w:rPr>
        <w:t>2</w:t>
      </w:r>
      <w:r w:rsidR="0028717D">
        <w:rPr>
          <w:sz w:val="27"/>
          <w:szCs w:val="27"/>
        </w:rPr>
        <w:t>6</w:t>
      </w:r>
      <w:r w:rsidR="00891EAD" w:rsidRPr="008274D7">
        <w:rPr>
          <w:sz w:val="27"/>
          <w:szCs w:val="27"/>
        </w:rPr>
        <w:t xml:space="preserve"> год</w:t>
      </w:r>
      <w:r w:rsidR="00FA31D2" w:rsidRPr="008274D7">
        <w:rPr>
          <w:sz w:val="27"/>
          <w:szCs w:val="27"/>
        </w:rPr>
        <w:t>ов</w:t>
      </w:r>
      <w:r w:rsidR="00891EAD" w:rsidRPr="008274D7">
        <w:rPr>
          <w:sz w:val="27"/>
          <w:szCs w:val="27"/>
        </w:rPr>
        <w:t xml:space="preserve"> </w:t>
      </w:r>
      <w:r w:rsidR="00FA31D2" w:rsidRPr="008274D7">
        <w:rPr>
          <w:sz w:val="27"/>
          <w:szCs w:val="27"/>
        </w:rPr>
        <w:t xml:space="preserve">согласно </w:t>
      </w:r>
      <w:r w:rsidR="00AF3BA1" w:rsidRPr="008274D7">
        <w:rPr>
          <w:sz w:val="27"/>
          <w:szCs w:val="27"/>
        </w:rPr>
        <w:t>при</w:t>
      </w:r>
      <w:r w:rsidR="00FA31D2" w:rsidRPr="008274D7">
        <w:rPr>
          <w:sz w:val="27"/>
          <w:szCs w:val="27"/>
        </w:rPr>
        <w:t>ложению</w:t>
      </w:r>
      <w:r w:rsidR="00AF3BA1" w:rsidRPr="008274D7">
        <w:rPr>
          <w:sz w:val="27"/>
          <w:szCs w:val="27"/>
        </w:rPr>
        <w:t xml:space="preserve"> </w:t>
      </w:r>
      <w:r w:rsidR="000F302A" w:rsidRPr="008274D7">
        <w:rPr>
          <w:sz w:val="27"/>
          <w:szCs w:val="27"/>
        </w:rPr>
        <w:t>1</w:t>
      </w:r>
      <w:r w:rsidR="00166BE5">
        <w:rPr>
          <w:sz w:val="27"/>
          <w:szCs w:val="27"/>
        </w:rPr>
        <w:t>1</w:t>
      </w:r>
      <w:r w:rsidR="00E91940" w:rsidRPr="008274D7">
        <w:rPr>
          <w:sz w:val="27"/>
          <w:szCs w:val="27"/>
        </w:rPr>
        <w:t xml:space="preserve"> к настоящему </w:t>
      </w:r>
      <w:r w:rsidR="0050729C" w:rsidRPr="008274D7">
        <w:rPr>
          <w:sz w:val="27"/>
          <w:szCs w:val="27"/>
        </w:rPr>
        <w:t>р</w:t>
      </w:r>
      <w:r w:rsidR="00E91940" w:rsidRPr="008274D7">
        <w:rPr>
          <w:sz w:val="27"/>
          <w:szCs w:val="27"/>
        </w:rPr>
        <w:t>ешению</w:t>
      </w:r>
      <w:r w:rsidR="00AF3BA1" w:rsidRPr="008274D7">
        <w:rPr>
          <w:sz w:val="27"/>
          <w:szCs w:val="27"/>
        </w:rPr>
        <w:t>.</w:t>
      </w:r>
    </w:p>
    <w:p w:rsidR="004E79F2" w:rsidRPr="00706480" w:rsidRDefault="004E79F2" w:rsidP="00D82763">
      <w:pPr>
        <w:pStyle w:val="ac"/>
        <w:ind w:firstLine="284"/>
        <w:rPr>
          <w:sz w:val="27"/>
          <w:szCs w:val="27"/>
        </w:rPr>
      </w:pPr>
    </w:p>
    <w:p w:rsidR="009370DD" w:rsidRDefault="009370DD" w:rsidP="00270332">
      <w:pPr>
        <w:pStyle w:val="ac"/>
        <w:numPr>
          <w:ilvl w:val="0"/>
          <w:numId w:val="2"/>
        </w:numPr>
        <w:ind w:left="0" w:firstLine="284"/>
        <w:jc w:val="both"/>
        <w:rPr>
          <w:sz w:val="27"/>
          <w:szCs w:val="27"/>
        </w:rPr>
      </w:pPr>
      <w:r w:rsidRPr="00413C53">
        <w:rPr>
          <w:sz w:val="27"/>
          <w:szCs w:val="27"/>
        </w:rPr>
        <w:t xml:space="preserve">  </w:t>
      </w:r>
      <w:proofErr w:type="gramStart"/>
      <w:r w:rsidR="009A1FF4" w:rsidRPr="00413C53">
        <w:rPr>
          <w:sz w:val="27"/>
          <w:szCs w:val="27"/>
        </w:rPr>
        <w:t>Решения органов местного самоуправления,</w:t>
      </w:r>
      <w:r w:rsidR="00BA7627" w:rsidRPr="00413C53">
        <w:rPr>
          <w:sz w:val="27"/>
          <w:szCs w:val="27"/>
        </w:rPr>
        <w:t xml:space="preserve"> </w:t>
      </w:r>
      <w:r w:rsidR="009A1FF4" w:rsidRPr="00413C53">
        <w:rPr>
          <w:sz w:val="27"/>
          <w:szCs w:val="27"/>
        </w:rPr>
        <w:t xml:space="preserve">влекущие дополнительные расходы за счет средств бюджета муниципального образования муниципального района «Печора» на </w:t>
      </w:r>
      <w:r w:rsidR="00417BA9" w:rsidRPr="00413C53">
        <w:rPr>
          <w:sz w:val="27"/>
          <w:szCs w:val="27"/>
        </w:rPr>
        <w:t>20</w:t>
      </w:r>
      <w:r w:rsidR="004A5EB1" w:rsidRPr="00413C53">
        <w:rPr>
          <w:sz w:val="27"/>
          <w:szCs w:val="27"/>
        </w:rPr>
        <w:t>2</w:t>
      </w:r>
      <w:r w:rsidR="00F46C95">
        <w:rPr>
          <w:sz w:val="27"/>
          <w:szCs w:val="27"/>
        </w:rPr>
        <w:t>4</w:t>
      </w:r>
      <w:r w:rsidR="006A396A" w:rsidRPr="00413C53">
        <w:rPr>
          <w:sz w:val="27"/>
          <w:szCs w:val="27"/>
        </w:rPr>
        <w:t xml:space="preserve"> </w:t>
      </w:r>
      <w:r w:rsidR="009A1FF4" w:rsidRPr="00413C53">
        <w:rPr>
          <w:sz w:val="27"/>
          <w:szCs w:val="27"/>
        </w:rPr>
        <w:t>год</w:t>
      </w:r>
      <w:r w:rsidR="00F86B36" w:rsidRPr="00413C53">
        <w:rPr>
          <w:sz w:val="27"/>
          <w:szCs w:val="27"/>
        </w:rPr>
        <w:t xml:space="preserve"> и плановый период 20</w:t>
      </w:r>
      <w:r w:rsidR="00173414" w:rsidRPr="00413C53">
        <w:rPr>
          <w:sz w:val="27"/>
          <w:szCs w:val="27"/>
        </w:rPr>
        <w:t>2</w:t>
      </w:r>
      <w:r w:rsidR="00F46C95">
        <w:rPr>
          <w:sz w:val="27"/>
          <w:szCs w:val="27"/>
        </w:rPr>
        <w:t>5</w:t>
      </w:r>
      <w:r w:rsidR="00156693" w:rsidRPr="00413C53">
        <w:rPr>
          <w:sz w:val="27"/>
          <w:szCs w:val="27"/>
        </w:rPr>
        <w:t xml:space="preserve"> и </w:t>
      </w:r>
      <w:r w:rsidR="00F86B36" w:rsidRPr="00413C53">
        <w:rPr>
          <w:sz w:val="27"/>
          <w:szCs w:val="27"/>
        </w:rPr>
        <w:t>20</w:t>
      </w:r>
      <w:r w:rsidR="005363BC" w:rsidRPr="00413C53">
        <w:rPr>
          <w:sz w:val="27"/>
          <w:szCs w:val="27"/>
        </w:rPr>
        <w:t>2</w:t>
      </w:r>
      <w:r w:rsidR="00F46C95">
        <w:rPr>
          <w:sz w:val="27"/>
          <w:szCs w:val="27"/>
        </w:rPr>
        <w:t xml:space="preserve">6 </w:t>
      </w:r>
      <w:r w:rsidR="00F86B36" w:rsidRPr="00413C53">
        <w:rPr>
          <w:sz w:val="27"/>
          <w:szCs w:val="27"/>
        </w:rPr>
        <w:t>годов</w:t>
      </w:r>
      <w:r w:rsidR="009A1FF4" w:rsidRPr="00413C53">
        <w:rPr>
          <w:sz w:val="27"/>
          <w:szCs w:val="27"/>
        </w:rPr>
        <w:t xml:space="preserve"> и (или) сокращающие его доходную базу, принимаются и реализуются только при наличии соответствующих источников дополнительных поступлений в бюджет и (или) при сокращении расходов по конкретным статьям расходов бюджета муниципального образования </w:t>
      </w:r>
      <w:r w:rsidR="00F86B36" w:rsidRPr="00413C53">
        <w:rPr>
          <w:sz w:val="27"/>
          <w:szCs w:val="27"/>
        </w:rPr>
        <w:t xml:space="preserve">муниципального района «Печора» </w:t>
      </w:r>
      <w:r w:rsidR="009A1FF4" w:rsidRPr="00413C53">
        <w:rPr>
          <w:sz w:val="27"/>
          <w:szCs w:val="27"/>
        </w:rPr>
        <w:t>на</w:t>
      </w:r>
      <w:proofErr w:type="gramEnd"/>
      <w:r w:rsidR="009A1FF4" w:rsidRPr="00413C53">
        <w:rPr>
          <w:sz w:val="27"/>
          <w:szCs w:val="27"/>
        </w:rPr>
        <w:t xml:space="preserve"> </w:t>
      </w:r>
      <w:r w:rsidR="00417BA9" w:rsidRPr="00413C53">
        <w:rPr>
          <w:sz w:val="27"/>
          <w:szCs w:val="27"/>
        </w:rPr>
        <w:t>20</w:t>
      </w:r>
      <w:r w:rsidR="004A5EB1" w:rsidRPr="00413C53">
        <w:rPr>
          <w:sz w:val="27"/>
          <w:szCs w:val="27"/>
        </w:rPr>
        <w:t>2</w:t>
      </w:r>
      <w:r w:rsidR="00F46C95">
        <w:rPr>
          <w:sz w:val="27"/>
          <w:szCs w:val="27"/>
        </w:rPr>
        <w:t>4</w:t>
      </w:r>
      <w:r w:rsidR="005F0248" w:rsidRPr="00413C53">
        <w:rPr>
          <w:sz w:val="27"/>
          <w:szCs w:val="27"/>
        </w:rPr>
        <w:t xml:space="preserve"> </w:t>
      </w:r>
      <w:r w:rsidR="009A1FF4" w:rsidRPr="00413C53">
        <w:rPr>
          <w:sz w:val="27"/>
          <w:szCs w:val="27"/>
        </w:rPr>
        <w:t xml:space="preserve">год </w:t>
      </w:r>
      <w:r w:rsidR="00173414" w:rsidRPr="00413C53">
        <w:rPr>
          <w:sz w:val="27"/>
          <w:szCs w:val="27"/>
        </w:rPr>
        <w:t>и плановый период 202</w:t>
      </w:r>
      <w:r w:rsidR="00F46C95">
        <w:rPr>
          <w:sz w:val="27"/>
          <w:szCs w:val="27"/>
        </w:rPr>
        <w:t>5</w:t>
      </w:r>
      <w:r w:rsidR="00156693" w:rsidRPr="00413C53">
        <w:rPr>
          <w:sz w:val="27"/>
          <w:szCs w:val="27"/>
        </w:rPr>
        <w:t xml:space="preserve"> и </w:t>
      </w:r>
      <w:r w:rsidR="00921703" w:rsidRPr="00413C53">
        <w:rPr>
          <w:sz w:val="27"/>
          <w:szCs w:val="27"/>
        </w:rPr>
        <w:t>20</w:t>
      </w:r>
      <w:r w:rsidR="005363BC" w:rsidRPr="00413C53">
        <w:rPr>
          <w:sz w:val="27"/>
          <w:szCs w:val="27"/>
        </w:rPr>
        <w:t>2</w:t>
      </w:r>
      <w:r w:rsidR="00F46C95">
        <w:rPr>
          <w:sz w:val="27"/>
          <w:szCs w:val="27"/>
        </w:rPr>
        <w:t>6</w:t>
      </w:r>
      <w:r w:rsidR="00921703" w:rsidRPr="00413C53">
        <w:rPr>
          <w:sz w:val="27"/>
          <w:szCs w:val="27"/>
        </w:rPr>
        <w:t xml:space="preserve"> годов </w:t>
      </w:r>
      <w:r w:rsidR="009A1FF4" w:rsidRPr="00413C53">
        <w:rPr>
          <w:sz w:val="27"/>
          <w:szCs w:val="27"/>
        </w:rPr>
        <w:t>после внесения соответствующих изменений в настоящее решение.</w:t>
      </w:r>
    </w:p>
    <w:p w:rsidR="00F46C95" w:rsidRDefault="00F46C95" w:rsidP="00F46C95">
      <w:pPr>
        <w:pStyle w:val="ac"/>
        <w:ind w:left="284"/>
        <w:jc w:val="both"/>
        <w:rPr>
          <w:sz w:val="27"/>
          <w:szCs w:val="27"/>
        </w:rPr>
      </w:pPr>
    </w:p>
    <w:p w:rsidR="00F46C95" w:rsidRPr="004E6D7F" w:rsidRDefault="00413C53" w:rsidP="00F46C95">
      <w:pPr>
        <w:pStyle w:val="ac"/>
        <w:numPr>
          <w:ilvl w:val="0"/>
          <w:numId w:val="2"/>
        </w:numPr>
        <w:ind w:left="0" w:firstLine="284"/>
        <w:jc w:val="both"/>
        <w:rPr>
          <w:sz w:val="27"/>
          <w:szCs w:val="27"/>
        </w:rPr>
      </w:pPr>
      <w:proofErr w:type="gramStart"/>
      <w:r w:rsidRPr="004E6D7F">
        <w:rPr>
          <w:sz w:val="27"/>
          <w:szCs w:val="27"/>
        </w:rPr>
        <w:t xml:space="preserve">Субсидии юридическим лицам (за исключением субсидий муниципальным учреждениям, а также субсидий, указанных в пунктах </w:t>
      </w:r>
      <w:r w:rsidR="00FB6E68" w:rsidRPr="004E6D7F">
        <w:rPr>
          <w:sz w:val="27"/>
          <w:szCs w:val="27"/>
        </w:rPr>
        <w:t>6 – 8</w:t>
      </w:r>
      <w:r w:rsidR="00FB6E68" w:rsidRPr="004E6D7F">
        <w:rPr>
          <w:sz w:val="27"/>
          <w:szCs w:val="27"/>
          <w:vertAlign w:val="superscript"/>
        </w:rPr>
        <w:t>1</w:t>
      </w:r>
      <w:r w:rsidR="00FB6E68" w:rsidRPr="004E6D7F">
        <w:rPr>
          <w:b/>
          <w:sz w:val="27"/>
          <w:szCs w:val="27"/>
        </w:rPr>
        <w:t xml:space="preserve"> </w:t>
      </w:r>
      <w:r w:rsidRPr="004E6D7F">
        <w:rPr>
          <w:sz w:val="27"/>
          <w:szCs w:val="27"/>
        </w:rPr>
        <w:t xml:space="preserve">статьи 78 Бюджетного кодекса Российской Федерации), индивидуальным предпринимателям, а также физическим лицам - производителям товаров, работ, услуг, предусмотренные настоящим решением, предоставляются в случаях </w:t>
      </w:r>
      <w:r w:rsidR="00F46C95" w:rsidRPr="004E6D7F">
        <w:rPr>
          <w:sz w:val="27"/>
          <w:szCs w:val="27"/>
        </w:rPr>
        <w:t>предусмотренных настоящим решением, в порядке, установленном нормативными правовыми актами администрации муниципального района «Печора», за исключением случаев, указанных в пункте 2</w:t>
      </w:r>
      <w:r w:rsidR="00F46C95" w:rsidRPr="004E6D7F">
        <w:rPr>
          <w:sz w:val="27"/>
          <w:szCs w:val="27"/>
          <w:vertAlign w:val="superscript"/>
        </w:rPr>
        <w:t>1</w:t>
      </w:r>
      <w:r w:rsidR="00F46C95" w:rsidRPr="004E6D7F">
        <w:rPr>
          <w:sz w:val="27"/>
          <w:szCs w:val="27"/>
        </w:rPr>
        <w:t xml:space="preserve"> статьи 78</w:t>
      </w:r>
      <w:proofErr w:type="gramEnd"/>
      <w:r w:rsidR="00F46C95" w:rsidRPr="004E6D7F">
        <w:rPr>
          <w:sz w:val="27"/>
          <w:szCs w:val="27"/>
        </w:rPr>
        <w:t xml:space="preserve"> Бюджетного кодекса Российской Федерации, с учетом требований, установленных статьей 78 Бюджетного кодекса Российской Федерации.</w:t>
      </w:r>
    </w:p>
    <w:p w:rsidR="00413C53" w:rsidRPr="00413C53" w:rsidRDefault="00413C53" w:rsidP="00413C53">
      <w:pPr>
        <w:jc w:val="both"/>
        <w:rPr>
          <w:sz w:val="27"/>
          <w:szCs w:val="27"/>
        </w:rPr>
      </w:pPr>
    </w:p>
    <w:p w:rsidR="0069649C" w:rsidRPr="009370DD" w:rsidRDefault="00270332" w:rsidP="00C041F8">
      <w:pPr>
        <w:pStyle w:val="ac"/>
        <w:numPr>
          <w:ilvl w:val="0"/>
          <w:numId w:val="2"/>
        </w:numPr>
        <w:tabs>
          <w:tab w:val="left" w:pos="0"/>
        </w:tabs>
        <w:ind w:left="0" w:firstLine="284"/>
        <w:jc w:val="both"/>
        <w:rPr>
          <w:sz w:val="27"/>
          <w:szCs w:val="27"/>
        </w:rPr>
      </w:pPr>
      <w:r w:rsidRPr="009370DD">
        <w:rPr>
          <w:sz w:val="27"/>
          <w:szCs w:val="27"/>
        </w:rPr>
        <w:t>Установить в соответствии с пунктом 3 статьи 217 Бюджетного кодекса Российской Федерации</w:t>
      </w:r>
      <w:r w:rsidR="0016440B" w:rsidRPr="009370DD">
        <w:rPr>
          <w:sz w:val="27"/>
          <w:szCs w:val="27"/>
        </w:rPr>
        <w:t>, что основанием д</w:t>
      </w:r>
      <w:r w:rsidR="004A5EB1" w:rsidRPr="009370DD">
        <w:rPr>
          <w:sz w:val="27"/>
          <w:szCs w:val="27"/>
        </w:rPr>
        <w:t>ля внесения в 202</w:t>
      </w:r>
      <w:r w:rsidR="00F6595B">
        <w:rPr>
          <w:sz w:val="27"/>
          <w:szCs w:val="27"/>
        </w:rPr>
        <w:t>4</w:t>
      </w:r>
      <w:r w:rsidR="0016440B" w:rsidRPr="009370DD">
        <w:rPr>
          <w:sz w:val="27"/>
          <w:szCs w:val="27"/>
        </w:rPr>
        <w:t xml:space="preserve"> году изменений </w:t>
      </w:r>
      <w:r w:rsidRPr="009370DD">
        <w:rPr>
          <w:sz w:val="27"/>
          <w:szCs w:val="27"/>
        </w:rPr>
        <w:t xml:space="preserve"> в показатели сводной бюджетной росписи бюджета муниципального образования муници</w:t>
      </w:r>
      <w:r w:rsidR="009D4CCB" w:rsidRPr="009370DD">
        <w:rPr>
          <w:sz w:val="27"/>
          <w:szCs w:val="27"/>
        </w:rPr>
        <w:t>пального района «Печора» является распределение</w:t>
      </w:r>
      <w:r w:rsidR="00D96CCC" w:rsidRPr="009370DD">
        <w:rPr>
          <w:sz w:val="27"/>
          <w:szCs w:val="27"/>
        </w:rPr>
        <w:t xml:space="preserve"> (перераспределение)</w:t>
      </w:r>
      <w:r w:rsidR="009D4CCB" w:rsidRPr="009370DD">
        <w:rPr>
          <w:sz w:val="27"/>
          <w:szCs w:val="27"/>
        </w:rPr>
        <w:t xml:space="preserve"> зарезервированных в составе утвержденных </w:t>
      </w:r>
      <w:r w:rsidR="004E571F" w:rsidRPr="009370DD">
        <w:rPr>
          <w:sz w:val="27"/>
          <w:szCs w:val="27"/>
        </w:rPr>
        <w:t>пунктов</w:t>
      </w:r>
      <w:r w:rsidR="00BE2637" w:rsidRPr="009370DD">
        <w:rPr>
          <w:sz w:val="27"/>
          <w:szCs w:val="27"/>
        </w:rPr>
        <w:t xml:space="preserve"> </w:t>
      </w:r>
      <w:r w:rsidR="00376D3D" w:rsidRPr="009370DD">
        <w:rPr>
          <w:sz w:val="27"/>
          <w:szCs w:val="27"/>
        </w:rPr>
        <w:t>10,11</w:t>
      </w:r>
      <w:r w:rsidR="00BE2637" w:rsidRPr="009370DD">
        <w:rPr>
          <w:sz w:val="27"/>
          <w:szCs w:val="27"/>
        </w:rPr>
        <w:t xml:space="preserve"> настоящего решения:</w:t>
      </w:r>
    </w:p>
    <w:p w:rsidR="0016440B" w:rsidRPr="003F44AC" w:rsidRDefault="00D96CCC" w:rsidP="00C041F8">
      <w:pPr>
        <w:numPr>
          <w:ilvl w:val="0"/>
          <w:numId w:val="5"/>
        </w:numPr>
        <w:tabs>
          <w:tab w:val="left" w:pos="0"/>
        </w:tabs>
        <w:ind w:left="0" w:firstLine="284"/>
        <w:jc w:val="both"/>
        <w:rPr>
          <w:sz w:val="27"/>
          <w:szCs w:val="27"/>
        </w:rPr>
      </w:pPr>
      <w:r w:rsidRPr="003F44AC">
        <w:rPr>
          <w:sz w:val="27"/>
          <w:szCs w:val="27"/>
        </w:rPr>
        <w:t>б</w:t>
      </w:r>
      <w:r w:rsidR="0016440B" w:rsidRPr="003F44AC">
        <w:rPr>
          <w:sz w:val="27"/>
          <w:szCs w:val="27"/>
        </w:rPr>
        <w:t>юджетных</w:t>
      </w:r>
      <w:r w:rsidR="003F5F50" w:rsidRPr="003F44AC">
        <w:rPr>
          <w:sz w:val="27"/>
          <w:szCs w:val="27"/>
        </w:rPr>
        <w:t xml:space="preserve"> </w:t>
      </w:r>
      <w:r w:rsidR="0016440B" w:rsidRPr="003F44AC">
        <w:rPr>
          <w:sz w:val="27"/>
          <w:szCs w:val="27"/>
        </w:rPr>
        <w:t xml:space="preserve">ассигнований, предусмотренных </w:t>
      </w:r>
      <w:r w:rsidR="00AC4E49" w:rsidRPr="003F44AC">
        <w:rPr>
          <w:sz w:val="27"/>
          <w:szCs w:val="27"/>
        </w:rPr>
        <w:t>в резервном фонде администрации муниципального района «Печора» по предупреждению и ликвидации чрезвычайных ситуаций и последствий стихийных бедствий</w:t>
      </w:r>
      <w:r w:rsidR="0016440B" w:rsidRPr="003F44AC">
        <w:rPr>
          <w:sz w:val="27"/>
          <w:szCs w:val="27"/>
        </w:rPr>
        <w:t>, в порядке</w:t>
      </w:r>
      <w:r w:rsidR="00680A10">
        <w:rPr>
          <w:sz w:val="27"/>
          <w:szCs w:val="27"/>
        </w:rPr>
        <w:t>,</w:t>
      </w:r>
      <w:r w:rsidR="0016440B" w:rsidRPr="003F44AC">
        <w:rPr>
          <w:sz w:val="27"/>
          <w:szCs w:val="27"/>
        </w:rPr>
        <w:t xml:space="preserve"> </w:t>
      </w:r>
      <w:r w:rsidRPr="003F44AC">
        <w:rPr>
          <w:sz w:val="27"/>
          <w:szCs w:val="27"/>
        </w:rPr>
        <w:t>установленн</w:t>
      </w:r>
      <w:r w:rsidR="00680A10">
        <w:rPr>
          <w:sz w:val="27"/>
          <w:szCs w:val="27"/>
        </w:rPr>
        <w:t>ом</w:t>
      </w:r>
      <w:r w:rsidR="0016440B" w:rsidRPr="003F44AC">
        <w:rPr>
          <w:sz w:val="27"/>
          <w:szCs w:val="27"/>
        </w:rPr>
        <w:t xml:space="preserve"> администрацией муниципального района «Печора».</w:t>
      </w:r>
    </w:p>
    <w:p w:rsidR="003A784E" w:rsidRPr="00706480" w:rsidRDefault="00BE2637" w:rsidP="0069649C">
      <w:pPr>
        <w:tabs>
          <w:tab w:val="left" w:pos="0"/>
        </w:tabs>
        <w:jc w:val="both"/>
        <w:rPr>
          <w:sz w:val="27"/>
          <w:szCs w:val="27"/>
        </w:rPr>
      </w:pPr>
      <w:r w:rsidRPr="00BE2637">
        <w:rPr>
          <w:sz w:val="27"/>
          <w:szCs w:val="27"/>
        </w:rPr>
        <w:t xml:space="preserve"> </w:t>
      </w:r>
    </w:p>
    <w:p w:rsidR="00236B11" w:rsidRPr="009370DD" w:rsidRDefault="00236B11" w:rsidP="00C041F8">
      <w:pPr>
        <w:pStyle w:val="ac"/>
        <w:numPr>
          <w:ilvl w:val="0"/>
          <w:numId w:val="2"/>
        </w:numPr>
        <w:tabs>
          <w:tab w:val="left" w:pos="0"/>
        </w:tabs>
        <w:ind w:left="0" w:firstLine="284"/>
        <w:jc w:val="both"/>
        <w:rPr>
          <w:sz w:val="27"/>
          <w:szCs w:val="27"/>
        </w:rPr>
      </w:pPr>
      <w:r w:rsidRPr="009370DD">
        <w:rPr>
          <w:sz w:val="27"/>
          <w:szCs w:val="27"/>
        </w:rPr>
        <w:t xml:space="preserve">Установить в соответствии с пунктом </w:t>
      </w:r>
      <w:r w:rsidR="004E098E" w:rsidRPr="009370DD">
        <w:rPr>
          <w:sz w:val="27"/>
          <w:szCs w:val="27"/>
        </w:rPr>
        <w:t>8</w:t>
      </w:r>
      <w:r w:rsidRPr="009370DD">
        <w:rPr>
          <w:sz w:val="27"/>
          <w:szCs w:val="27"/>
        </w:rPr>
        <w:t xml:space="preserve"> статьи 217 Бюджетного кодекса Российской </w:t>
      </w:r>
      <w:proofErr w:type="gramStart"/>
      <w:r w:rsidRPr="009370DD">
        <w:rPr>
          <w:sz w:val="27"/>
          <w:szCs w:val="27"/>
        </w:rPr>
        <w:t>Федерации</w:t>
      </w:r>
      <w:proofErr w:type="gramEnd"/>
      <w:r w:rsidRPr="009370DD">
        <w:rPr>
          <w:sz w:val="27"/>
          <w:szCs w:val="27"/>
        </w:rPr>
        <w:t xml:space="preserve"> следующие </w:t>
      </w:r>
      <w:r w:rsidR="00173414" w:rsidRPr="009370DD">
        <w:rPr>
          <w:sz w:val="27"/>
          <w:szCs w:val="27"/>
        </w:rPr>
        <w:t xml:space="preserve">дополнительные </w:t>
      </w:r>
      <w:r w:rsidRPr="009370DD">
        <w:rPr>
          <w:sz w:val="27"/>
          <w:szCs w:val="27"/>
        </w:rPr>
        <w:t xml:space="preserve">основания для внесения в </w:t>
      </w:r>
      <w:r w:rsidR="00417BA9" w:rsidRPr="009370DD">
        <w:rPr>
          <w:sz w:val="27"/>
          <w:szCs w:val="27"/>
        </w:rPr>
        <w:t>20</w:t>
      </w:r>
      <w:r w:rsidR="008B129F" w:rsidRPr="009370DD">
        <w:rPr>
          <w:sz w:val="27"/>
          <w:szCs w:val="27"/>
        </w:rPr>
        <w:t>2</w:t>
      </w:r>
      <w:r w:rsidR="00F6595B">
        <w:rPr>
          <w:sz w:val="27"/>
          <w:szCs w:val="27"/>
        </w:rPr>
        <w:t>4</w:t>
      </w:r>
      <w:r w:rsidRPr="009370DD">
        <w:rPr>
          <w:sz w:val="27"/>
          <w:szCs w:val="27"/>
        </w:rPr>
        <w:t xml:space="preserve"> году изменений в показатели сводной бюджетной росписи </w:t>
      </w:r>
      <w:r w:rsidRPr="009370DD">
        <w:rPr>
          <w:color w:val="000000"/>
          <w:sz w:val="27"/>
          <w:szCs w:val="27"/>
        </w:rPr>
        <w:t xml:space="preserve">бюджета </w:t>
      </w:r>
      <w:r w:rsidRPr="009370DD">
        <w:rPr>
          <w:sz w:val="27"/>
          <w:szCs w:val="27"/>
        </w:rPr>
        <w:t>муниципального образования муниципального района «Печора»:</w:t>
      </w:r>
    </w:p>
    <w:p w:rsidR="009B710F" w:rsidRPr="00E566DD" w:rsidRDefault="009B710F" w:rsidP="00C041F8">
      <w:pPr>
        <w:numPr>
          <w:ilvl w:val="0"/>
          <w:numId w:val="4"/>
        </w:numPr>
        <w:tabs>
          <w:tab w:val="left" w:pos="0"/>
        </w:tabs>
        <w:overflowPunct w:val="0"/>
        <w:autoSpaceDE w:val="0"/>
        <w:autoSpaceDN w:val="0"/>
        <w:adjustRightInd w:val="0"/>
        <w:ind w:left="0" w:firstLine="284"/>
        <w:jc w:val="both"/>
        <w:textAlignment w:val="baseline"/>
        <w:rPr>
          <w:sz w:val="27"/>
          <w:szCs w:val="27"/>
        </w:rPr>
      </w:pPr>
      <w:proofErr w:type="gramStart"/>
      <w:r w:rsidRPr="00E566DD">
        <w:rPr>
          <w:sz w:val="27"/>
          <w:szCs w:val="27"/>
        </w:rPr>
        <w:lastRenderedPageBreak/>
        <w:t xml:space="preserve">перераспределение </w:t>
      </w:r>
      <w:r w:rsidR="00156693" w:rsidRPr="00E566DD">
        <w:rPr>
          <w:sz w:val="27"/>
          <w:szCs w:val="27"/>
        </w:rPr>
        <w:t xml:space="preserve">бюджетных ассигнований на осуществление бюджетных инвестиций в объекты капитального строительства </w:t>
      </w:r>
      <w:r w:rsidRPr="00E566DD">
        <w:rPr>
          <w:sz w:val="27"/>
          <w:szCs w:val="27"/>
        </w:rPr>
        <w:t>муниципальной собственности муниципального образования муниципального района «Печора»</w:t>
      </w:r>
      <w:r w:rsidR="00156693" w:rsidRPr="00E566DD">
        <w:rPr>
          <w:sz w:val="27"/>
          <w:szCs w:val="27"/>
        </w:rPr>
        <w:t>, предусмотренных инвестиционной программой муниципального образования муниципального района «Печора»</w:t>
      </w:r>
      <w:r w:rsidR="003A3824" w:rsidRPr="00E566DD">
        <w:rPr>
          <w:sz w:val="27"/>
          <w:szCs w:val="27"/>
        </w:rPr>
        <w:t>, в том числе в сл</w:t>
      </w:r>
      <w:r w:rsidR="00721A01" w:rsidRPr="00E566DD">
        <w:rPr>
          <w:sz w:val="27"/>
          <w:szCs w:val="27"/>
        </w:rPr>
        <w:t>учае отсутствия на 1 апреля 202</w:t>
      </w:r>
      <w:r w:rsidR="00F6595B" w:rsidRPr="00E566DD">
        <w:rPr>
          <w:sz w:val="27"/>
          <w:szCs w:val="27"/>
        </w:rPr>
        <w:t>4</w:t>
      </w:r>
      <w:r w:rsidR="003A3824" w:rsidRPr="00E566DD">
        <w:rPr>
          <w:sz w:val="27"/>
          <w:szCs w:val="27"/>
        </w:rPr>
        <w:t xml:space="preserve"> года утвержденной в установленном порядке проектной документации по объектам капитального строительства, включенным в инвестиционную программу муниципального образования муниципального района «Печора» (за исключением бюджетных ассигнований</w:t>
      </w:r>
      <w:proofErr w:type="gramEnd"/>
      <w:r w:rsidR="003A3824" w:rsidRPr="00E566DD">
        <w:rPr>
          <w:sz w:val="27"/>
          <w:szCs w:val="27"/>
        </w:rPr>
        <w:t xml:space="preserve"> </w:t>
      </w:r>
      <w:proofErr w:type="gramStart"/>
      <w:r w:rsidR="003A3824" w:rsidRPr="00E566DD">
        <w:rPr>
          <w:sz w:val="27"/>
          <w:szCs w:val="27"/>
        </w:rPr>
        <w:t>Дорожного фонда муниципального образования муниципального района «Печора») в соответствии с порядком, установленным администрацией муниципального района «Печора»</w:t>
      </w:r>
      <w:r w:rsidRPr="00E566DD">
        <w:rPr>
          <w:sz w:val="27"/>
          <w:szCs w:val="27"/>
        </w:rPr>
        <w:t>;</w:t>
      </w:r>
      <w:r w:rsidR="005E5A04" w:rsidRPr="00E566DD">
        <w:rPr>
          <w:sz w:val="27"/>
          <w:szCs w:val="27"/>
        </w:rPr>
        <w:t xml:space="preserve">  </w:t>
      </w:r>
      <w:proofErr w:type="gramEnd"/>
    </w:p>
    <w:p w:rsidR="00832EC9" w:rsidRPr="00E566DD" w:rsidRDefault="00832EC9" w:rsidP="00114EA1">
      <w:pPr>
        <w:numPr>
          <w:ilvl w:val="0"/>
          <w:numId w:val="4"/>
        </w:numPr>
        <w:tabs>
          <w:tab w:val="left" w:pos="0"/>
        </w:tabs>
        <w:overflowPunct w:val="0"/>
        <w:autoSpaceDE w:val="0"/>
        <w:autoSpaceDN w:val="0"/>
        <w:adjustRightInd w:val="0"/>
        <w:ind w:left="0" w:firstLine="284"/>
        <w:jc w:val="both"/>
        <w:textAlignment w:val="baseline"/>
        <w:rPr>
          <w:sz w:val="27"/>
          <w:szCs w:val="27"/>
        </w:rPr>
      </w:pPr>
      <w:r w:rsidRPr="00E566DD">
        <w:rPr>
          <w:sz w:val="27"/>
          <w:szCs w:val="27"/>
        </w:rPr>
        <w:t xml:space="preserve">распределение главным распорядителям </w:t>
      </w:r>
      <w:r w:rsidR="003A3824" w:rsidRPr="00E566DD">
        <w:rPr>
          <w:sz w:val="27"/>
          <w:szCs w:val="27"/>
        </w:rPr>
        <w:t xml:space="preserve">бюджетных </w:t>
      </w:r>
      <w:proofErr w:type="gramStart"/>
      <w:r w:rsidRPr="00E566DD">
        <w:rPr>
          <w:sz w:val="27"/>
          <w:szCs w:val="27"/>
        </w:rPr>
        <w:t xml:space="preserve">средств остатков средств бюджета </w:t>
      </w:r>
      <w:r w:rsidR="00140BD0" w:rsidRPr="00E566DD">
        <w:rPr>
          <w:sz w:val="27"/>
          <w:szCs w:val="27"/>
        </w:rPr>
        <w:t>муниципального образования муниципального</w:t>
      </w:r>
      <w:proofErr w:type="gramEnd"/>
      <w:r w:rsidR="00140BD0" w:rsidRPr="00E566DD">
        <w:rPr>
          <w:sz w:val="27"/>
          <w:szCs w:val="27"/>
        </w:rPr>
        <w:t xml:space="preserve"> района «Печора»</w:t>
      </w:r>
      <w:r w:rsidRPr="00E566DD">
        <w:rPr>
          <w:sz w:val="27"/>
          <w:szCs w:val="27"/>
        </w:rPr>
        <w:t xml:space="preserve">, образовавшихся на </w:t>
      </w:r>
      <w:r w:rsidR="00E7629C" w:rsidRPr="00E566DD">
        <w:rPr>
          <w:sz w:val="27"/>
          <w:szCs w:val="27"/>
        </w:rPr>
        <w:t>1</w:t>
      </w:r>
      <w:r w:rsidRPr="00E566DD">
        <w:rPr>
          <w:sz w:val="27"/>
          <w:szCs w:val="27"/>
        </w:rPr>
        <w:t xml:space="preserve"> января 20</w:t>
      </w:r>
      <w:r w:rsidR="00721A01" w:rsidRPr="00E566DD">
        <w:rPr>
          <w:sz w:val="27"/>
          <w:szCs w:val="27"/>
        </w:rPr>
        <w:t>2</w:t>
      </w:r>
      <w:r w:rsidR="00F6595B" w:rsidRPr="00E566DD">
        <w:rPr>
          <w:sz w:val="27"/>
          <w:szCs w:val="27"/>
        </w:rPr>
        <w:t>4</w:t>
      </w:r>
      <w:r w:rsidR="00C15704" w:rsidRPr="00E566DD">
        <w:rPr>
          <w:sz w:val="27"/>
          <w:szCs w:val="27"/>
        </w:rPr>
        <w:t xml:space="preserve"> года за счет не</w:t>
      </w:r>
      <w:r w:rsidRPr="00E566DD">
        <w:rPr>
          <w:sz w:val="27"/>
          <w:szCs w:val="27"/>
        </w:rPr>
        <w:t>использованных в 20</w:t>
      </w:r>
      <w:r w:rsidR="008B129F" w:rsidRPr="00E566DD">
        <w:rPr>
          <w:sz w:val="27"/>
          <w:szCs w:val="27"/>
        </w:rPr>
        <w:t>2</w:t>
      </w:r>
      <w:r w:rsidR="00F6595B" w:rsidRPr="00E566DD">
        <w:rPr>
          <w:sz w:val="27"/>
          <w:szCs w:val="27"/>
        </w:rPr>
        <w:t>3</w:t>
      </w:r>
      <w:r w:rsidRPr="00E566DD">
        <w:rPr>
          <w:sz w:val="27"/>
          <w:szCs w:val="27"/>
        </w:rPr>
        <w:t xml:space="preserve"> году </w:t>
      </w:r>
      <w:r w:rsidR="00114EA1" w:rsidRPr="00E566DD">
        <w:rPr>
          <w:sz w:val="27"/>
          <w:szCs w:val="27"/>
        </w:rPr>
        <w:t>межбюджетных трансфертов, имеющих целевое назначение, полученных от других бюджетов бюджетной системы Российской Федерации, а также безвозмездных поступлений от физических и юридических лиц, имеющих целевое назначение</w:t>
      </w:r>
      <w:r w:rsidRPr="00E566DD">
        <w:rPr>
          <w:sz w:val="27"/>
          <w:szCs w:val="27"/>
        </w:rPr>
        <w:t>;</w:t>
      </w:r>
    </w:p>
    <w:p w:rsidR="005905BC" w:rsidRPr="00E566DD" w:rsidRDefault="005905BC" w:rsidP="005905BC">
      <w:pPr>
        <w:pStyle w:val="ConsPlusNormal"/>
        <w:numPr>
          <w:ilvl w:val="0"/>
          <w:numId w:val="4"/>
        </w:numPr>
        <w:tabs>
          <w:tab w:val="left" w:pos="709"/>
        </w:tabs>
        <w:ind w:left="0" w:firstLine="284"/>
        <w:jc w:val="both"/>
        <w:rPr>
          <w:rFonts w:ascii="Times New Roman" w:hAnsi="Times New Roman"/>
          <w:sz w:val="27"/>
          <w:szCs w:val="27"/>
        </w:rPr>
      </w:pPr>
      <w:proofErr w:type="gramStart"/>
      <w:r w:rsidRPr="00E566DD">
        <w:rPr>
          <w:rFonts w:ascii="Times New Roman" w:hAnsi="Times New Roman"/>
          <w:color w:val="000000"/>
          <w:sz w:val="27"/>
          <w:szCs w:val="27"/>
        </w:rPr>
        <w:t>внесение Министерством финансов Российской Федерации изменений в  Порядок формирования и применения кодов бюджетной классификации Российской Федерации, их структуру и принципы назначения  в части отражения расходов по кодам разделов, подразделов, видов расходов, а также по кодам целевых статей в части отражения расходов, осуществляемых за счет межбюджетных трансфертов, полученных в форме субсидий, субвенций, иных межбюджетных трансфертов, имеющих целевое назначение;</w:t>
      </w:r>
      <w:proofErr w:type="gramEnd"/>
    </w:p>
    <w:p w:rsidR="005905BC" w:rsidRPr="00E566DD" w:rsidRDefault="005905BC" w:rsidP="005905BC">
      <w:pPr>
        <w:pStyle w:val="ac"/>
        <w:numPr>
          <w:ilvl w:val="0"/>
          <w:numId w:val="4"/>
        </w:numPr>
        <w:ind w:left="0" w:firstLine="284"/>
        <w:jc w:val="both"/>
        <w:rPr>
          <w:snapToGrid w:val="0"/>
          <w:sz w:val="27"/>
          <w:szCs w:val="27"/>
        </w:rPr>
      </w:pPr>
      <w:r w:rsidRPr="00E566DD">
        <w:rPr>
          <w:snapToGrid w:val="0"/>
          <w:sz w:val="27"/>
          <w:szCs w:val="27"/>
        </w:rPr>
        <w:t xml:space="preserve">внесение Министерством финансов Республики Коми изменений в  Порядок определения перечня и кодов целевых статей расходов бюджетов, </w:t>
      </w:r>
      <w:proofErr w:type="spellStart"/>
      <w:r w:rsidRPr="00E566DD">
        <w:rPr>
          <w:snapToGrid w:val="0"/>
          <w:sz w:val="27"/>
          <w:szCs w:val="27"/>
        </w:rPr>
        <w:t>софинансирование</w:t>
      </w:r>
      <w:proofErr w:type="spellEnd"/>
      <w:r w:rsidRPr="00E566DD">
        <w:rPr>
          <w:snapToGrid w:val="0"/>
          <w:sz w:val="27"/>
          <w:szCs w:val="27"/>
        </w:rPr>
        <w:t xml:space="preserve"> (финансовое обеспечение) которых осуществляется за счет межбюджетных субсидий, субвенций и иных межбюджетных трансфертов, имеющих целевое назначение, предоставляемых из республиканского бюджета Республики Коми;</w:t>
      </w:r>
    </w:p>
    <w:p w:rsidR="00FA6063" w:rsidRPr="00E566DD" w:rsidRDefault="00FA6063" w:rsidP="00C041F8">
      <w:pPr>
        <w:pStyle w:val="ConsPlusNormal"/>
        <w:numPr>
          <w:ilvl w:val="0"/>
          <w:numId w:val="4"/>
        </w:numPr>
        <w:tabs>
          <w:tab w:val="left" w:pos="709"/>
        </w:tabs>
        <w:ind w:left="0" w:firstLine="284"/>
        <w:jc w:val="both"/>
        <w:rPr>
          <w:rFonts w:ascii="Times New Roman" w:hAnsi="Times New Roman"/>
          <w:sz w:val="27"/>
          <w:szCs w:val="27"/>
        </w:rPr>
      </w:pPr>
      <w:r w:rsidRPr="00E566DD">
        <w:rPr>
          <w:rFonts w:ascii="Times New Roman" w:hAnsi="Times New Roman"/>
          <w:sz w:val="27"/>
          <w:szCs w:val="27"/>
        </w:rPr>
        <w:t xml:space="preserve">перераспределение бюджетных ассигнований в пределах утвержденного настоящим </w:t>
      </w:r>
      <w:r w:rsidR="001E5809" w:rsidRPr="00E566DD">
        <w:rPr>
          <w:rFonts w:ascii="Times New Roman" w:hAnsi="Times New Roman"/>
          <w:sz w:val="27"/>
          <w:szCs w:val="27"/>
        </w:rPr>
        <w:t>р</w:t>
      </w:r>
      <w:r w:rsidRPr="00E566DD">
        <w:rPr>
          <w:rFonts w:ascii="Times New Roman" w:hAnsi="Times New Roman"/>
          <w:sz w:val="27"/>
          <w:szCs w:val="27"/>
        </w:rPr>
        <w:t>ешением объема бюджетных ассигнований на реализацию муниципальной программы муниципального образования муниципального района «Печора»,</w:t>
      </w:r>
      <w:r w:rsidR="00721A01" w:rsidRPr="00E566DD">
        <w:rPr>
          <w:rFonts w:ascii="Times New Roman" w:hAnsi="Times New Roman"/>
          <w:sz w:val="27"/>
          <w:szCs w:val="27"/>
        </w:rPr>
        <w:t xml:space="preserve"> а также бюджетных ассигнований, предусмотренных </w:t>
      </w:r>
      <w:r w:rsidR="008B129F" w:rsidRPr="00E566DD">
        <w:rPr>
          <w:rFonts w:ascii="Times New Roman" w:hAnsi="Times New Roman"/>
          <w:sz w:val="27"/>
          <w:szCs w:val="27"/>
        </w:rPr>
        <w:t xml:space="preserve">главному распорядителю бюджетных средств </w:t>
      </w:r>
      <w:r w:rsidR="00721A01" w:rsidRPr="00E566DD">
        <w:rPr>
          <w:rFonts w:ascii="Times New Roman" w:hAnsi="Times New Roman"/>
          <w:sz w:val="27"/>
          <w:szCs w:val="27"/>
        </w:rPr>
        <w:t>по</w:t>
      </w:r>
      <w:r w:rsidR="008B129F" w:rsidRPr="00E566DD">
        <w:rPr>
          <w:rFonts w:ascii="Times New Roman" w:hAnsi="Times New Roman"/>
          <w:sz w:val="27"/>
          <w:szCs w:val="27"/>
        </w:rPr>
        <w:t xml:space="preserve"> </w:t>
      </w:r>
      <w:r w:rsidR="00721A01" w:rsidRPr="00E566DD">
        <w:rPr>
          <w:rFonts w:ascii="Times New Roman" w:hAnsi="Times New Roman"/>
          <w:sz w:val="27"/>
          <w:szCs w:val="27"/>
        </w:rPr>
        <w:t>непрограммны</w:t>
      </w:r>
      <w:r w:rsidR="00114EA1" w:rsidRPr="00E566DD">
        <w:rPr>
          <w:rFonts w:ascii="Times New Roman" w:hAnsi="Times New Roman"/>
          <w:sz w:val="27"/>
          <w:szCs w:val="27"/>
        </w:rPr>
        <w:t>м</w:t>
      </w:r>
      <w:r w:rsidR="00721A01" w:rsidRPr="00E566DD">
        <w:rPr>
          <w:rFonts w:ascii="Times New Roman" w:hAnsi="Times New Roman"/>
          <w:sz w:val="27"/>
          <w:szCs w:val="27"/>
        </w:rPr>
        <w:t xml:space="preserve"> направлени</w:t>
      </w:r>
      <w:r w:rsidR="00114EA1" w:rsidRPr="00E566DD">
        <w:rPr>
          <w:rFonts w:ascii="Times New Roman" w:hAnsi="Times New Roman"/>
          <w:sz w:val="27"/>
          <w:szCs w:val="27"/>
        </w:rPr>
        <w:t>ям</w:t>
      </w:r>
      <w:r w:rsidR="00721A01" w:rsidRPr="00E566DD">
        <w:rPr>
          <w:rFonts w:ascii="Times New Roman" w:hAnsi="Times New Roman"/>
          <w:sz w:val="27"/>
          <w:szCs w:val="27"/>
        </w:rPr>
        <w:t xml:space="preserve"> деятельности</w:t>
      </w:r>
      <w:r w:rsidR="00114EA1" w:rsidRPr="00E566DD">
        <w:rPr>
          <w:rFonts w:ascii="Times New Roman" w:hAnsi="Times New Roman"/>
          <w:sz w:val="27"/>
          <w:szCs w:val="27"/>
        </w:rPr>
        <w:t>,</w:t>
      </w:r>
      <w:r w:rsidR="00721A01" w:rsidRPr="00E566DD">
        <w:rPr>
          <w:rFonts w:ascii="Times New Roman" w:hAnsi="Times New Roman"/>
          <w:sz w:val="27"/>
          <w:szCs w:val="27"/>
        </w:rPr>
        <w:t xml:space="preserve"> </w:t>
      </w:r>
      <w:r w:rsidRPr="00E566DD">
        <w:rPr>
          <w:rFonts w:ascii="Times New Roman" w:hAnsi="Times New Roman"/>
          <w:sz w:val="27"/>
          <w:szCs w:val="27"/>
        </w:rPr>
        <w:t xml:space="preserve"> на соответствующий финансовый год</w:t>
      </w:r>
      <w:r w:rsidR="00114EA1" w:rsidRPr="00E566DD">
        <w:rPr>
          <w:rFonts w:ascii="Times New Roman" w:hAnsi="Times New Roman"/>
          <w:sz w:val="27"/>
          <w:szCs w:val="27"/>
        </w:rPr>
        <w:t xml:space="preserve"> в соответствии с</w:t>
      </w:r>
      <w:r w:rsidR="008B129F" w:rsidRPr="00E566DD">
        <w:rPr>
          <w:rFonts w:ascii="Times New Roman" w:hAnsi="Times New Roman"/>
          <w:sz w:val="27"/>
          <w:szCs w:val="27"/>
        </w:rPr>
        <w:t xml:space="preserve"> порядк</w:t>
      </w:r>
      <w:r w:rsidR="00114EA1" w:rsidRPr="00E566DD">
        <w:rPr>
          <w:rFonts w:ascii="Times New Roman" w:hAnsi="Times New Roman"/>
          <w:sz w:val="27"/>
          <w:szCs w:val="27"/>
        </w:rPr>
        <w:t>ом</w:t>
      </w:r>
      <w:r w:rsidR="00A260E5" w:rsidRPr="00E566DD">
        <w:rPr>
          <w:rFonts w:ascii="Times New Roman" w:hAnsi="Times New Roman"/>
          <w:sz w:val="27"/>
          <w:szCs w:val="27"/>
        </w:rPr>
        <w:t>, установленн</w:t>
      </w:r>
      <w:r w:rsidR="00114EA1" w:rsidRPr="00E566DD">
        <w:rPr>
          <w:rFonts w:ascii="Times New Roman" w:hAnsi="Times New Roman"/>
          <w:sz w:val="27"/>
          <w:szCs w:val="27"/>
        </w:rPr>
        <w:t>ы</w:t>
      </w:r>
      <w:r w:rsidR="003F508B" w:rsidRPr="00E566DD">
        <w:rPr>
          <w:rFonts w:ascii="Times New Roman" w:hAnsi="Times New Roman"/>
          <w:sz w:val="27"/>
          <w:szCs w:val="27"/>
        </w:rPr>
        <w:t>м</w:t>
      </w:r>
      <w:r w:rsidR="000718E9" w:rsidRPr="00E566DD">
        <w:rPr>
          <w:rFonts w:ascii="Times New Roman" w:hAnsi="Times New Roman"/>
          <w:sz w:val="27"/>
          <w:szCs w:val="27"/>
        </w:rPr>
        <w:t xml:space="preserve"> </w:t>
      </w:r>
      <w:r w:rsidR="00A260E5" w:rsidRPr="00E566DD">
        <w:rPr>
          <w:rFonts w:ascii="Times New Roman" w:hAnsi="Times New Roman"/>
          <w:sz w:val="27"/>
          <w:szCs w:val="27"/>
        </w:rPr>
        <w:t>администраци</w:t>
      </w:r>
      <w:r w:rsidR="00933A51" w:rsidRPr="00E566DD">
        <w:rPr>
          <w:rFonts w:ascii="Times New Roman" w:hAnsi="Times New Roman"/>
          <w:sz w:val="27"/>
          <w:szCs w:val="27"/>
        </w:rPr>
        <w:t>ей</w:t>
      </w:r>
      <w:r w:rsidR="00A260E5" w:rsidRPr="00E566DD">
        <w:rPr>
          <w:rFonts w:ascii="Times New Roman" w:hAnsi="Times New Roman"/>
          <w:sz w:val="27"/>
          <w:szCs w:val="27"/>
        </w:rPr>
        <w:t xml:space="preserve"> муниципального района «Печора»;</w:t>
      </w:r>
    </w:p>
    <w:p w:rsidR="001E1E95" w:rsidRPr="00E566DD" w:rsidRDefault="001E1E95" w:rsidP="00C041F8">
      <w:pPr>
        <w:pStyle w:val="ConsPlusNormal"/>
        <w:numPr>
          <w:ilvl w:val="0"/>
          <w:numId w:val="4"/>
        </w:numPr>
        <w:tabs>
          <w:tab w:val="left" w:pos="709"/>
        </w:tabs>
        <w:ind w:left="0" w:firstLine="284"/>
        <w:jc w:val="both"/>
        <w:rPr>
          <w:rFonts w:ascii="Times New Roman" w:hAnsi="Times New Roman"/>
          <w:sz w:val="27"/>
          <w:szCs w:val="27"/>
        </w:rPr>
      </w:pPr>
      <w:r w:rsidRPr="00E566DD">
        <w:rPr>
          <w:rFonts w:ascii="Times New Roman" w:hAnsi="Times New Roman"/>
          <w:sz w:val="27"/>
          <w:szCs w:val="27"/>
        </w:rPr>
        <w:t xml:space="preserve">перераспределение бюджетных ассигнований, предусмотренных главному распорядителю бюджетных средств, между разделами, подразделами, целевыми статьями (основными мероприятиями, подпрограммами, программами, непрограммными направлениями), группами видов расходов - в пределах общего объема бюджетных ассигнований, предусмотренных главному распорядителю средств бюджета </w:t>
      </w:r>
      <w:r w:rsidR="00D029AA" w:rsidRPr="00E566DD">
        <w:rPr>
          <w:rFonts w:ascii="Times New Roman" w:hAnsi="Times New Roman"/>
          <w:sz w:val="27"/>
          <w:szCs w:val="27"/>
        </w:rPr>
        <w:t>муниципального образования муниципального района</w:t>
      </w:r>
      <w:r w:rsidRPr="00E566DD">
        <w:rPr>
          <w:rFonts w:ascii="Times New Roman" w:hAnsi="Times New Roman"/>
          <w:sz w:val="27"/>
          <w:szCs w:val="27"/>
        </w:rPr>
        <w:t xml:space="preserve"> «Печора»;</w:t>
      </w:r>
    </w:p>
    <w:p w:rsidR="001E1E95" w:rsidRPr="00E566DD" w:rsidRDefault="001E1E95" w:rsidP="00C041F8">
      <w:pPr>
        <w:pStyle w:val="ConsPlusNormal"/>
        <w:numPr>
          <w:ilvl w:val="0"/>
          <w:numId w:val="4"/>
        </w:numPr>
        <w:tabs>
          <w:tab w:val="left" w:pos="709"/>
        </w:tabs>
        <w:ind w:left="0" w:firstLine="284"/>
        <w:jc w:val="both"/>
        <w:rPr>
          <w:rFonts w:ascii="Times New Roman" w:hAnsi="Times New Roman"/>
          <w:sz w:val="27"/>
          <w:szCs w:val="27"/>
        </w:rPr>
      </w:pPr>
      <w:r w:rsidRPr="00E566DD">
        <w:rPr>
          <w:rFonts w:ascii="Times New Roman" w:hAnsi="Times New Roman"/>
          <w:sz w:val="27"/>
          <w:szCs w:val="27"/>
        </w:rPr>
        <w:t xml:space="preserve">перераспределение бюджетных ассигнований между муниципальными программами, муниципальными программами и непрограммными </w:t>
      </w:r>
      <w:r w:rsidRPr="00E566DD">
        <w:rPr>
          <w:rFonts w:ascii="Times New Roman" w:hAnsi="Times New Roman"/>
          <w:sz w:val="27"/>
          <w:szCs w:val="27"/>
        </w:rPr>
        <w:lastRenderedPageBreak/>
        <w:t xml:space="preserve">направлениями деятельности, непрограммными направлениями деятельности в пределах общего объема бюджетных ассигнований, утвержденного настоящим решением, </w:t>
      </w:r>
      <w:r w:rsidR="00D029AA" w:rsidRPr="00E566DD">
        <w:rPr>
          <w:rFonts w:ascii="Times New Roman" w:hAnsi="Times New Roman"/>
          <w:sz w:val="27"/>
          <w:szCs w:val="27"/>
        </w:rPr>
        <w:t>в соответствии с порядком, установленным администрацией муниципального района «Печора»;</w:t>
      </w:r>
    </w:p>
    <w:p w:rsidR="005905BC" w:rsidRPr="00E566DD" w:rsidRDefault="005905BC" w:rsidP="005905BC">
      <w:pPr>
        <w:pStyle w:val="ConsPlusNormal"/>
        <w:numPr>
          <w:ilvl w:val="0"/>
          <w:numId w:val="4"/>
        </w:numPr>
        <w:tabs>
          <w:tab w:val="left" w:pos="709"/>
        </w:tabs>
        <w:ind w:left="0" w:firstLine="284"/>
        <w:jc w:val="both"/>
        <w:rPr>
          <w:rFonts w:ascii="Times New Roman" w:hAnsi="Times New Roman"/>
          <w:sz w:val="27"/>
          <w:szCs w:val="27"/>
        </w:rPr>
      </w:pPr>
      <w:proofErr w:type="gramStart"/>
      <w:r w:rsidRPr="00E566DD">
        <w:rPr>
          <w:rFonts w:ascii="Times New Roman" w:hAnsi="Times New Roman"/>
          <w:sz w:val="27"/>
          <w:szCs w:val="27"/>
        </w:rPr>
        <w:t xml:space="preserve">увеличение (уменьшение) в текущем финансовом году объема бюджетных ассигнований Дорожного фонда муниципального образования </w:t>
      </w:r>
      <w:r w:rsidR="00437727" w:rsidRPr="00E566DD">
        <w:rPr>
          <w:rFonts w:ascii="Times New Roman" w:hAnsi="Times New Roman"/>
          <w:sz w:val="27"/>
          <w:szCs w:val="27"/>
        </w:rPr>
        <w:t xml:space="preserve">муниципального района </w:t>
      </w:r>
      <w:r w:rsidRPr="00E566DD">
        <w:rPr>
          <w:rFonts w:ascii="Times New Roman" w:hAnsi="Times New Roman"/>
          <w:sz w:val="27"/>
          <w:szCs w:val="27"/>
        </w:rPr>
        <w:t xml:space="preserve">«Печора» на положительную (отрицательную) разницу между фактически поступившим и </w:t>
      </w:r>
      <w:proofErr w:type="spellStart"/>
      <w:r w:rsidRPr="00E566DD">
        <w:rPr>
          <w:rFonts w:ascii="Times New Roman" w:hAnsi="Times New Roman"/>
          <w:sz w:val="27"/>
          <w:szCs w:val="27"/>
        </w:rPr>
        <w:t>прогнозировавшимся</w:t>
      </w:r>
      <w:proofErr w:type="spellEnd"/>
      <w:r w:rsidRPr="00E566DD">
        <w:rPr>
          <w:rFonts w:ascii="Times New Roman" w:hAnsi="Times New Roman"/>
          <w:sz w:val="27"/>
          <w:szCs w:val="27"/>
        </w:rPr>
        <w:t xml:space="preserve"> объемом доходов бюджета муниципального образования </w:t>
      </w:r>
      <w:r w:rsidR="00437727" w:rsidRPr="00E566DD">
        <w:rPr>
          <w:rFonts w:ascii="Times New Roman" w:hAnsi="Times New Roman"/>
          <w:sz w:val="27"/>
          <w:szCs w:val="27"/>
        </w:rPr>
        <w:t xml:space="preserve">муниципального района </w:t>
      </w:r>
      <w:r w:rsidRPr="00E566DD">
        <w:rPr>
          <w:rFonts w:ascii="Times New Roman" w:hAnsi="Times New Roman"/>
          <w:sz w:val="27"/>
          <w:szCs w:val="27"/>
        </w:rPr>
        <w:t xml:space="preserve">«Печора», учитываемых при формировании Дорожного фонда муниципального образования </w:t>
      </w:r>
      <w:r w:rsidR="00437727" w:rsidRPr="00E566DD">
        <w:rPr>
          <w:rFonts w:ascii="Times New Roman" w:hAnsi="Times New Roman"/>
          <w:sz w:val="27"/>
          <w:szCs w:val="27"/>
        </w:rPr>
        <w:t>муниципального района</w:t>
      </w:r>
      <w:r w:rsidRPr="00E566DD">
        <w:rPr>
          <w:rFonts w:ascii="Times New Roman" w:hAnsi="Times New Roman"/>
          <w:sz w:val="27"/>
          <w:szCs w:val="27"/>
        </w:rPr>
        <w:t xml:space="preserve"> «Печора» в отчетном и (или) текущем финансовых годах.</w:t>
      </w:r>
      <w:proofErr w:type="gramEnd"/>
    </w:p>
    <w:p w:rsidR="003F508B" w:rsidRPr="003F508B" w:rsidRDefault="003F508B" w:rsidP="00D029AA">
      <w:pPr>
        <w:pStyle w:val="ConsPlusNormal"/>
        <w:tabs>
          <w:tab w:val="left" w:pos="709"/>
        </w:tabs>
        <w:ind w:left="284" w:firstLine="426"/>
        <w:jc w:val="both"/>
        <w:rPr>
          <w:rFonts w:ascii="Times New Roman" w:hAnsi="Times New Roman"/>
          <w:sz w:val="27"/>
          <w:szCs w:val="27"/>
        </w:rPr>
      </w:pPr>
    </w:p>
    <w:p w:rsidR="001163B9" w:rsidRDefault="005B2545" w:rsidP="00C041F8">
      <w:pPr>
        <w:pStyle w:val="ConsPlusNormal"/>
        <w:numPr>
          <w:ilvl w:val="0"/>
          <w:numId w:val="2"/>
        </w:numPr>
        <w:tabs>
          <w:tab w:val="left" w:pos="709"/>
        </w:tabs>
        <w:ind w:left="0" w:firstLine="284"/>
        <w:jc w:val="both"/>
        <w:rPr>
          <w:rFonts w:ascii="Times New Roman" w:hAnsi="Times New Roman"/>
          <w:sz w:val="27"/>
          <w:szCs w:val="27"/>
        </w:rPr>
      </w:pPr>
      <w:proofErr w:type="gramStart"/>
      <w:r>
        <w:rPr>
          <w:rFonts w:ascii="Times New Roman" w:hAnsi="Times New Roman"/>
          <w:sz w:val="27"/>
          <w:szCs w:val="27"/>
        </w:rPr>
        <w:t>В</w:t>
      </w:r>
      <w:r w:rsidR="001163B9" w:rsidRPr="005B2545">
        <w:rPr>
          <w:rFonts w:ascii="Times New Roman" w:hAnsi="Times New Roman"/>
          <w:sz w:val="27"/>
          <w:szCs w:val="27"/>
        </w:rPr>
        <w:t>несение в 20</w:t>
      </w:r>
      <w:r w:rsidR="00A260E5">
        <w:rPr>
          <w:rFonts w:ascii="Times New Roman" w:hAnsi="Times New Roman"/>
          <w:sz w:val="27"/>
          <w:szCs w:val="27"/>
        </w:rPr>
        <w:t>2</w:t>
      </w:r>
      <w:r w:rsidR="00E566DD">
        <w:rPr>
          <w:rFonts w:ascii="Times New Roman" w:hAnsi="Times New Roman"/>
          <w:sz w:val="27"/>
          <w:szCs w:val="27"/>
        </w:rPr>
        <w:t>4</w:t>
      </w:r>
      <w:r w:rsidR="001163B9" w:rsidRPr="005B2545">
        <w:rPr>
          <w:rFonts w:ascii="Times New Roman" w:hAnsi="Times New Roman"/>
          <w:sz w:val="27"/>
          <w:szCs w:val="27"/>
        </w:rPr>
        <w:t xml:space="preserve"> году изменений в показатели сводной бюджетной росписи </w:t>
      </w:r>
      <w:r w:rsidR="001163B9" w:rsidRPr="005B2545">
        <w:rPr>
          <w:rFonts w:ascii="Times New Roman" w:hAnsi="Times New Roman"/>
          <w:color w:val="000000"/>
          <w:sz w:val="27"/>
          <w:szCs w:val="27"/>
        </w:rPr>
        <w:t xml:space="preserve">бюджета </w:t>
      </w:r>
      <w:r w:rsidR="001163B9" w:rsidRPr="005B2545">
        <w:rPr>
          <w:rFonts w:ascii="Times New Roman" w:hAnsi="Times New Roman"/>
          <w:sz w:val="27"/>
          <w:szCs w:val="27"/>
        </w:rPr>
        <w:t>муниципального образования муниципального района «Печора» в связи с увеличением бюджетных ассигнований текущего финансового года в объеме, не превышающем сумму остатка неиспользованных бюджетных ассигнований на оплату заключенных от имени муниципального образования муниципального района «П</w:t>
      </w:r>
      <w:r w:rsidR="00A260E5">
        <w:rPr>
          <w:rFonts w:ascii="Times New Roman" w:hAnsi="Times New Roman"/>
          <w:sz w:val="27"/>
          <w:szCs w:val="27"/>
        </w:rPr>
        <w:t>ечора» муниципальных контрактов</w:t>
      </w:r>
      <w:r w:rsidR="001163B9" w:rsidRPr="005B2545">
        <w:rPr>
          <w:rFonts w:ascii="Times New Roman" w:hAnsi="Times New Roman"/>
          <w:sz w:val="27"/>
          <w:szCs w:val="27"/>
        </w:rPr>
        <w:t>, подлежавших в соответствии с условиями этих муниципальных контрактов оплате в отчетном финансовом году, осуществляется</w:t>
      </w:r>
      <w:proofErr w:type="gramEnd"/>
      <w:r w:rsidR="001163B9" w:rsidRPr="005B2545">
        <w:rPr>
          <w:rFonts w:ascii="Times New Roman" w:hAnsi="Times New Roman"/>
          <w:sz w:val="27"/>
          <w:szCs w:val="27"/>
        </w:rPr>
        <w:t xml:space="preserve"> в случае принятия администрацией муниципального района «Печора» решения</w:t>
      </w:r>
      <w:r w:rsidR="003B4948">
        <w:rPr>
          <w:rFonts w:ascii="Times New Roman" w:hAnsi="Times New Roman"/>
          <w:sz w:val="27"/>
          <w:szCs w:val="27"/>
        </w:rPr>
        <w:t xml:space="preserve"> об увеличении бюджетных ассигнований главному распорядителю бюджетных средств на оплату указанных в настоящей части муниципальных контрактов в пределах свободного остатка средств, </w:t>
      </w:r>
      <w:r w:rsidR="00EF4213">
        <w:rPr>
          <w:rFonts w:ascii="Times New Roman" w:hAnsi="Times New Roman"/>
          <w:sz w:val="27"/>
          <w:szCs w:val="27"/>
        </w:rPr>
        <w:t>образовавшегося на 1 января 202</w:t>
      </w:r>
      <w:r w:rsidR="00E566DD">
        <w:rPr>
          <w:rFonts w:ascii="Times New Roman" w:hAnsi="Times New Roman"/>
          <w:sz w:val="27"/>
          <w:szCs w:val="27"/>
        </w:rPr>
        <w:t>4</w:t>
      </w:r>
      <w:r w:rsidR="003B4948">
        <w:rPr>
          <w:rFonts w:ascii="Times New Roman" w:hAnsi="Times New Roman"/>
          <w:sz w:val="27"/>
          <w:szCs w:val="27"/>
        </w:rPr>
        <w:t xml:space="preserve"> года, на счетах по учету средств бюджета муниципального образования муниципального района «Печора»</w:t>
      </w:r>
      <w:r w:rsidR="001163B9" w:rsidRPr="005B2545">
        <w:rPr>
          <w:rFonts w:ascii="Times New Roman" w:hAnsi="Times New Roman"/>
          <w:sz w:val="27"/>
          <w:szCs w:val="27"/>
        </w:rPr>
        <w:t>.</w:t>
      </w:r>
    </w:p>
    <w:p w:rsidR="005B2545" w:rsidRPr="005B2545" w:rsidRDefault="005B2545" w:rsidP="005B2545">
      <w:pPr>
        <w:pStyle w:val="ConsPlusNormal"/>
        <w:tabs>
          <w:tab w:val="left" w:pos="709"/>
        </w:tabs>
        <w:ind w:left="284" w:firstLine="0"/>
        <w:jc w:val="both"/>
        <w:rPr>
          <w:rFonts w:ascii="Times New Roman" w:hAnsi="Times New Roman"/>
          <w:sz w:val="27"/>
          <w:szCs w:val="27"/>
        </w:rPr>
      </w:pPr>
    </w:p>
    <w:p w:rsidR="005B2545" w:rsidRPr="005B2545" w:rsidRDefault="005B2545" w:rsidP="00C041F8">
      <w:pPr>
        <w:pStyle w:val="ConsPlusNormal"/>
        <w:numPr>
          <w:ilvl w:val="0"/>
          <w:numId w:val="2"/>
        </w:numPr>
        <w:tabs>
          <w:tab w:val="left" w:pos="709"/>
        </w:tabs>
        <w:ind w:left="0" w:firstLine="284"/>
        <w:jc w:val="both"/>
        <w:rPr>
          <w:rFonts w:ascii="Times New Roman" w:hAnsi="Times New Roman"/>
          <w:sz w:val="27"/>
          <w:szCs w:val="27"/>
        </w:rPr>
      </w:pPr>
      <w:proofErr w:type="gramStart"/>
      <w:r w:rsidRPr="005B2545">
        <w:rPr>
          <w:rFonts w:ascii="Times New Roman" w:hAnsi="Times New Roman"/>
          <w:sz w:val="27"/>
          <w:szCs w:val="27"/>
        </w:rPr>
        <w:t>Внесение в 20</w:t>
      </w:r>
      <w:r w:rsidR="00A260E5">
        <w:rPr>
          <w:rFonts w:ascii="Times New Roman" w:hAnsi="Times New Roman"/>
          <w:sz w:val="27"/>
          <w:szCs w:val="27"/>
        </w:rPr>
        <w:t>2</w:t>
      </w:r>
      <w:r w:rsidR="00E566DD">
        <w:rPr>
          <w:rFonts w:ascii="Times New Roman" w:hAnsi="Times New Roman"/>
          <w:sz w:val="27"/>
          <w:szCs w:val="27"/>
        </w:rPr>
        <w:t>4</w:t>
      </w:r>
      <w:r w:rsidRPr="005B2545">
        <w:rPr>
          <w:rFonts w:ascii="Times New Roman" w:hAnsi="Times New Roman"/>
          <w:sz w:val="27"/>
          <w:szCs w:val="27"/>
        </w:rPr>
        <w:t xml:space="preserve"> году изменений в показатели сводной бюджетной росписи бюджета муниципального образования </w:t>
      </w:r>
      <w:r>
        <w:rPr>
          <w:rFonts w:ascii="Times New Roman" w:hAnsi="Times New Roman"/>
          <w:sz w:val="27"/>
          <w:szCs w:val="27"/>
        </w:rPr>
        <w:t>муниципального района</w:t>
      </w:r>
      <w:r w:rsidRPr="005B2545">
        <w:rPr>
          <w:rFonts w:ascii="Times New Roman" w:hAnsi="Times New Roman"/>
          <w:sz w:val="27"/>
          <w:szCs w:val="27"/>
        </w:rPr>
        <w:t xml:space="preserve"> «Печора» в связи с увеличением бюджетных ассигнований текущего финансового года на предоставление субсидий, субвенций и иных межбюджетных трансфертов, имеющих целевое назначение, предоставление которых в отчетном финансовом году осуществлялось в пределах суммы, необходимой для оплаты денежных обязательств получателей средств местного бюджета, источником финансового обеспечения которых являлись</w:t>
      </w:r>
      <w:proofErr w:type="gramEnd"/>
      <w:r w:rsidRPr="005B2545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5B2545">
        <w:rPr>
          <w:rFonts w:ascii="Times New Roman" w:hAnsi="Times New Roman"/>
          <w:sz w:val="27"/>
          <w:szCs w:val="27"/>
        </w:rPr>
        <w:t xml:space="preserve">указанные межбюджетные трансферты, осуществляется в случае принятия администрацией муниципального района «Печора» решения об увеличении бюджетных ассигнований главному </w:t>
      </w:r>
      <w:r w:rsidR="003B4948">
        <w:rPr>
          <w:rFonts w:ascii="Times New Roman" w:hAnsi="Times New Roman"/>
          <w:sz w:val="27"/>
          <w:szCs w:val="27"/>
        </w:rPr>
        <w:t>распорядителю бюджетных средств</w:t>
      </w:r>
      <w:r w:rsidRPr="005B2545">
        <w:rPr>
          <w:rFonts w:ascii="Times New Roman" w:hAnsi="Times New Roman"/>
          <w:sz w:val="27"/>
          <w:szCs w:val="27"/>
        </w:rPr>
        <w:t xml:space="preserve"> в объеме, не превышающем сумму остатка неиспользованных в отчетном финансовом году бюджетных ассигнований на предоставление указанных межбюджетных трансфертов</w:t>
      </w:r>
      <w:r w:rsidR="003B4948">
        <w:rPr>
          <w:rFonts w:ascii="Times New Roman" w:hAnsi="Times New Roman"/>
          <w:sz w:val="27"/>
          <w:szCs w:val="27"/>
        </w:rPr>
        <w:t xml:space="preserve"> и в пределах свободного остатка средств, образовавшегося на 1 января 202</w:t>
      </w:r>
      <w:r w:rsidR="00E566DD">
        <w:rPr>
          <w:rFonts w:ascii="Times New Roman" w:hAnsi="Times New Roman"/>
          <w:sz w:val="27"/>
          <w:szCs w:val="27"/>
        </w:rPr>
        <w:t>4</w:t>
      </w:r>
      <w:r w:rsidR="003B4948">
        <w:rPr>
          <w:rFonts w:ascii="Times New Roman" w:hAnsi="Times New Roman"/>
          <w:sz w:val="27"/>
          <w:szCs w:val="27"/>
        </w:rPr>
        <w:t xml:space="preserve"> года, на счетах по учету средств бюджета муниципального образования муниципального района</w:t>
      </w:r>
      <w:proofErr w:type="gramEnd"/>
      <w:r w:rsidR="003B4948">
        <w:rPr>
          <w:rFonts w:ascii="Times New Roman" w:hAnsi="Times New Roman"/>
          <w:sz w:val="27"/>
          <w:szCs w:val="27"/>
        </w:rPr>
        <w:t xml:space="preserve"> «Печора»</w:t>
      </w:r>
      <w:r w:rsidRPr="005B2545">
        <w:rPr>
          <w:rFonts w:ascii="Times New Roman" w:hAnsi="Times New Roman"/>
          <w:sz w:val="27"/>
          <w:szCs w:val="27"/>
        </w:rPr>
        <w:t>.</w:t>
      </w:r>
    </w:p>
    <w:p w:rsidR="00566F0B" w:rsidRDefault="00566F0B" w:rsidP="00566F0B">
      <w:pPr>
        <w:keepNext/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7"/>
          <w:szCs w:val="27"/>
        </w:rPr>
      </w:pPr>
    </w:p>
    <w:p w:rsidR="003A247C" w:rsidRPr="001D5536" w:rsidRDefault="009A1FF4" w:rsidP="00C041F8">
      <w:pPr>
        <w:keepNext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firstLine="284"/>
        <w:jc w:val="both"/>
        <w:textAlignment w:val="baseline"/>
        <w:rPr>
          <w:sz w:val="27"/>
          <w:szCs w:val="27"/>
        </w:rPr>
      </w:pPr>
      <w:r w:rsidRPr="001D5536">
        <w:rPr>
          <w:sz w:val="27"/>
          <w:szCs w:val="27"/>
        </w:rPr>
        <w:t xml:space="preserve">Утвердить </w:t>
      </w:r>
      <w:r w:rsidR="0002211E" w:rsidRPr="001D5536">
        <w:rPr>
          <w:sz w:val="27"/>
          <w:szCs w:val="27"/>
        </w:rPr>
        <w:t>распределение межбюджетных трансфертов бюджетам поселений</w:t>
      </w:r>
      <w:r w:rsidR="00DA3540" w:rsidRPr="001D5536">
        <w:rPr>
          <w:sz w:val="27"/>
          <w:szCs w:val="27"/>
        </w:rPr>
        <w:t xml:space="preserve"> в</w:t>
      </w:r>
      <w:r w:rsidR="008C0AA0" w:rsidRPr="001D5536">
        <w:rPr>
          <w:sz w:val="27"/>
          <w:szCs w:val="27"/>
        </w:rPr>
        <w:t xml:space="preserve"> </w:t>
      </w:r>
      <w:r w:rsidR="00C30D71">
        <w:rPr>
          <w:sz w:val="27"/>
          <w:szCs w:val="27"/>
        </w:rPr>
        <w:t xml:space="preserve">муниципальном образовании </w:t>
      </w:r>
      <w:r w:rsidR="00DA3540" w:rsidRPr="001D5536">
        <w:rPr>
          <w:sz w:val="27"/>
          <w:szCs w:val="27"/>
        </w:rPr>
        <w:t>муниципально</w:t>
      </w:r>
      <w:r w:rsidR="00C30D71">
        <w:rPr>
          <w:sz w:val="27"/>
          <w:szCs w:val="27"/>
        </w:rPr>
        <w:t>го</w:t>
      </w:r>
      <w:r w:rsidR="00DA3540" w:rsidRPr="001D5536">
        <w:rPr>
          <w:sz w:val="27"/>
          <w:szCs w:val="27"/>
        </w:rPr>
        <w:t xml:space="preserve"> район</w:t>
      </w:r>
      <w:r w:rsidR="00C30D71">
        <w:rPr>
          <w:sz w:val="27"/>
          <w:szCs w:val="27"/>
        </w:rPr>
        <w:t>а</w:t>
      </w:r>
      <w:r w:rsidR="0023507D" w:rsidRPr="001D5536">
        <w:rPr>
          <w:sz w:val="27"/>
          <w:szCs w:val="27"/>
        </w:rPr>
        <w:t xml:space="preserve"> «Печора»</w:t>
      </w:r>
      <w:r w:rsidR="005B2545" w:rsidRPr="001D5536">
        <w:rPr>
          <w:sz w:val="27"/>
          <w:szCs w:val="27"/>
        </w:rPr>
        <w:t xml:space="preserve"> </w:t>
      </w:r>
      <w:r w:rsidR="00563634">
        <w:rPr>
          <w:sz w:val="27"/>
          <w:szCs w:val="27"/>
        </w:rPr>
        <w:t>на 202</w:t>
      </w:r>
      <w:r w:rsidR="00C30D71">
        <w:rPr>
          <w:sz w:val="27"/>
          <w:szCs w:val="27"/>
        </w:rPr>
        <w:t>4</w:t>
      </w:r>
      <w:r w:rsidR="005B2545" w:rsidRPr="001D5536">
        <w:rPr>
          <w:sz w:val="27"/>
          <w:szCs w:val="27"/>
        </w:rPr>
        <w:t xml:space="preserve"> и </w:t>
      </w:r>
      <w:r w:rsidR="00563634">
        <w:rPr>
          <w:sz w:val="27"/>
          <w:szCs w:val="27"/>
        </w:rPr>
        <w:t>плановый период 202</w:t>
      </w:r>
      <w:r w:rsidR="00C30D71">
        <w:rPr>
          <w:sz w:val="27"/>
          <w:szCs w:val="27"/>
        </w:rPr>
        <w:t>5</w:t>
      </w:r>
      <w:r w:rsidR="005B2545" w:rsidRPr="001D5536">
        <w:rPr>
          <w:sz w:val="27"/>
          <w:szCs w:val="27"/>
        </w:rPr>
        <w:t xml:space="preserve"> и 202</w:t>
      </w:r>
      <w:r w:rsidR="00C30D71">
        <w:rPr>
          <w:sz w:val="27"/>
          <w:szCs w:val="27"/>
        </w:rPr>
        <w:t>6</w:t>
      </w:r>
      <w:r w:rsidR="005B2545" w:rsidRPr="001D5536">
        <w:rPr>
          <w:sz w:val="27"/>
          <w:szCs w:val="27"/>
        </w:rPr>
        <w:t xml:space="preserve"> годов</w:t>
      </w:r>
      <w:r w:rsidR="003A247C" w:rsidRPr="001D5536">
        <w:rPr>
          <w:sz w:val="27"/>
          <w:szCs w:val="27"/>
        </w:rPr>
        <w:t>:</w:t>
      </w:r>
    </w:p>
    <w:p w:rsidR="003A247C" w:rsidRPr="005F74BB" w:rsidRDefault="003A247C" w:rsidP="00D41EA9">
      <w:pPr>
        <w:pStyle w:val="ad"/>
        <w:keepNext w:val="0"/>
        <w:widowControl w:val="0"/>
        <w:spacing w:line="240" w:lineRule="auto"/>
        <w:ind w:firstLine="284"/>
        <w:outlineLvl w:val="9"/>
        <w:rPr>
          <w:b w:val="0"/>
        </w:rPr>
      </w:pPr>
      <w:r w:rsidRPr="005F74BB">
        <w:rPr>
          <w:b w:val="0"/>
        </w:rPr>
        <w:t xml:space="preserve">1) предоставляемых в форме дотаций – согласно приложению </w:t>
      </w:r>
      <w:r w:rsidR="00492E2C">
        <w:rPr>
          <w:b w:val="0"/>
        </w:rPr>
        <w:t>1</w:t>
      </w:r>
      <w:r w:rsidR="00CA452B">
        <w:rPr>
          <w:b w:val="0"/>
        </w:rPr>
        <w:t>2</w:t>
      </w:r>
      <w:r w:rsidRPr="005F74BB">
        <w:rPr>
          <w:b w:val="0"/>
        </w:rPr>
        <w:t xml:space="preserve"> к настоящему </w:t>
      </w:r>
      <w:r w:rsidR="00492E2C">
        <w:rPr>
          <w:b w:val="0"/>
        </w:rPr>
        <w:t>решению</w:t>
      </w:r>
      <w:r w:rsidRPr="005F74BB">
        <w:rPr>
          <w:b w:val="0"/>
        </w:rPr>
        <w:t>;</w:t>
      </w:r>
    </w:p>
    <w:p w:rsidR="003A247C" w:rsidRPr="005F74BB" w:rsidRDefault="003A247C" w:rsidP="00D41EA9">
      <w:pPr>
        <w:pStyle w:val="ad"/>
        <w:keepNext w:val="0"/>
        <w:widowControl w:val="0"/>
        <w:spacing w:line="240" w:lineRule="auto"/>
        <w:ind w:firstLine="284"/>
        <w:outlineLvl w:val="9"/>
        <w:rPr>
          <w:b w:val="0"/>
        </w:rPr>
      </w:pPr>
      <w:r w:rsidRPr="005F74BB">
        <w:rPr>
          <w:b w:val="0"/>
        </w:rPr>
        <w:t xml:space="preserve">2) предоставляемых в форме </w:t>
      </w:r>
      <w:r w:rsidR="00492E2C">
        <w:rPr>
          <w:b w:val="0"/>
        </w:rPr>
        <w:t>субвенций</w:t>
      </w:r>
      <w:r w:rsidRPr="005F74BB">
        <w:rPr>
          <w:b w:val="0"/>
        </w:rPr>
        <w:t xml:space="preserve"> – согласно приложению 1</w:t>
      </w:r>
      <w:r w:rsidR="00CA452B">
        <w:rPr>
          <w:b w:val="0"/>
        </w:rPr>
        <w:t>3</w:t>
      </w:r>
      <w:r w:rsidRPr="005F74BB">
        <w:rPr>
          <w:b w:val="0"/>
        </w:rPr>
        <w:t xml:space="preserve"> к настоящему </w:t>
      </w:r>
      <w:r w:rsidR="00492E2C">
        <w:rPr>
          <w:b w:val="0"/>
        </w:rPr>
        <w:t>решению</w:t>
      </w:r>
      <w:r w:rsidRPr="005F74BB">
        <w:rPr>
          <w:b w:val="0"/>
        </w:rPr>
        <w:t>;</w:t>
      </w:r>
    </w:p>
    <w:p w:rsidR="003A247C" w:rsidRDefault="003A247C" w:rsidP="00D41EA9">
      <w:pPr>
        <w:pStyle w:val="ad"/>
        <w:keepNext w:val="0"/>
        <w:widowControl w:val="0"/>
        <w:spacing w:line="240" w:lineRule="auto"/>
        <w:ind w:firstLine="284"/>
        <w:outlineLvl w:val="9"/>
        <w:rPr>
          <w:b w:val="0"/>
        </w:rPr>
      </w:pPr>
      <w:r w:rsidRPr="005F74BB">
        <w:rPr>
          <w:b w:val="0"/>
        </w:rPr>
        <w:t>3) предоставляемых в форме су</w:t>
      </w:r>
      <w:r w:rsidR="00492E2C">
        <w:rPr>
          <w:b w:val="0"/>
        </w:rPr>
        <w:t>бсидий</w:t>
      </w:r>
      <w:r w:rsidRPr="005F74BB">
        <w:rPr>
          <w:b w:val="0"/>
        </w:rPr>
        <w:t xml:space="preserve"> – согласно приложению 1</w:t>
      </w:r>
      <w:r w:rsidR="00CA452B">
        <w:rPr>
          <w:b w:val="0"/>
        </w:rPr>
        <w:t>4</w:t>
      </w:r>
      <w:r w:rsidRPr="005F74BB">
        <w:rPr>
          <w:b w:val="0"/>
        </w:rPr>
        <w:t xml:space="preserve"> к настоящему </w:t>
      </w:r>
      <w:r w:rsidR="00492E2C">
        <w:rPr>
          <w:b w:val="0"/>
        </w:rPr>
        <w:t>решению</w:t>
      </w:r>
      <w:r w:rsidR="005D3A57">
        <w:rPr>
          <w:b w:val="0"/>
        </w:rPr>
        <w:t>;</w:t>
      </w:r>
    </w:p>
    <w:p w:rsidR="005D3A57" w:rsidRDefault="005D3A57" w:rsidP="00D41EA9">
      <w:pPr>
        <w:pStyle w:val="ad"/>
        <w:keepNext w:val="0"/>
        <w:widowControl w:val="0"/>
        <w:spacing w:line="240" w:lineRule="auto"/>
        <w:ind w:firstLine="284"/>
        <w:outlineLvl w:val="9"/>
        <w:rPr>
          <w:b w:val="0"/>
        </w:rPr>
      </w:pPr>
      <w:r>
        <w:rPr>
          <w:b w:val="0"/>
        </w:rPr>
        <w:t>4</w:t>
      </w:r>
      <w:r w:rsidRPr="005F74BB">
        <w:rPr>
          <w:b w:val="0"/>
        </w:rPr>
        <w:t xml:space="preserve">) предоставляемых в форме </w:t>
      </w:r>
      <w:r>
        <w:rPr>
          <w:b w:val="0"/>
        </w:rPr>
        <w:t>иных межбюджетных трансфертов</w:t>
      </w:r>
      <w:r w:rsidRPr="005F74BB">
        <w:rPr>
          <w:b w:val="0"/>
        </w:rPr>
        <w:t xml:space="preserve"> – согласно приложению 1</w:t>
      </w:r>
      <w:r w:rsidR="00CA452B">
        <w:rPr>
          <w:b w:val="0"/>
        </w:rPr>
        <w:t>5</w:t>
      </w:r>
      <w:r w:rsidRPr="005F74BB">
        <w:rPr>
          <w:b w:val="0"/>
        </w:rPr>
        <w:t xml:space="preserve"> к настоящему </w:t>
      </w:r>
      <w:r>
        <w:rPr>
          <w:b w:val="0"/>
        </w:rPr>
        <w:t>решению.</w:t>
      </w:r>
    </w:p>
    <w:p w:rsidR="001E3BB7" w:rsidRPr="00536BD8" w:rsidRDefault="001E3BB7" w:rsidP="00D82763">
      <w:pPr>
        <w:tabs>
          <w:tab w:val="left" w:pos="0"/>
        </w:tabs>
        <w:ind w:left="284" w:firstLine="284"/>
        <w:jc w:val="both"/>
        <w:rPr>
          <w:sz w:val="27"/>
          <w:szCs w:val="27"/>
        </w:rPr>
      </w:pPr>
    </w:p>
    <w:p w:rsidR="008437CA" w:rsidRDefault="008437CA" w:rsidP="00C041F8">
      <w:pPr>
        <w:pStyle w:val="ConsPlusNormal"/>
        <w:numPr>
          <w:ilvl w:val="0"/>
          <w:numId w:val="2"/>
        </w:numPr>
        <w:tabs>
          <w:tab w:val="left" w:pos="0"/>
          <w:tab w:val="left" w:pos="709"/>
        </w:tabs>
        <w:ind w:left="0" w:firstLine="284"/>
        <w:jc w:val="both"/>
        <w:rPr>
          <w:rFonts w:ascii="Times New Roman" w:hAnsi="Times New Roman"/>
          <w:sz w:val="27"/>
          <w:szCs w:val="27"/>
        </w:rPr>
      </w:pPr>
      <w:r w:rsidRPr="002D4946">
        <w:rPr>
          <w:rFonts w:ascii="Times New Roman" w:hAnsi="Times New Roman"/>
          <w:sz w:val="27"/>
          <w:szCs w:val="27"/>
        </w:rPr>
        <w:t xml:space="preserve">Установить, что </w:t>
      </w:r>
      <w:r w:rsidR="00C15704">
        <w:rPr>
          <w:rFonts w:ascii="Times New Roman" w:hAnsi="Times New Roman"/>
          <w:sz w:val="27"/>
          <w:szCs w:val="27"/>
        </w:rPr>
        <w:t>не</w:t>
      </w:r>
      <w:r w:rsidRPr="00C15704">
        <w:rPr>
          <w:rFonts w:ascii="Times New Roman" w:hAnsi="Times New Roman"/>
          <w:sz w:val="27"/>
          <w:szCs w:val="27"/>
        </w:rPr>
        <w:t>использованн</w:t>
      </w:r>
      <w:r w:rsidR="00417CE2" w:rsidRPr="00C15704">
        <w:rPr>
          <w:rFonts w:ascii="Times New Roman" w:hAnsi="Times New Roman"/>
          <w:sz w:val="27"/>
          <w:szCs w:val="27"/>
        </w:rPr>
        <w:t>ые</w:t>
      </w:r>
      <w:r w:rsidR="00417CE2" w:rsidRPr="002D4946">
        <w:rPr>
          <w:rFonts w:ascii="Times New Roman" w:hAnsi="Times New Roman"/>
          <w:sz w:val="27"/>
          <w:szCs w:val="27"/>
        </w:rPr>
        <w:t xml:space="preserve"> по состоянию на 1 января 20</w:t>
      </w:r>
      <w:r w:rsidR="00BC34F4">
        <w:rPr>
          <w:rFonts w:ascii="Times New Roman" w:hAnsi="Times New Roman"/>
          <w:sz w:val="27"/>
          <w:szCs w:val="27"/>
        </w:rPr>
        <w:t>2</w:t>
      </w:r>
      <w:r w:rsidR="00CA452B">
        <w:rPr>
          <w:rFonts w:ascii="Times New Roman" w:hAnsi="Times New Roman"/>
          <w:sz w:val="27"/>
          <w:szCs w:val="27"/>
        </w:rPr>
        <w:t>4</w:t>
      </w:r>
      <w:r w:rsidRPr="002D4946">
        <w:rPr>
          <w:rFonts w:ascii="Times New Roman" w:hAnsi="Times New Roman"/>
          <w:sz w:val="27"/>
          <w:szCs w:val="27"/>
        </w:rPr>
        <w:t xml:space="preserve"> года остатки межбюджетных трансфертов, предоставленных из бюджет</w:t>
      </w:r>
      <w:r w:rsidR="00747A1C" w:rsidRPr="002D4946">
        <w:rPr>
          <w:rFonts w:ascii="Times New Roman" w:hAnsi="Times New Roman"/>
          <w:sz w:val="27"/>
          <w:szCs w:val="27"/>
        </w:rPr>
        <w:t>а</w:t>
      </w:r>
      <w:r w:rsidRPr="002D4946">
        <w:rPr>
          <w:rFonts w:ascii="Times New Roman" w:hAnsi="Times New Roman"/>
          <w:sz w:val="27"/>
          <w:szCs w:val="27"/>
        </w:rPr>
        <w:t xml:space="preserve"> муниципального образования муниципального района «Печора» в форме субвенций, субсидий, иных межбюджетных трансфертов, имеющих целевое назначение, подлежат возврату в бюджет муниципального образования муниципального района «Печора»</w:t>
      </w:r>
      <w:r w:rsidR="001F7F80" w:rsidRPr="002D4946">
        <w:rPr>
          <w:rFonts w:ascii="Times New Roman" w:hAnsi="Times New Roman"/>
          <w:sz w:val="27"/>
          <w:szCs w:val="27"/>
        </w:rPr>
        <w:t xml:space="preserve"> </w:t>
      </w:r>
      <w:r w:rsidR="00683C73">
        <w:rPr>
          <w:rFonts w:ascii="Times New Roman" w:hAnsi="Times New Roman"/>
          <w:sz w:val="27"/>
          <w:szCs w:val="27"/>
        </w:rPr>
        <w:t>в соответствии с бюджетным законодательством</w:t>
      </w:r>
      <w:r w:rsidR="002D4946" w:rsidRPr="002D4946">
        <w:rPr>
          <w:rFonts w:ascii="Times New Roman" w:hAnsi="Times New Roman"/>
          <w:sz w:val="27"/>
          <w:szCs w:val="27"/>
        </w:rPr>
        <w:t>.</w:t>
      </w:r>
    </w:p>
    <w:p w:rsidR="00E43E16" w:rsidRDefault="00E43E16" w:rsidP="00E43E16">
      <w:pPr>
        <w:pStyle w:val="ConsPlusNormal"/>
        <w:tabs>
          <w:tab w:val="left" w:pos="0"/>
          <w:tab w:val="left" w:pos="709"/>
        </w:tabs>
        <w:ind w:left="284" w:firstLine="0"/>
        <w:jc w:val="both"/>
        <w:rPr>
          <w:rFonts w:ascii="Times New Roman" w:hAnsi="Times New Roman"/>
          <w:sz w:val="27"/>
          <w:szCs w:val="27"/>
        </w:rPr>
      </w:pPr>
    </w:p>
    <w:p w:rsidR="00131C81" w:rsidRPr="00D41EA9" w:rsidRDefault="00131C81" w:rsidP="00E43E16">
      <w:pPr>
        <w:pStyle w:val="ConsPlusNormal"/>
        <w:numPr>
          <w:ilvl w:val="0"/>
          <w:numId w:val="2"/>
        </w:numPr>
        <w:tabs>
          <w:tab w:val="left" w:pos="0"/>
          <w:tab w:val="left" w:pos="709"/>
        </w:tabs>
        <w:ind w:left="0" w:firstLine="284"/>
        <w:jc w:val="both"/>
        <w:rPr>
          <w:rFonts w:ascii="Times New Roman" w:hAnsi="Times New Roman"/>
          <w:sz w:val="27"/>
          <w:szCs w:val="27"/>
        </w:rPr>
      </w:pPr>
      <w:r w:rsidRPr="00E43E16">
        <w:rPr>
          <w:rFonts w:ascii="Times New Roman" w:hAnsi="Times New Roman"/>
          <w:sz w:val="27"/>
          <w:szCs w:val="27"/>
        </w:rPr>
        <w:t xml:space="preserve"> </w:t>
      </w:r>
      <w:r w:rsidRPr="00D41EA9">
        <w:rPr>
          <w:rFonts w:ascii="Times New Roman" w:hAnsi="Times New Roman"/>
          <w:sz w:val="27"/>
          <w:szCs w:val="27"/>
        </w:rPr>
        <w:t>Реструктуризация денежных обязательств перед муниципальным образованием муниципального района «Печора» и иные способы урегулирования задолженности по ним осуществляются в соответствии со статьей 93.8 Бюджетного кодекса Российской Федерации.</w:t>
      </w:r>
    </w:p>
    <w:p w:rsidR="00BC34F4" w:rsidRDefault="00BC34F4" w:rsidP="00BC34F4">
      <w:pPr>
        <w:pStyle w:val="ConsPlusNormal"/>
        <w:tabs>
          <w:tab w:val="left" w:pos="0"/>
          <w:tab w:val="left" w:pos="709"/>
        </w:tabs>
        <w:ind w:left="284" w:firstLine="0"/>
        <w:jc w:val="both"/>
        <w:rPr>
          <w:rFonts w:ascii="Times New Roman" w:hAnsi="Times New Roman"/>
          <w:sz w:val="27"/>
          <w:szCs w:val="27"/>
        </w:rPr>
      </w:pPr>
    </w:p>
    <w:p w:rsidR="008274F4" w:rsidRDefault="00041969" w:rsidP="00E43E16">
      <w:pPr>
        <w:pStyle w:val="ConsPlusNormal"/>
        <w:numPr>
          <w:ilvl w:val="0"/>
          <w:numId w:val="2"/>
        </w:numPr>
        <w:tabs>
          <w:tab w:val="left" w:pos="0"/>
          <w:tab w:val="left" w:pos="709"/>
        </w:tabs>
        <w:ind w:left="0" w:firstLine="284"/>
        <w:jc w:val="both"/>
        <w:rPr>
          <w:rFonts w:ascii="Times New Roman" w:hAnsi="Times New Roman"/>
          <w:sz w:val="27"/>
          <w:szCs w:val="27"/>
        </w:rPr>
      </w:pPr>
      <w:proofErr w:type="gramStart"/>
      <w:r w:rsidRPr="00E43E16">
        <w:rPr>
          <w:rFonts w:ascii="Times New Roman" w:hAnsi="Times New Roman"/>
          <w:sz w:val="27"/>
          <w:szCs w:val="27"/>
        </w:rPr>
        <w:t xml:space="preserve">Контроль </w:t>
      </w:r>
      <w:r w:rsidR="00523887" w:rsidRPr="00E43E16">
        <w:rPr>
          <w:rFonts w:ascii="Times New Roman" w:hAnsi="Times New Roman"/>
          <w:sz w:val="27"/>
          <w:szCs w:val="27"/>
        </w:rPr>
        <w:t>за</w:t>
      </w:r>
      <w:proofErr w:type="gramEnd"/>
      <w:r w:rsidRPr="00E43E16">
        <w:rPr>
          <w:rFonts w:ascii="Times New Roman" w:hAnsi="Times New Roman"/>
          <w:sz w:val="27"/>
          <w:szCs w:val="27"/>
        </w:rPr>
        <w:t xml:space="preserve"> </w:t>
      </w:r>
      <w:r w:rsidR="003A784E" w:rsidRPr="00E43E16">
        <w:rPr>
          <w:rFonts w:ascii="Times New Roman" w:hAnsi="Times New Roman"/>
          <w:sz w:val="27"/>
          <w:szCs w:val="27"/>
        </w:rPr>
        <w:t>вы</w:t>
      </w:r>
      <w:r w:rsidRPr="00E43E16">
        <w:rPr>
          <w:rFonts w:ascii="Times New Roman" w:hAnsi="Times New Roman"/>
          <w:sz w:val="27"/>
          <w:szCs w:val="27"/>
        </w:rPr>
        <w:t>полнением</w:t>
      </w:r>
      <w:r w:rsidR="00257F7C" w:rsidRPr="00E43E16">
        <w:rPr>
          <w:rFonts w:ascii="Times New Roman" w:hAnsi="Times New Roman"/>
          <w:sz w:val="27"/>
          <w:szCs w:val="27"/>
        </w:rPr>
        <w:t xml:space="preserve"> настоящего</w:t>
      </w:r>
      <w:r w:rsidR="009A1FF4" w:rsidRPr="00E43E16">
        <w:rPr>
          <w:rFonts w:ascii="Times New Roman" w:hAnsi="Times New Roman"/>
          <w:sz w:val="27"/>
          <w:szCs w:val="27"/>
        </w:rPr>
        <w:t xml:space="preserve"> решения возложить на постоянную комиссию Совета муниципального </w:t>
      </w:r>
      <w:r w:rsidR="00CA5A1E" w:rsidRPr="00E43E16">
        <w:rPr>
          <w:rFonts w:ascii="Times New Roman" w:hAnsi="Times New Roman"/>
          <w:sz w:val="27"/>
          <w:szCs w:val="27"/>
        </w:rPr>
        <w:t xml:space="preserve">района «Печора» </w:t>
      </w:r>
      <w:r w:rsidRPr="00E43E16">
        <w:rPr>
          <w:rFonts w:ascii="Times New Roman" w:hAnsi="Times New Roman"/>
          <w:sz w:val="27"/>
          <w:szCs w:val="27"/>
        </w:rPr>
        <w:t>п</w:t>
      </w:r>
      <w:r w:rsidR="009A1FF4" w:rsidRPr="00E43E16">
        <w:rPr>
          <w:rFonts w:ascii="Times New Roman" w:hAnsi="Times New Roman"/>
          <w:sz w:val="27"/>
          <w:szCs w:val="27"/>
        </w:rPr>
        <w:t>о бюджету, налогам и экономическому развитию му</w:t>
      </w:r>
      <w:r w:rsidRPr="00E43E16">
        <w:rPr>
          <w:rFonts w:ascii="Times New Roman" w:hAnsi="Times New Roman"/>
          <w:sz w:val="27"/>
          <w:szCs w:val="27"/>
        </w:rPr>
        <w:t>ниципального района</w:t>
      </w:r>
      <w:r w:rsidR="00BC34F4">
        <w:rPr>
          <w:rFonts w:ascii="Times New Roman" w:hAnsi="Times New Roman"/>
          <w:sz w:val="27"/>
          <w:szCs w:val="27"/>
        </w:rPr>
        <w:t xml:space="preserve"> </w:t>
      </w:r>
      <w:r w:rsidR="00BC34F4" w:rsidRPr="00BC34F4">
        <w:rPr>
          <w:rFonts w:ascii="Times New Roman" w:hAnsi="Times New Roman"/>
          <w:sz w:val="27"/>
          <w:szCs w:val="27"/>
        </w:rPr>
        <w:t>(Громов А.Н.).</w:t>
      </w:r>
      <w:bookmarkStart w:id="0" w:name="_GoBack"/>
      <w:bookmarkEnd w:id="0"/>
    </w:p>
    <w:p w:rsidR="00E43E16" w:rsidRDefault="00E43E16" w:rsidP="00E43E16">
      <w:pPr>
        <w:pStyle w:val="ConsPlusNormal"/>
        <w:tabs>
          <w:tab w:val="left" w:pos="0"/>
          <w:tab w:val="left" w:pos="709"/>
        </w:tabs>
        <w:ind w:left="284" w:firstLine="0"/>
        <w:jc w:val="both"/>
        <w:rPr>
          <w:rFonts w:ascii="Times New Roman" w:hAnsi="Times New Roman"/>
          <w:sz w:val="27"/>
          <w:szCs w:val="27"/>
        </w:rPr>
      </w:pPr>
    </w:p>
    <w:p w:rsidR="0067404A" w:rsidRPr="00E43E16" w:rsidRDefault="003D1E08" w:rsidP="00E43E16">
      <w:pPr>
        <w:pStyle w:val="ConsPlusNormal"/>
        <w:numPr>
          <w:ilvl w:val="0"/>
          <w:numId w:val="2"/>
        </w:numPr>
        <w:tabs>
          <w:tab w:val="left" w:pos="0"/>
          <w:tab w:val="left" w:pos="709"/>
        </w:tabs>
        <w:ind w:left="0" w:firstLine="284"/>
        <w:jc w:val="both"/>
        <w:rPr>
          <w:rFonts w:ascii="Times New Roman" w:hAnsi="Times New Roman"/>
          <w:sz w:val="27"/>
          <w:szCs w:val="27"/>
        </w:rPr>
      </w:pPr>
      <w:r w:rsidRPr="00E43E16">
        <w:rPr>
          <w:rFonts w:ascii="Times New Roman" w:hAnsi="Times New Roman"/>
          <w:sz w:val="27"/>
          <w:szCs w:val="27"/>
        </w:rPr>
        <w:t>Настоящее решение вступает в силу с 1 января 202</w:t>
      </w:r>
      <w:r w:rsidR="000B4479">
        <w:rPr>
          <w:rFonts w:ascii="Times New Roman" w:hAnsi="Times New Roman"/>
          <w:sz w:val="27"/>
          <w:szCs w:val="27"/>
        </w:rPr>
        <w:t>4</w:t>
      </w:r>
      <w:r w:rsidRPr="00E43E16">
        <w:rPr>
          <w:rFonts w:ascii="Times New Roman" w:hAnsi="Times New Roman"/>
          <w:sz w:val="27"/>
          <w:szCs w:val="27"/>
        </w:rPr>
        <w:t xml:space="preserve"> года и подлежит официальному опубликованию.</w:t>
      </w:r>
    </w:p>
    <w:p w:rsidR="00131C81" w:rsidRDefault="00131C81" w:rsidP="00131C81">
      <w:pPr>
        <w:tabs>
          <w:tab w:val="left" w:pos="0"/>
        </w:tabs>
        <w:ind w:firstLine="284"/>
        <w:jc w:val="both"/>
        <w:rPr>
          <w:sz w:val="27"/>
          <w:szCs w:val="27"/>
        </w:rPr>
      </w:pPr>
    </w:p>
    <w:p w:rsidR="00927FC0" w:rsidRPr="00747A1C" w:rsidRDefault="00927FC0" w:rsidP="00131C81">
      <w:pPr>
        <w:tabs>
          <w:tab w:val="left" w:pos="0"/>
        </w:tabs>
        <w:ind w:firstLine="284"/>
        <w:jc w:val="both"/>
        <w:rPr>
          <w:sz w:val="27"/>
          <w:szCs w:val="27"/>
        </w:rPr>
      </w:pPr>
    </w:p>
    <w:p w:rsidR="00522008" w:rsidRPr="00A942DC" w:rsidRDefault="00CA452B" w:rsidP="00522008">
      <w:pPr>
        <w:tabs>
          <w:tab w:val="left" w:pos="774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</w:t>
      </w:r>
      <w:r w:rsidR="0008426B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522008" w:rsidRPr="00A942DC">
        <w:rPr>
          <w:sz w:val="28"/>
          <w:szCs w:val="28"/>
        </w:rPr>
        <w:t xml:space="preserve"> муниципального района - </w:t>
      </w:r>
      <w:r w:rsidR="00522008">
        <w:rPr>
          <w:sz w:val="28"/>
          <w:szCs w:val="28"/>
        </w:rPr>
        <w:t xml:space="preserve">                                              </w:t>
      </w:r>
    </w:p>
    <w:p w:rsidR="000E24DE" w:rsidRPr="00747A1C" w:rsidRDefault="00522008" w:rsidP="003A784E">
      <w:pPr>
        <w:jc w:val="both"/>
        <w:rPr>
          <w:sz w:val="27"/>
          <w:szCs w:val="27"/>
        </w:rPr>
      </w:pPr>
      <w:r>
        <w:rPr>
          <w:sz w:val="28"/>
          <w:szCs w:val="28"/>
        </w:rPr>
        <w:t>руководител</w:t>
      </w:r>
      <w:r w:rsidR="00CA452B">
        <w:rPr>
          <w:sz w:val="28"/>
          <w:szCs w:val="28"/>
        </w:rPr>
        <w:t>я</w:t>
      </w:r>
      <w:r>
        <w:rPr>
          <w:sz w:val="28"/>
          <w:szCs w:val="28"/>
        </w:rPr>
        <w:t xml:space="preserve"> администрации</w:t>
      </w:r>
      <w:r w:rsidRPr="005220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</w:t>
      </w:r>
      <w:r w:rsidR="00563634">
        <w:rPr>
          <w:sz w:val="28"/>
          <w:szCs w:val="28"/>
        </w:rPr>
        <w:t xml:space="preserve">            </w:t>
      </w:r>
      <w:r w:rsidR="0008426B">
        <w:rPr>
          <w:sz w:val="28"/>
          <w:szCs w:val="28"/>
        </w:rPr>
        <w:t xml:space="preserve">      </w:t>
      </w:r>
      <w:r w:rsidR="00563634">
        <w:rPr>
          <w:sz w:val="28"/>
          <w:szCs w:val="28"/>
        </w:rPr>
        <w:t xml:space="preserve">       </w:t>
      </w:r>
      <w:r w:rsidR="00CA452B">
        <w:rPr>
          <w:sz w:val="28"/>
          <w:szCs w:val="28"/>
        </w:rPr>
        <w:t xml:space="preserve">В.Е. </w:t>
      </w:r>
      <w:proofErr w:type="spellStart"/>
      <w:r w:rsidR="00CA452B">
        <w:rPr>
          <w:sz w:val="28"/>
          <w:szCs w:val="28"/>
        </w:rPr>
        <w:t>Менников</w:t>
      </w:r>
      <w:proofErr w:type="spellEnd"/>
      <w:r w:rsidR="00563634">
        <w:rPr>
          <w:sz w:val="28"/>
          <w:szCs w:val="28"/>
        </w:rPr>
        <w:t xml:space="preserve"> </w:t>
      </w:r>
    </w:p>
    <w:p w:rsidR="00B024C6" w:rsidRDefault="00B024C6" w:rsidP="000D15A3">
      <w:pPr>
        <w:rPr>
          <w:sz w:val="27"/>
          <w:szCs w:val="27"/>
        </w:rPr>
      </w:pPr>
    </w:p>
    <w:p w:rsidR="000D15A3" w:rsidRDefault="000D15A3" w:rsidP="000D15A3">
      <w:pPr>
        <w:rPr>
          <w:sz w:val="27"/>
          <w:szCs w:val="27"/>
        </w:rPr>
      </w:pPr>
      <w:r w:rsidRPr="00747A1C">
        <w:rPr>
          <w:sz w:val="27"/>
          <w:szCs w:val="27"/>
        </w:rPr>
        <w:t>г. Печора</w:t>
      </w:r>
    </w:p>
    <w:p w:rsidR="003A784E" w:rsidRDefault="00BC34F4" w:rsidP="0067404A">
      <w:pPr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3A784E">
        <w:rPr>
          <w:sz w:val="27"/>
          <w:szCs w:val="27"/>
        </w:rPr>
        <w:t xml:space="preserve">декабря </w:t>
      </w:r>
      <w:r w:rsidR="000B4479">
        <w:rPr>
          <w:sz w:val="27"/>
          <w:szCs w:val="27"/>
        </w:rPr>
        <w:t>202</w:t>
      </w:r>
      <w:r w:rsidR="00CA452B">
        <w:rPr>
          <w:sz w:val="27"/>
          <w:szCs w:val="27"/>
        </w:rPr>
        <w:t>3</w:t>
      </w:r>
      <w:r w:rsidR="000D15A3" w:rsidRPr="00747A1C">
        <w:rPr>
          <w:sz w:val="27"/>
          <w:szCs w:val="27"/>
        </w:rPr>
        <w:t>года</w:t>
      </w:r>
    </w:p>
    <w:p w:rsidR="00257F7C" w:rsidRPr="00747A1C" w:rsidRDefault="000D15A3" w:rsidP="0067404A">
      <w:pPr>
        <w:rPr>
          <w:sz w:val="27"/>
          <w:szCs w:val="27"/>
        </w:rPr>
      </w:pPr>
      <w:r w:rsidRPr="00747A1C">
        <w:rPr>
          <w:sz w:val="27"/>
          <w:szCs w:val="27"/>
        </w:rPr>
        <w:t xml:space="preserve">№ </w:t>
      </w:r>
    </w:p>
    <w:sectPr w:rsidR="00257F7C" w:rsidRPr="00747A1C" w:rsidSect="00B024C6">
      <w:headerReference w:type="even" r:id="rId11"/>
      <w:headerReference w:type="default" r:id="rId12"/>
      <w:pgSz w:w="11906" w:h="16838"/>
      <w:pgMar w:top="1134" w:right="850" w:bottom="85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5F5" w:rsidRDefault="00C845F5">
      <w:r>
        <w:separator/>
      </w:r>
    </w:p>
  </w:endnote>
  <w:endnote w:type="continuationSeparator" w:id="0">
    <w:p w:rsidR="00C845F5" w:rsidRDefault="00C84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5F5" w:rsidRDefault="00C845F5">
      <w:r>
        <w:separator/>
      </w:r>
    </w:p>
  </w:footnote>
  <w:footnote w:type="continuationSeparator" w:id="0">
    <w:p w:rsidR="00C845F5" w:rsidRDefault="00C845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5F5" w:rsidRDefault="00C845F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845F5" w:rsidRDefault="00C845F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5F5" w:rsidRDefault="00C845F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71091">
      <w:rPr>
        <w:rStyle w:val="a9"/>
        <w:noProof/>
      </w:rPr>
      <w:t>7</w:t>
    </w:r>
    <w:r>
      <w:rPr>
        <w:rStyle w:val="a9"/>
      </w:rPr>
      <w:fldChar w:fldCharType="end"/>
    </w:r>
  </w:p>
  <w:p w:rsidR="00C845F5" w:rsidRDefault="00C845F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C0BA9"/>
    <w:multiLevelType w:val="multilevel"/>
    <w:tmpl w:val="04190023"/>
    <w:styleLink w:val="a"/>
    <w:lvl w:ilvl="0">
      <w:start w:val="1"/>
      <w:numFmt w:val="decimal"/>
      <w:lvlText w:val="Статья %1."/>
      <w:lvlJc w:val="left"/>
      <w:pPr>
        <w:tabs>
          <w:tab w:val="num" w:pos="1800"/>
        </w:tabs>
        <w:ind w:left="0" w:firstLine="0"/>
      </w:pPr>
      <w:rPr>
        <w:rFonts w:ascii="Times New Roman" w:hAnsi="Times New Roman"/>
        <w:b/>
        <w:sz w:val="28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411F0009"/>
    <w:multiLevelType w:val="hybridMultilevel"/>
    <w:tmpl w:val="FC505244"/>
    <w:lvl w:ilvl="0" w:tplc="C4FA3B64">
      <w:start w:val="1"/>
      <w:numFmt w:val="decimal"/>
      <w:lvlText w:val="%1)"/>
      <w:lvlJc w:val="left"/>
      <w:pPr>
        <w:ind w:left="502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7972FE2"/>
    <w:multiLevelType w:val="hybridMultilevel"/>
    <w:tmpl w:val="556438BA"/>
    <w:lvl w:ilvl="0" w:tplc="383A8CE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2BD5657"/>
    <w:multiLevelType w:val="multilevel"/>
    <w:tmpl w:val="C4D0EF1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russianLower"/>
      <w:lvlText w:val="%2)"/>
      <w:lvlJc w:val="left"/>
      <w:pPr>
        <w:tabs>
          <w:tab w:val="num" w:pos="398"/>
        </w:tabs>
        <w:ind w:left="398" w:hanging="360"/>
      </w:pPr>
    </w:lvl>
    <w:lvl w:ilvl="2">
      <w:start w:val="1"/>
      <w:numFmt w:val="none"/>
      <w:lvlText w:val="%3"/>
      <w:lvlJc w:val="left"/>
      <w:pPr>
        <w:tabs>
          <w:tab w:val="num" w:pos="1118"/>
        </w:tabs>
        <w:ind w:left="1118" w:hanging="360"/>
      </w:pPr>
    </w:lvl>
    <w:lvl w:ilvl="3">
      <w:start w:val="1"/>
      <w:numFmt w:val="decimal"/>
      <w:lvlText w:val="(%4)"/>
      <w:lvlJc w:val="left"/>
      <w:pPr>
        <w:tabs>
          <w:tab w:val="num" w:pos="1478"/>
        </w:tabs>
        <w:ind w:left="1478" w:hanging="360"/>
      </w:pPr>
    </w:lvl>
    <w:lvl w:ilvl="4">
      <w:start w:val="1"/>
      <w:numFmt w:val="lowerLetter"/>
      <w:lvlText w:val="(%5)"/>
      <w:lvlJc w:val="left"/>
      <w:pPr>
        <w:tabs>
          <w:tab w:val="num" w:pos="1838"/>
        </w:tabs>
        <w:ind w:left="1838" w:hanging="360"/>
      </w:pPr>
    </w:lvl>
    <w:lvl w:ilvl="5">
      <w:start w:val="1"/>
      <w:numFmt w:val="lowerRoman"/>
      <w:lvlText w:val="(%6)"/>
      <w:lvlJc w:val="left"/>
      <w:pPr>
        <w:tabs>
          <w:tab w:val="num" w:pos="2198"/>
        </w:tabs>
        <w:ind w:left="2198" w:hanging="360"/>
      </w:pPr>
    </w:lvl>
    <w:lvl w:ilvl="6">
      <w:start w:val="1"/>
      <w:numFmt w:val="decimal"/>
      <w:lvlText w:val="%7."/>
      <w:lvlJc w:val="left"/>
      <w:pPr>
        <w:tabs>
          <w:tab w:val="num" w:pos="2558"/>
        </w:tabs>
        <w:ind w:left="2558" w:hanging="360"/>
      </w:pPr>
    </w:lvl>
    <w:lvl w:ilvl="7">
      <w:start w:val="1"/>
      <w:numFmt w:val="lowerLetter"/>
      <w:lvlText w:val="%8."/>
      <w:lvlJc w:val="left"/>
      <w:pPr>
        <w:tabs>
          <w:tab w:val="num" w:pos="2918"/>
        </w:tabs>
        <w:ind w:left="2918" w:hanging="360"/>
      </w:pPr>
    </w:lvl>
    <w:lvl w:ilvl="8">
      <w:start w:val="1"/>
      <w:numFmt w:val="lowerRoman"/>
      <w:lvlText w:val="%9."/>
      <w:lvlJc w:val="left"/>
      <w:pPr>
        <w:tabs>
          <w:tab w:val="num" w:pos="3278"/>
        </w:tabs>
        <w:ind w:left="3278" w:hanging="360"/>
      </w:pPr>
    </w:lvl>
  </w:abstractNum>
  <w:abstractNum w:abstractNumId="4">
    <w:nsid w:val="6770080D"/>
    <w:multiLevelType w:val="hybridMultilevel"/>
    <w:tmpl w:val="8F9859E6"/>
    <w:lvl w:ilvl="0" w:tplc="0419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7A4533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62" w:hanging="360"/>
      </w:pPr>
    </w:lvl>
    <w:lvl w:ilvl="2">
      <w:start w:val="1"/>
      <w:numFmt w:val="lowerRoman"/>
      <w:lvlText w:val="%3)"/>
      <w:lvlJc w:val="left"/>
      <w:pPr>
        <w:ind w:left="1222" w:hanging="360"/>
      </w:pPr>
    </w:lvl>
    <w:lvl w:ilvl="3">
      <w:start w:val="1"/>
      <w:numFmt w:val="decimal"/>
      <w:lvlText w:val="(%4)"/>
      <w:lvlJc w:val="left"/>
      <w:pPr>
        <w:ind w:left="1582" w:hanging="360"/>
      </w:pPr>
    </w:lvl>
    <w:lvl w:ilvl="4">
      <w:start w:val="1"/>
      <w:numFmt w:val="lowerLetter"/>
      <w:lvlText w:val="(%5)"/>
      <w:lvlJc w:val="left"/>
      <w:pPr>
        <w:ind w:left="1942" w:hanging="360"/>
      </w:pPr>
    </w:lvl>
    <w:lvl w:ilvl="5">
      <w:start w:val="1"/>
      <w:numFmt w:val="lowerRoman"/>
      <w:lvlText w:val="(%6)"/>
      <w:lvlJc w:val="left"/>
      <w:pPr>
        <w:ind w:left="2302" w:hanging="360"/>
      </w:pPr>
    </w:lvl>
    <w:lvl w:ilvl="6">
      <w:start w:val="1"/>
      <w:numFmt w:val="decimal"/>
      <w:lvlText w:val="%7."/>
      <w:lvlJc w:val="left"/>
      <w:pPr>
        <w:ind w:left="2662" w:hanging="360"/>
      </w:pPr>
    </w:lvl>
    <w:lvl w:ilvl="7">
      <w:start w:val="1"/>
      <w:numFmt w:val="lowerLetter"/>
      <w:lvlText w:val="%8."/>
      <w:lvlJc w:val="left"/>
      <w:pPr>
        <w:ind w:left="3022" w:hanging="360"/>
      </w:pPr>
    </w:lvl>
    <w:lvl w:ilvl="8">
      <w:start w:val="1"/>
      <w:numFmt w:val="lowerRoman"/>
      <w:lvlText w:val="%9."/>
      <w:lvlJc w:val="left"/>
      <w:pPr>
        <w:ind w:left="3382" w:hanging="360"/>
      </w:pPr>
    </w:lvl>
  </w:abstractNum>
  <w:abstractNum w:abstractNumId="6">
    <w:nsid w:val="7F466CA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5172"/>
    <w:rsid w:val="00000534"/>
    <w:rsid w:val="000011AA"/>
    <w:rsid w:val="000012C6"/>
    <w:rsid w:val="000012D9"/>
    <w:rsid w:val="000017A5"/>
    <w:rsid w:val="00003680"/>
    <w:rsid w:val="000045AB"/>
    <w:rsid w:val="00004D1F"/>
    <w:rsid w:val="0000531E"/>
    <w:rsid w:val="00007800"/>
    <w:rsid w:val="000113E6"/>
    <w:rsid w:val="00012E0E"/>
    <w:rsid w:val="00015B09"/>
    <w:rsid w:val="000161C5"/>
    <w:rsid w:val="00016295"/>
    <w:rsid w:val="00016CFC"/>
    <w:rsid w:val="000174EE"/>
    <w:rsid w:val="00020986"/>
    <w:rsid w:val="00021061"/>
    <w:rsid w:val="0002151C"/>
    <w:rsid w:val="0002211E"/>
    <w:rsid w:val="000245B9"/>
    <w:rsid w:val="000264D0"/>
    <w:rsid w:val="00033CDF"/>
    <w:rsid w:val="00033DD8"/>
    <w:rsid w:val="00034D95"/>
    <w:rsid w:val="0003504D"/>
    <w:rsid w:val="00035278"/>
    <w:rsid w:val="000364A7"/>
    <w:rsid w:val="00036C01"/>
    <w:rsid w:val="0004066D"/>
    <w:rsid w:val="00041969"/>
    <w:rsid w:val="000425B7"/>
    <w:rsid w:val="000436A3"/>
    <w:rsid w:val="00044818"/>
    <w:rsid w:val="000448C3"/>
    <w:rsid w:val="00045A38"/>
    <w:rsid w:val="00045B02"/>
    <w:rsid w:val="000460A3"/>
    <w:rsid w:val="00047773"/>
    <w:rsid w:val="00050DDB"/>
    <w:rsid w:val="00051C03"/>
    <w:rsid w:val="000521C9"/>
    <w:rsid w:val="000550E3"/>
    <w:rsid w:val="0005554B"/>
    <w:rsid w:val="00057FAA"/>
    <w:rsid w:val="00061DE9"/>
    <w:rsid w:val="000633CA"/>
    <w:rsid w:val="000640D2"/>
    <w:rsid w:val="00065AFE"/>
    <w:rsid w:val="00066C32"/>
    <w:rsid w:val="000715BE"/>
    <w:rsid w:val="000718E9"/>
    <w:rsid w:val="00072CA8"/>
    <w:rsid w:val="00072CDB"/>
    <w:rsid w:val="00072F53"/>
    <w:rsid w:val="00073BC0"/>
    <w:rsid w:val="00073DCE"/>
    <w:rsid w:val="00075F98"/>
    <w:rsid w:val="000764FA"/>
    <w:rsid w:val="00076BD8"/>
    <w:rsid w:val="00077C4A"/>
    <w:rsid w:val="0008163D"/>
    <w:rsid w:val="00082096"/>
    <w:rsid w:val="000832DE"/>
    <w:rsid w:val="0008426B"/>
    <w:rsid w:val="000850BB"/>
    <w:rsid w:val="0008685E"/>
    <w:rsid w:val="00086916"/>
    <w:rsid w:val="00086D40"/>
    <w:rsid w:val="00087100"/>
    <w:rsid w:val="0008726A"/>
    <w:rsid w:val="00093532"/>
    <w:rsid w:val="00094C72"/>
    <w:rsid w:val="00094E8A"/>
    <w:rsid w:val="0009669E"/>
    <w:rsid w:val="000A0820"/>
    <w:rsid w:val="000A0B0E"/>
    <w:rsid w:val="000A103F"/>
    <w:rsid w:val="000A22C9"/>
    <w:rsid w:val="000A2C1D"/>
    <w:rsid w:val="000A3601"/>
    <w:rsid w:val="000A61DE"/>
    <w:rsid w:val="000A6632"/>
    <w:rsid w:val="000A714F"/>
    <w:rsid w:val="000A7410"/>
    <w:rsid w:val="000B031F"/>
    <w:rsid w:val="000B0A41"/>
    <w:rsid w:val="000B1406"/>
    <w:rsid w:val="000B17C5"/>
    <w:rsid w:val="000B1CF3"/>
    <w:rsid w:val="000B22B7"/>
    <w:rsid w:val="000B255A"/>
    <w:rsid w:val="000B3BEA"/>
    <w:rsid w:val="000B4479"/>
    <w:rsid w:val="000B6743"/>
    <w:rsid w:val="000B7242"/>
    <w:rsid w:val="000B756C"/>
    <w:rsid w:val="000B7F2F"/>
    <w:rsid w:val="000C0F31"/>
    <w:rsid w:val="000C1169"/>
    <w:rsid w:val="000C1D03"/>
    <w:rsid w:val="000C5669"/>
    <w:rsid w:val="000C6B15"/>
    <w:rsid w:val="000D156E"/>
    <w:rsid w:val="000D15A3"/>
    <w:rsid w:val="000D167B"/>
    <w:rsid w:val="000D3600"/>
    <w:rsid w:val="000D5F6D"/>
    <w:rsid w:val="000D6DF8"/>
    <w:rsid w:val="000D77A0"/>
    <w:rsid w:val="000E04A1"/>
    <w:rsid w:val="000E1855"/>
    <w:rsid w:val="000E24DE"/>
    <w:rsid w:val="000E3016"/>
    <w:rsid w:val="000E4EA3"/>
    <w:rsid w:val="000E5458"/>
    <w:rsid w:val="000E5892"/>
    <w:rsid w:val="000E5AD8"/>
    <w:rsid w:val="000E5C96"/>
    <w:rsid w:val="000F2544"/>
    <w:rsid w:val="000F2936"/>
    <w:rsid w:val="000F302A"/>
    <w:rsid w:val="000F3718"/>
    <w:rsid w:val="000F57F6"/>
    <w:rsid w:val="000F5839"/>
    <w:rsid w:val="000F63B6"/>
    <w:rsid w:val="000F7215"/>
    <w:rsid w:val="0010012A"/>
    <w:rsid w:val="001016A7"/>
    <w:rsid w:val="00101A41"/>
    <w:rsid w:val="001021BE"/>
    <w:rsid w:val="00103123"/>
    <w:rsid w:val="00103255"/>
    <w:rsid w:val="001042DF"/>
    <w:rsid w:val="00104FBB"/>
    <w:rsid w:val="00105114"/>
    <w:rsid w:val="00106D21"/>
    <w:rsid w:val="00106D3A"/>
    <w:rsid w:val="00110B34"/>
    <w:rsid w:val="00113FCD"/>
    <w:rsid w:val="00114707"/>
    <w:rsid w:val="00114EA1"/>
    <w:rsid w:val="001153DD"/>
    <w:rsid w:val="001163B9"/>
    <w:rsid w:val="00116B46"/>
    <w:rsid w:val="0012061C"/>
    <w:rsid w:val="001209A0"/>
    <w:rsid w:val="00121861"/>
    <w:rsid w:val="00122988"/>
    <w:rsid w:val="00122C6C"/>
    <w:rsid w:val="00125D0B"/>
    <w:rsid w:val="00125F07"/>
    <w:rsid w:val="0012760C"/>
    <w:rsid w:val="00127A50"/>
    <w:rsid w:val="001315AA"/>
    <w:rsid w:val="00131C81"/>
    <w:rsid w:val="0013312B"/>
    <w:rsid w:val="001344C5"/>
    <w:rsid w:val="00134D5D"/>
    <w:rsid w:val="00137042"/>
    <w:rsid w:val="00137C5C"/>
    <w:rsid w:val="00140BD0"/>
    <w:rsid w:val="00140BFC"/>
    <w:rsid w:val="00141455"/>
    <w:rsid w:val="00141506"/>
    <w:rsid w:val="00142887"/>
    <w:rsid w:val="001512B7"/>
    <w:rsid w:val="00151963"/>
    <w:rsid w:val="00153B34"/>
    <w:rsid w:val="00156693"/>
    <w:rsid w:val="0016438E"/>
    <w:rsid w:val="0016440B"/>
    <w:rsid w:val="001648D3"/>
    <w:rsid w:val="00165FE3"/>
    <w:rsid w:val="00166BE5"/>
    <w:rsid w:val="00167918"/>
    <w:rsid w:val="00167982"/>
    <w:rsid w:val="00170B8B"/>
    <w:rsid w:val="00171B24"/>
    <w:rsid w:val="001727A4"/>
    <w:rsid w:val="00172E9C"/>
    <w:rsid w:val="00173414"/>
    <w:rsid w:val="00173598"/>
    <w:rsid w:val="00174A7B"/>
    <w:rsid w:val="00175DDE"/>
    <w:rsid w:val="001767D6"/>
    <w:rsid w:val="00180E9F"/>
    <w:rsid w:val="00181548"/>
    <w:rsid w:val="001819B3"/>
    <w:rsid w:val="00182426"/>
    <w:rsid w:val="00182ADD"/>
    <w:rsid w:val="00183A0F"/>
    <w:rsid w:val="00184C63"/>
    <w:rsid w:val="00186255"/>
    <w:rsid w:val="001862B1"/>
    <w:rsid w:val="00186A05"/>
    <w:rsid w:val="00190EBB"/>
    <w:rsid w:val="00192C80"/>
    <w:rsid w:val="00193252"/>
    <w:rsid w:val="00196C2B"/>
    <w:rsid w:val="001A07CE"/>
    <w:rsid w:val="001A1BC3"/>
    <w:rsid w:val="001A5279"/>
    <w:rsid w:val="001A7F06"/>
    <w:rsid w:val="001B067E"/>
    <w:rsid w:val="001B0AF0"/>
    <w:rsid w:val="001B0CE2"/>
    <w:rsid w:val="001B1927"/>
    <w:rsid w:val="001B2105"/>
    <w:rsid w:val="001B2CDA"/>
    <w:rsid w:val="001B4A11"/>
    <w:rsid w:val="001B6200"/>
    <w:rsid w:val="001B6291"/>
    <w:rsid w:val="001C049F"/>
    <w:rsid w:val="001C092D"/>
    <w:rsid w:val="001C3932"/>
    <w:rsid w:val="001C4AF3"/>
    <w:rsid w:val="001C52CA"/>
    <w:rsid w:val="001C5851"/>
    <w:rsid w:val="001C5F6E"/>
    <w:rsid w:val="001D074E"/>
    <w:rsid w:val="001D1702"/>
    <w:rsid w:val="001D2A57"/>
    <w:rsid w:val="001D34C0"/>
    <w:rsid w:val="001D5536"/>
    <w:rsid w:val="001D610D"/>
    <w:rsid w:val="001D65D7"/>
    <w:rsid w:val="001E1E95"/>
    <w:rsid w:val="001E3BB7"/>
    <w:rsid w:val="001E5809"/>
    <w:rsid w:val="001E6B87"/>
    <w:rsid w:val="001E6C92"/>
    <w:rsid w:val="001F10EE"/>
    <w:rsid w:val="001F39E5"/>
    <w:rsid w:val="001F3FE3"/>
    <w:rsid w:val="001F5344"/>
    <w:rsid w:val="001F61E1"/>
    <w:rsid w:val="001F7F80"/>
    <w:rsid w:val="0020044C"/>
    <w:rsid w:val="00200685"/>
    <w:rsid w:val="00202A3E"/>
    <w:rsid w:val="00203575"/>
    <w:rsid w:val="00204147"/>
    <w:rsid w:val="0020494D"/>
    <w:rsid w:val="00211C0F"/>
    <w:rsid w:val="002124A8"/>
    <w:rsid w:val="0021313E"/>
    <w:rsid w:val="00217A2E"/>
    <w:rsid w:val="00220D04"/>
    <w:rsid w:val="002211AE"/>
    <w:rsid w:val="002243B5"/>
    <w:rsid w:val="00224D97"/>
    <w:rsid w:val="00225624"/>
    <w:rsid w:val="0022656F"/>
    <w:rsid w:val="00227595"/>
    <w:rsid w:val="00231B70"/>
    <w:rsid w:val="0023275E"/>
    <w:rsid w:val="0023329D"/>
    <w:rsid w:val="00234A7D"/>
    <w:rsid w:val="0023507D"/>
    <w:rsid w:val="0023552D"/>
    <w:rsid w:val="00236181"/>
    <w:rsid w:val="00236B11"/>
    <w:rsid w:val="002379B8"/>
    <w:rsid w:val="0025028C"/>
    <w:rsid w:val="00252DA3"/>
    <w:rsid w:val="00253D46"/>
    <w:rsid w:val="002558EE"/>
    <w:rsid w:val="00257588"/>
    <w:rsid w:val="0025779B"/>
    <w:rsid w:val="00257F7C"/>
    <w:rsid w:val="00262600"/>
    <w:rsid w:val="0026383C"/>
    <w:rsid w:val="00264575"/>
    <w:rsid w:val="00265AC6"/>
    <w:rsid w:val="00265B3D"/>
    <w:rsid w:val="002662E6"/>
    <w:rsid w:val="00267E4D"/>
    <w:rsid w:val="00270332"/>
    <w:rsid w:val="00271E1F"/>
    <w:rsid w:val="00272C77"/>
    <w:rsid w:val="0027322F"/>
    <w:rsid w:val="00273540"/>
    <w:rsid w:val="00274852"/>
    <w:rsid w:val="002748B5"/>
    <w:rsid w:val="00275B5D"/>
    <w:rsid w:val="00277C79"/>
    <w:rsid w:val="00285564"/>
    <w:rsid w:val="002859B9"/>
    <w:rsid w:val="00285AA0"/>
    <w:rsid w:val="0028703F"/>
    <w:rsid w:val="0028717D"/>
    <w:rsid w:val="00290B4F"/>
    <w:rsid w:val="002941C2"/>
    <w:rsid w:val="0029676B"/>
    <w:rsid w:val="0029706C"/>
    <w:rsid w:val="00297220"/>
    <w:rsid w:val="002A0EB9"/>
    <w:rsid w:val="002A3035"/>
    <w:rsid w:val="002A5219"/>
    <w:rsid w:val="002A5E3F"/>
    <w:rsid w:val="002B0CDA"/>
    <w:rsid w:val="002B15E3"/>
    <w:rsid w:val="002B17D9"/>
    <w:rsid w:val="002B1B61"/>
    <w:rsid w:val="002B4AB3"/>
    <w:rsid w:val="002B60E1"/>
    <w:rsid w:val="002B6630"/>
    <w:rsid w:val="002B6C12"/>
    <w:rsid w:val="002B71CD"/>
    <w:rsid w:val="002B7927"/>
    <w:rsid w:val="002C14C5"/>
    <w:rsid w:val="002C248E"/>
    <w:rsid w:val="002C2556"/>
    <w:rsid w:val="002C4138"/>
    <w:rsid w:val="002C4756"/>
    <w:rsid w:val="002C4B77"/>
    <w:rsid w:val="002C6090"/>
    <w:rsid w:val="002C6AC2"/>
    <w:rsid w:val="002D0291"/>
    <w:rsid w:val="002D2374"/>
    <w:rsid w:val="002D29E1"/>
    <w:rsid w:val="002D2CD3"/>
    <w:rsid w:val="002D3E36"/>
    <w:rsid w:val="002D4946"/>
    <w:rsid w:val="002D4A04"/>
    <w:rsid w:val="002D7BC9"/>
    <w:rsid w:val="002D7E9E"/>
    <w:rsid w:val="002E137E"/>
    <w:rsid w:val="002E1B12"/>
    <w:rsid w:val="002E5221"/>
    <w:rsid w:val="002E54CE"/>
    <w:rsid w:val="002E5967"/>
    <w:rsid w:val="002E62D3"/>
    <w:rsid w:val="002E6D3B"/>
    <w:rsid w:val="002E7076"/>
    <w:rsid w:val="002F2E64"/>
    <w:rsid w:val="002F3010"/>
    <w:rsid w:val="002F44C4"/>
    <w:rsid w:val="002F45D7"/>
    <w:rsid w:val="002F6981"/>
    <w:rsid w:val="002F6B55"/>
    <w:rsid w:val="002F6F83"/>
    <w:rsid w:val="003009D1"/>
    <w:rsid w:val="00300EA1"/>
    <w:rsid w:val="00301F5E"/>
    <w:rsid w:val="003058C4"/>
    <w:rsid w:val="003058FE"/>
    <w:rsid w:val="0030725A"/>
    <w:rsid w:val="00307CC5"/>
    <w:rsid w:val="00315512"/>
    <w:rsid w:val="0031553D"/>
    <w:rsid w:val="003167DF"/>
    <w:rsid w:val="00322919"/>
    <w:rsid w:val="0032374F"/>
    <w:rsid w:val="00326062"/>
    <w:rsid w:val="00327890"/>
    <w:rsid w:val="00327A12"/>
    <w:rsid w:val="00327FCE"/>
    <w:rsid w:val="0033037C"/>
    <w:rsid w:val="00330B73"/>
    <w:rsid w:val="003336EA"/>
    <w:rsid w:val="00336007"/>
    <w:rsid w:val="00340F95"/>
    <w:rsid w:val="00342480"/>
    <w:rsid w:val="00342622"/>
    <w:rsid w:val="00343A30"/>
    <w:rsid w:val="00343B13"/>
    <w:rsid w:val="003446EF"/>
    <w:rsid w:val="00344A5B"/>
    <w:rsid w:val="00344A76"/>
    <w:rsid w:val="00344F19"/>
    <w:rsid w:val="003467D3"/>
    <w:rsid w:val="003475B3"/>
    <w:rsid w:val="00357261"/>
    <w:rsid w:val="00357EEE"/>
    <w:rsid w:val="00360B35"/>
    <w:rsid w:val="00360D3B"/>
    <w:rsid w:val="003641D9"/>
    <w:rsid w:val="00364EFE"/>
    <w:rsid w:val="00365CA2"/>
    <w:rsid w:val="00365DFA"/>
    <w:rsid w:val="00367273"/>
    <w:rsid w:val="00367825"/>
    <w:rsid w:val="00370489"/>
    <w:rsid w:val="003709BE"/>
    <w:rsid w:val="00370AF9"/>
    <w:rsid w:val="00371B58"/>
    <w:rsid w:val="00373F97"/>
    <w:rsid w:val="003743ED"/>
    <w:rsid w:val="00375C8C"/>
    <w:rsid w:val="00376D3D"/>
    <w:rsid w:val="00380E3C"/>
    <w:rsid w:val="00380F21"/>
    <w:rsid w:val="003820DE"/>
    <w:rsid w:val="0038228C"/>
    <w:rsid w:val="003827E8"/>
    <w:rsid w:val="0038552A"/>
    <w:rsid w:val="00385BCA"/>
    <w:rsid w:val="00387471"/>
    <w:rsid w:val="00391707"/>
    <w:rsid w:val="00392AE4"/>
    <w:rsid w:val="00392EEF"/>
    <w:rsid w:val="00392F81"/>
    <w:rsid w:val="0039756F"/>
    <w:rsid w:val="003A060A"/>
    <w:rsid w:val="003A0811"/>
    <w:rsid w:val="003A0E11"/>
    <w:rsid w:val="003A20C6"/>
    <w:rsid w:val="003A247C"/>
    <w:rsid w:val="003A3824"/>
    <w:rsid w:val="003A51CF"/>
    <w:rsid w:val="003A7072"/>
    <w:rsid w:val="003A784E"/>
    <w:rsid w:val="003B26C1"/>
    <w:rsid w:val="003B3490"/>
    <w:rsid w:val="003B39D2"/>
    <w:rsid w:val="003B47DE"/>
    <w:rsid w:val="003B4948"/>
    <w:rsid w:val="003B5830"/>
    <w:rsid w:val="003B6063"/>
    <w:rsid w:val="003B6D05"/>
    <w:rsid w:val="003C25E7"/>
    <w:rsid w:val="003C7C9F"/>
    <w:rsid w:val="003D1E08"/>
    <w:rsid w:val="003E2D22"/>
    <w:rsid w:val="003E3979"/>
    <w:rsid w:val="003E5545"/>
    <w:rsid w:val="003E5720"/>
    <w:rsid w:val="003F1B93"/>
    <w:rsid w:val="003F2CE3"/>
    <w:rsid w:val="003F2F76"/>
    <w:rsid w:val="003F44AC"/>
    <w:rsid w:val="003F508B"/>
    <w:rsid w:val="003F58C7"/>
    <w:rsid w:val="003F5F50"/>
    <w:rsid w:val="003F697D"/>
    <w:rsid w:val="003F6C7D"/>
    <w:rsid w:val="003F6D4C"/>
    <w:rsid w:val="003F75F2"/>
    <w:rsid w:val="00400A74"/>
    <w:rsid w:val="00401D67"/>
    <w:rsid w:val="00403C57"/>
    <w:rsid w:val="00403E27"/>
    <w:rsid w:val="00405576"/>
    <w:rsid w:val="0040685A"/>
    <w:rsid w:val="00407419"/>
    <w:rsid w:val="00407AD8"/>
    <w:rsid w:val="0041020D"/>
    <w:rsid w:val="00413000"/>
    <w:rsid w:val="00413C53"/>
    <w:rsid w:val="0041682D"/>
    <w:rsid w:val="00417A8C"/>
    <w:rsid w:val="00417BA9"/>
    <w:rsid w:val="00417CE2"/>
    <w:rsid w:val="0042052C"/>
    <w:rsid w:val="00422A34"/>
    <w:rsid w:val="00423424"/>
    <w:rsid w:val="00424E09"/>
    <w:rsid w:val="0042568F"/>
    <w:rsid w:val="0043164B"/>
    <w:rsid w:val="00432B22"/>
    <w:rsid w:val="004345EB"/>
    <w:rsid w:val="00434D01"/>
    <w:rsid w:val="00434D0E"/>
    <w:rsid w:val="00434D45"/>
    <w:rsid w:val="0043539A"/>
    <w:rsid w:val="00435ACC"/>
    <w:rsid w:val="00437727"/>
    <w:rsid w:val="00440A2C"/>
    <w:rsid w:val="00440E26"/>
    <w:rsid w:val="0044150C"/>
    <w:rsid w:val="004428BB"/>
    <w:rsid w:val="00442F80"/>
    <w:rsid w:val="004455CD"/>
    <w:rsid w:val="00445C4F"/>
    <w:rsid w:val="00446597"/>
    <w:rsid w:val="00446B25"/>
    <w:rsid w:val="00447F54"/>
    <w:rsid w:val="00450673"/>
    <w:rsid w:val="00450A44"/>
    <w:rsid w:val="00451821"/>
    <w:rsid w:val="004543A9"/>
    <w:rsid w:val="0045518C"/>
    <w:rsid w:val="00457620"/>
    <w:rsid w:val="004602EB"/>
    <w:rsid w:val="00462988"/>
    <w:rsid w:val="00462AC0"/>
    <w:rsid w:val="00463C5A"/>
    <w:rsid w:val="004649F1"/>
    <w:rsid w:val="00465733"/>
    <w:rsid w:val="004673B9"/>
    <w:rsid w:val="004703B9"/>
    <w:rsid w:val="0047052D"/>
    <w:rsid w:val="004708D3"/>
    <w:rsid w:val="00472FB2"/>
    <w:rsid w:val="00474B75"/>
    <w:rsid w:val="0047503C"/>
    <w:rsid w:val="00476387"/>
    <w:rsid w:val="004800AA"/>
    <w:rsid w:val="00480B7F"/>
    <w:rsid w:val="004829BD"/>
    <w:rsid w:val="00482A28"/>
    <w:rsid w:val="00486386"/>
    <w:rsid w:val="00486F7F"/>
    <w:rsid w:val="00487BDD"/>
    <w:rsid w:val="0049160C"/>
    <w:rsid w:val="00491F22"/>
    <w:rsid w:val="00492E2C"/>
    <w:rsid w:val="00493F78"/>
    <w:rsid w:val="00496877"/>
    <w:rsid w:val="004968D5"/>
    <w:rsid w:val="004A178A"/>
    <w:rsid w:val="004A19B7"/>
    <w:rsid w:val="004A1EE9"/>
    <w:rsid w:val="004A1FD1"/>
    <w:rsid w:val="004A23FF"/>
    <w:rsid w:val="004A27FB"/>
    <w:rsid w:val="004A45F1"/>
    <w:rsid w:val="004A5DFE"/>
    <w:rsid w:val="004A5EB1"/>
    <w:rsid w:val="004A7103"/>
    <w:rsid w:val="004A7342"/>
    <w:rsid w:val="004B0043"/>
    <w:rsid w:val="004B0233"/>
    <w:rsid w:val="004B0265"/>
    <w:rsid w:val="004B138A"/>
    <w:rsid w:val="004B1907"/>
    <w:rsid w:val="004B1F28"/>
    <w:rsid w:val="004B2ECB"/>
    <w:rsid w:val="004B336E"/>
    <w:rsid w:val="004B38F5"/>
    <w:rsid w:val="004B4885"/>
    <w:rsid w:val="004B6F21"/>
    <w:rsid w:val="004C0C1E"/>
    <w:rsid w:val="004C2368"/>
    <w:rsid w:val="004C3235"/>
    <w:rsid w:val="004C3815"/>
    <w:rsid w:val="004C3AE6"/>
    <w:rsid w:val="004C4515"/>
    <w:rsid w:val="004C4B8C"/>
    <w:rsid w:val="004C4E32"/>
    <w:rsid w:val="004C7BF9"/>
    <w:rsid w:val="004D0852"/>
    <w:rsid w:val="004D2069"/>
    <w:rsid w:val="004E098E"/>
    <w:rsid w:val="004E0B52"/>
    <w:rsid w:val="004E19C2"/>
    <w:rsid w:val="004E2C18"/>
    <w:rsid w:val="004E2C74"/>
    <w:rsid w:val="004E3752"/>
    <w:rsid w:val="004E571F"/>
    <w:rsid w:val="004E6D7F"/>
    <w:rsid w:val="004E79F2"/>
    <w:rsid w:val="004E7D9A"/>
    <w:rsid w:val="004E7E57"/>
    <w:rsid w:val="004F02D1"/>
    <w:rsid w:val="004F0B4F"/>
    <w:rsid w:val="004F0D2A"/>
    <w:rsid w:val="004F1165"/>
    <w:rsid w:val="004F1E44"/>
    <w:rsid w:val="004F2770"/>
    <w:rsid w:val="004F5EA6"/>
    <w:rsid w:val="004F7631"/>
    <w:rsid w:val="004F7C5B"/>
    <w:rsid w:val="00503088"/>
    <w:rsid w:val="005039F0"/>
    <w:rsid w:val="00503D99"/>
    <w:rsid w:val="00505F27"/>
    <w:rsid w:val="005066D1"/>
    <w:rsid w:val="0050729C"/>
    <w:rsid w:val="00507E26"/>
    <w:rsid w:val="005100A1"/>
    <w:rsid w:val="00510D0B"/>
    <w:rsid w:val="00511276"/>
    <w:rsid w:val="005130F7"/>
    <w:rsid w:val="0051380C"/>
    <w:rsid w:val="005139AA"/>
    <w:rsid w:val="005169E7"/>
    <w:rsid w:val="00516A66"/>
    <w:rsid w:val="00517965"/>
    <w:rsid w:val="00520B66"/>
    <w:rsid w:val="00521B6A"/>
    <w:rsid w:val="00522008"/>
    <w:rsid w:val="005234C5"/>
    <w:rsid w:val="00523887"/>
    <w:rsid w:val="00523B11"/>
    <w:rsid w:val="00525155"/>
    <w:rsid w:val="005300EE"/>
    <w:rsid w:val="00530285"/>
    <w:rsid w:val="00532633"/>
    <w:rsid w:val="005353D9"/>
    <w:rsid w:val="00535D47"/>
    <w:rsid w:val="005363BC"/>
    <w:rsid w:val="00536BD8"/>
    <w:rsid w:val="0054105A"/>
    <w:rsid w:val="0054209F"/>
    <w:rsid w:val="00544781"/>
    <w:rsid w:val="00545275"/>
    <w:rsid w:val="00545B5F"/>
    <w:rsid w:val="005468EE"/>
    <w:rsid w:val="00552C88"/>
    <w:rsid w:val="00552EEB"/>
    <w:rsid w:val="0055403C"/>
    <w:rsid w:val="00554493"/>
    <w:rsid w:val="0055651D"/>
    <w:rsid w:val="005568EA"/>
    <w:rsid w:val="005578D6"/>
    <w:rsid w:val="00560430"/>
    <w:rsid w:val="00561AF9"/>
    <w:rsid w:val="005623AF"/>
    <w:rsid w:val="00563634"/>
    <w:rsid w:val="00563F43"/>
    <w:rsid w:val="00564896"/>
    <w:rsid w:val="00564C1C"/>
    <w:rsid w:val="005666F3"/>
    <w:rsid w:val="0056683C"/>
    <w:rsid w:val="00566B6C"/>
    <w:rsid w:val="00566F0B"/>
    <w:rsid w:val="00567B89"/>
    <w:rsid w:val="00570FC0"/>
    <w:rsid w:val="00571DEF"/>
    <w:rsid w:val="00573DC0"/>
    <w:rsid w:val="005771B6"/>
    <w:rsid w:val="005817D0"/>
    <w:rsid w:val="00581C61"/>
    <w:rsid w:val="005834B7"/>
    <w:rsid w:val="0058397A"/>
    <w:rsid w:val="00584261"/>
    <w:rsid w:val="00584D99"/>
    <w:rsid w:val="005856BE"/>
    <w:rsid w:val="00586534"/>
    <w:rsid w:val="00587944"/>
    <w:rsid w:val="005905BC"/>
    <w:rsid w:val="00592FA6"/>
    <w:rsid w:val="0059353A"/>
    <w:rsid w:val="00593FB7"/>
    <w:rsid w:val="00595103"/>
    <w:rsid w:val="00596C02"/>
    <w:rsid w:val="00597A9F"/>
    <w:rsid w:val="005A1169"/>
    <w:rsid w:val="005A2203"/>
    <w:rsid w:val="005A2A67"/>
    <w:rsid w:val="005A4474"/>
    <w:rsid w:val="005A5A49"/>
    <w:rsid w:val="005B07FE"/>
    <w:rsid w:val="005B1C22"/>
    <w:rsid w:val="005B2545"/>
    <w:rsid w:val="005B4016"/>
    <w:rsid w:val="005B63B0"/>
    <w:rsid w:val="005B69C4"/>
    <w:rsid w:val="005B69CB"/>
    <w:rsid w:val="005B6C1C"/>
    <w:rsid w:val="005B6F8E"/>
    <w:rsid w:val="005C0CDC"/>
    <w:rsid w:val="005C0F65"/>
    <w:rsid w:val="005C2287"/>
    <w:rsid w:val="005C2992"/>
    <w:rsid w:val="005C36BA"/>
    <w:rsid w:val="005C4783"/>
    <w:rsid w:val="005C4830"/>
    <w:rsid w:val="005C4847"/>
    <w:rsid w:val="005C5C64"/>
    <w:rsid w:val="005C652F"/>
    <w:rsid w:val="005C6A85"/>
    <w:rsid w:val="005C6B7C"/>
    <w:rsid w:val="005C6D7D"/>
    <w:rsid w:val="005D169C"/>
    <w:rsid w:val="005D198B"/>
    <w:rsid w:val="005D3A57"/>
    <w:rsid w:val="005D6745"/>
    <w:rsid w:val="005E1C7A"/>
    <w:rsid w:val="005E1E3F"/>
    <w:rsid w:val="005E1F1C"/>
    <w:rsid w:val="005E38AB"/>
    <w:rsid w:val="005E5497"/>
    <w:rsid w:val="005E5A04"/>
    <w:rsid w:val="005F0248"/>
    <w:rsid w:val="005F1A1D"/>
    <w:rsid w:val="005F21DC"/>
    <w:rsid w:val="005F4652"/>
    <w:rsid w:val="005F53C5"/>
    <w:rsid w:val="005F5D42"/>
    <w:rsid w:val="005F6A80"/>
    <w:rsid w:val="005F6BB6"/>
    <w:rsid w:val="006012AE"/>
    <w:rsid w:val="00601C30"/>
    <w:rsid w:val="00601C73"/>
    <w:rsid w:val="00603309"/>
    <w:rsid w:val="00604BAA"/>
    <w:rsid w:val="00605703"/>
    <w:rsid w:val="00607248"/>
    <w:rsid w:val="006102B9"/>
    <w:rsid w:val="00611482"/>
    <w:rsid w:val="0061161E"/>
    <w:rsid w:val="00617FC2"/>
    <w:rsid w:val="00622053"/>
    <w:rsid w:val="00623C56"/>
    <w:rsid w:val="006242FB"/>
    <w:rsid w:val="00624B9B"/>
    <w:rsid w:val="006279E0"/>
    <w:rsid w:val="0063018A"/>
    <w:rsid w:val="00630A4B"/>
    <w:rsid w:val="00630CF2"/>
    <w:rsid w:val="00630E08"/>
    <w:rsid w:val="006320CA"/>
    <w:rsid w:val="00633D51"/>
    <w:rsid w:val="006341E4"/>
    <w:rsid w:val="00634CC1"/>
    <w:rsid w:val="006373AF"/>
    <w:rsid w:val="00637DB0"/>
    <w:rsid w:val="0064075A"/>
    <w:rsid w:val="00642D5F"/>
    <w:rsid w:val="00644051"/>
    <w:rsid w:val="00645899"/>
    <w:rsid w:val="00646CF6"/>
    <w:rsid w:val="006516FF"/>
    <w:rsid w:val="00651B24"/>
    <w:rsid w:val="00651C3E"/>
    <w:rsid w:val="00652293"/>
    <w:rsid w:val="00652735"/>
    <w:rsid w:val="00653A0A"/>
    <w:rsid w:val="0065505F"/>
    <w:rsid w:val="00657BC7"/>
    <w:rsid w:val="00657EF2"/>
    <w:rsid w:val="00660B11"/>
    <w:rsid w:val="00665680"/>
    <w:rsid w:val="006659D6"/>
    <w:rsid w:val="00665A0B"/>
    <w:rsid w:val="00665AF1"/>
    <w:rsid w:val="0067093B"/>
    <w:rsid w:val="006738AE"/>
    <w:rsid w:val="0067404A"/>
    <w:rsid w:val="00675F66"/>
    <w:rsid w:val="00677BAA"/>
    <w:rsid w:val="00680A10"/>
    <w:rsid w:val="00683C73"/>
    <w:rsid w:val="00684CEB"/>
    <w:rsid w:val="0068545C"/>
    <w:rsid w:val="00686065"/>
    <w:rsid w:val="00686A4B"/>
    <w:rsid w:val="0068761B"/>
    <w:rsid w:val="00687DA4"/>
    <w:rsid w:val="0069030C"/>
    <w:rsid w:val="00690E91"/>
    <w:rsid w:val="0069135E"/>
    <w:rsid w:val="00691D2D"/>
    <w:rsid w:val="006924A0"/>
    <w:rsid w:val="00694B7C"/>
    <w:rsid w:val="0069649C"/>
    <w:rsid w:val="00696EFC"/>
    <w:rsid w:val="00697AFB"/>
    <w:rsid w:val="00697DCC"/>
    <w:rsid w:val="00697DD4"/>
    <w:rsid w:val="006A1390"/>
    <w:rsid w:val="006A1478"/>
    <w:rsid w:val="006A14A1"/>
    <w:rsid w:val="006A2149"/>
    <w:rsid w:val="006A282F"/>
    <w:rsid w:val="006A3943"/>
    <w:rsid w:val="006A396A"/>
    <w:rsid w:val="006A5B26"/>
    <w:rsid w:val="006B0704"/>
    <w:rsid w:val="006B1871"/>
    <w:rsid w:val="006B18FE"/>
    <w:rsid w:val="006B444A"/>
    <w:rsid w:val="006B5170"/>
    <w:rsid w:val="006B584F"/>
    <w:rsid w:val="006C248F"/>
    <w:rsid w:val="006C2624"/>
    <w:rsid w:val="006C3686"/>
    <w:rsid w:val="006C6EF2"/>
    <w:rsid w:val="006C7055"/>
    <w:rsid w:val="006C7561"/>
    <w:rsid w:val="006D2025"/>
    <w:rsid w:val="006D492B"/>
    <w:rsid w:val="006D539C"/>
    <w:rsid w:val="006D6F90"/>
    <w:rsid w:val="006D7C45"/>
    <w:rsid w:val="006D7E4B"/>
    <w:rsid w:val="006E0BC2"/>
    <w:rsid w:val="006E13D0"/>
    <w:rsid w:val="006E15C9"/>
    <w:rsid w:val="006E1607"/>
    <w:rsid w:val="006E2819"/>
    <w:rsid w:val="006E60DB"/>
    <w:rsid w:val="006E7984"/>
    <w:rsid w:val="006F0652"/>
    <w:rsid w:val="006F0EF9"/>
    <w:rsid w:val="006F4DB2"/>
    <w:rsid w:val="006F5A1A"/>
    <w:rsid w:val="00700B45"/>
    <w:rsid w:val="00704103"/>
    <w:rsid w:val="00705369"/>
    <w:rsid w:val="0070558A"/>
    <w:rsid w:val="00706480"/>
    <w:rsid w:val="00706C95"/>
    <w:rsid w:val="00710C7C"/>
    <w:rsid w:val="00710FD4"/>
    <w:rsid w:val="007120FE"/>
    <w:rsid w:val="0071214C"/>
    <w:rsid w:val="00713820"/>
    <w:rsid w:val="0071409C"/>
    <w:rsid w:val="0071712B"/>
    <w:rsid w:val="007172C1"/>
    <w:rsid w:val="00720C88"/>
    <w:rsid w:val="00721A01"/>
    <w:rsid w:val="007227C2"/>
    <w:rsid w:val="00722E1F"/>
    <w:rsid w:val="00722E69"/>
    <w:rsid w:val="0072552E"/>
    <w:rsid w:val="007271F4"/>
    <w:rsid w:val="00727547"/>
    <w:rsid w:val="00730900"/>
    <w:rsid w:val="00730EDD"/>
    <w:rsid w:val="007355ED"/>
    <w:rsid w:val="0073768A"/>
    <w:rsid w:val="00742F66"/>
    <w:rsid w:val="00744031"/>
    <w:rsid w:val="00744AF9"/>
    <w:rsid w:val="007459C8"/>
    <w:rsid w:val="00745ADE"/>
    <w:rsid w:val="007460EC"/>
    <w:rsid w:val="00746E5A"/>
    <w:rsid w:val="0074710E"/>
    <w:rsid w:val="00747A1C"/>
    <w:rsid w:val="00752061"/>
    <w:rsid w:val="00752222"/>
    <w:rsid w:val="00753E4C"/>
    <w:rsid w:val="00756FD1"/>
    <w:rsid w:val="00757C0C"/>
    <w:rsid w:val="0076215F"/>
    <w:rsid w:val="007626C3"/>
    <w:rsid w:val="00762B09"/>
    <w:rsid w:val="00764618"/>
    <w:rsid w:val="00764807"/>
    <w:rsid w:val="0076674C"/>
    <w:rsid w:val="00767CFF"/>
    <w:rsid w:val="00773AD2"/>
    <w:rsid w:val="00774AAB"/>
    <w:rsid w:val="007764F5"/>
    <w:rsid w:val="00781E05"/>
    <w:rsid w:val="007832D1"/>
    <w:rsid w:val="007835EA"/>
    <w:rsid w:val="00785814"/>
    <w:rsid w:val="00785DC5"/>
    <w:rsid w:val="007905A0"/>
    <w:rsid w:val="00790C0A"/>
    <w:rsid w:val="00793B2F"/>
    <w:rsid w:val="00794973"/>
    <w:rsid w:val="00794A63"/>
    <w:rsid w:val="00794E9B"/>
    <w:rsid w:val="0079591C"/>
    <w:rsid w:val="007966C3"/>
    <w:rsid w:val="00796D5D"/>
    <w:rsid w:val="00796FC1"/>
    <w:rsid w:val="00797F9F"/>
    <w:rsid w:val="007A0E24"/>
    <w:rsid w:val="007A26FE"/>
    <w:rsid w:val="007A34F5"/>
    <w:rsid w:val="007A516F"/>
    <w:rsid w:val="007B169C"/>
    <w:rsid w:val="007B16E9"/>
    <w:rsid w:val="007B34E2"/>
    <w:rsid w:val="007B5254"/>
    <w:rsid w:val="007C0059"/>
    <w:rsid w:val="007C55D9"/>
    <w:rsid w:val="007C657E"/>
    <w:rsid w:val="007C6644"/>
    <w:rsid w:val="007D1343"/>
    <w:rsid w:val="007D460D"/>
    <w:rsid w:val="007D47B8"/>
    <w:rsid w:val="007D679E"/>
    <w:rsid w:val="007D70A2"/>
    <w:rsid w:val="007E0CF1"/>
    <w:rsid w:val="007E1399"/>
    <w:rsid w:val="007E1D7E"/>
    <w:rsid w:val="007E208E"/>
    <w:rsid w:val="007E29C3"/>
    <w:rsid w:val="007E4118"/>
    <w:rsid w:val="007E43F0"/>
    <w:rsid w:val="007E4EE7"/>
    <w:rsid w:val="007E600C"/>
    <w:rsid w:val="007E6D92"/>
    <w:rsid w:val="007E7DA3"/>
    <w:rsid w:val="007F0A62"/>
    <w:rsid w:val="007F1216"/>
    <w:rsid w:val="007F2E78"/>
    <w:rsid w:val="007F3FCC"/>
    <w:rsid w:val="007F42C0"/>
    <w:rsid w:val="007F74E8"/>
    <w:rsid w:val="007F7EDF"/>
    <w:rsid w:val="00802D0C"/>
    <w:rsid w:val="00803C52"/>
    <w:rsid w:val="0080643B"/>
    <w:rsid w:val="008068C8"/>
    <w:rsid w:val="00807935"/>
    <w:rsid w:val="0081037B"/>
    <w:rsid w:val="008105FB"/>
    <w:rsid w:val="008120FF"/>
    <w:rsid w:val="0081212E"/>
    <w:rsid w:val="00812D7C"/>
    <w:rsid w:val="008139AE"/>
    <w:rsid w:val="008171B2"/>
    <w:rsid w:val="00821F59"/>
    <w:rsid w:val="00823680"/>
    <w:rsid w:val="00823751"/>
    <w:rsid w:val="00825285"/>
    <w:rsid w:val="008274D7"/>
    <w:rsid w:val="008274F4"/>
    <w:rsid w:val="008316A0"/>
    <w:rsid w:val="00832EC9"/>
    <w:rsid w:val="00833809"/>
    <w:rsid w:val="008430B4"/>
    <w:rsid w:val="008433BB"/>
    <w:rsid w:val="008437CA"/>
    <w:rsid w:val="00844906"/>
    <w:rsid w:val="00844E94"/>
    <w:rsid w:val="00845235"/>
    <w:rsid w:val="00850943"/>
    <w:rsid w:val="00851821"/>
    <w:rsid w:val="008527E9"/>
    <w:rsid w:val="0085383E"/>
    <w:rsid w:val="00853B76"/>
    <w:rsid w:val="008556E0"/>
    <w:rsid w:val="00855820"/>
    <w:rsid w:val="008567FB"/>
    <w:rsid w:val="00857F54"/>
    <w:rsid w:val="008606D0"/>
    <w:rsid w:val="00862317"/>
    <w:rsid w:val="0087065A"/>
    <w:rsid w:val="00873D40"/>
    <w:rsid w:val="0087652B"/>
    <w:rsid w:val="00882D7F"/>
    <w:rsid w:val="00882EC4"/>
    <w:rsid w:val="00882FFE"/>
    <w:rsid w:val="00884196"/>
    <w:rsid w:val="00885736"/>
    <w:rsid w:val="00886110"/>
    <w:rsid w:val="00887724"/>
    <w:rsid w:val="00891EAD"/>
    <w:rsid w:val="00892596"/>
    <w:rsid w:val="00894A5E"/>
    <w:rsid w:val="008956D8"/>
    <w:rsid w:val="00896832"/>
    <w:rsid w:val="0089689F"/>
    <w:rsid w:val="008A122B"/>
    <w:rsid w:val="008A3360"/>
    <w:rsid w:val="008A497F"/>
    <w:rsid w:val="008A4FF4"/>
    <w:rsid w:val="008B0D9B"/>
    <w:rsid w:val="008B129F"/>
    <w:rsid w:val="008B1E12"/>
    <w:rsid w:val="008B4672"/>
    <w:rsid w:val="008B4E98"/>
    <w:rsid w:val="008C0178"/>
    <w:rsid w:val="008C099E"/>
    <w:rsid w:val="008C0AA0"/>
    <w:rsid w:val="008C2357"/>
    <w:rsid w:val="008C29EB"/>
    <w:rsid w:val="008C2D05"/>
    <w:rsid w:val="008C390D"/>
    <w:rsid w:val="008C64E8"/>
    <w:rsid w:val="008C77C2"/>
    <w:rsid w:val="008D0863"/>
    <w:rsid w:val="008D2751"/>
    <w:rsid w:val="008D3B8A"/>
    <w:rsid w:val="008D4FA8"/>
    <w:rsid w:val="008D59E1"/>
    <w:rsid w:val="008D5CD7"/>
    <w:rsid w:val="008D68D9"/>
    <w:rsid w:val="008D69EC"/>
    <w:rsid w:val="008E06E5"/>
    <w:rsid w:val="008E10DF"/>
    <w:rsid w:val="008E22B8"/>
    <w:rsid w:val="008E4682"/>
    <w:rsid w:val="008E6287"/>
    <w:rsid w:val="008E7FB0"/>
    <w:rsid w:val="008F18DE"/>
    <w:rsid w:val="008F2860"/>
    <w:rsid w:val="008F3C31"/>
    <w:rsid w:val="008F3EA2"/>
    <w:rsid w:val="008F64EA"/>
    <w:rsid w:val="008F677D"/>
    <w:rsid w:val="00907479"/>
    <w:rsid w:val="00907AA4"/>
    <w:rsid w:val="0091115C"/>
    <w:rsid w:val="00911FC9"/>
    <w:rsid w:val="009135BC"/>
    <w:rsid w:val="00913658"/>
    <w:rsid w:val="009150A7"/>
    <w:rsid w:val="0091611B"/>
    <w:rsid w:val="00921440"/>
    <w:rsid w:val="00921703"/>
    <w:rsid w:val="009221A0"/>
    <w:rsid w:val="00923BFD"/>
    <w:rsid w:val="00927FC0"/>
    <w:rsid w:val="0093351C"/>
    <w:rsid w:val="0093359F"/>
    <w:rsid w:val="00933A51"/>
    <w:rsid w:val="009358EE"/>
    <w:rsid w:val="00936EA1"/>
    <w:rsid w:val="009370DD"/>
    <w:rsid w:val="009423D6"/>
    <w:rsid w:val="0094347A"/>
    <w:rsid w:val="00943B9B"/>
    <w:rsid w:val="00943DDB"/>
    <w:rsid w:val="009442A7"/>
    <w:rsid w:val="00947692"/>
    <w:rsid w:val="00950A94"/>
    <w:rsid w:val="009540D3"/>
    <w:rsid w:val="009545EC"/>
    <w:rsid w:val="00960048"/>
    <w:rsid w:val="00960868"/>
    <w:rsid w:val="00962FD8"/>
    <w:rsid w:val="00964238"/>
    <w:rsid w:val="009648C2"/>
    <w:rsid w:val="00966DDF"/>
    <w:rsid w:val="00966EC9"/>
    <w:rsid w:val="00967F4F"/>
    <w:rsid w:val="00970BDB"/>
    <w:rsid w:val="00971C89"/>
    <w:rsid w:val="00972900"/>
    <w:rsid w:val="009735F1"/>
    <w:rsid w:val="00973782"/>
    <w:rsid w:val="009802E5"/>
    <w:rsid w:val="00982456"/>
    <w:rsid w:val="00983496"/>
    <w:rsid w:val="00984733"/>
    <w:rsid w:val="00987032"/>
    <w:rsid w:val="00987542"/>
    <w:rsid w:val="00990BE4"/>
    <w:rsid w:val="00990D64"/>
    <w:rsid w:val="009916B0"/>
    <w:rsid w:val="00995051"/>
    <w:rsid w:val="00996368"/>
    <w:rsid w:val="009A0A97"/>
    <w:rsid w:val="009A1FF4"/>
    <w:rsid w:val="009A21B5"/>
    <w:rsid w:val="009A48EA"/>
    <w:rsid w:val="009A5A6C"/>
    <w:rsid w:val="009B45B2"/>
    <w:rsid w:val="009B4D1F"/>
    <w:rsid w:val="009B5053"/>
    <w:rsid w:val="009B5706"/>
    <w:rsid w:val="009B5964"/>
    <w:rsid w:val="009B710F"/>
    <w:rsid w:val="009C0FCF"/>
    <w:rsid w:val="009C1416"/>
    <w:rsid w:val="009C146F"/>
    <w:rsid w:val="009C222F"/>
    <w:rsid w:val="009C28FB"/>
    <w:rsid w:val="009C2928"/>
    <w:rsid w:val="009C67D6"/>
    <w:rsid w:val="009C77D7"/>
    <w:rsid w:val="009D02FB"/>
    <w:rsid w:val="009D04E0"/>
    <w:rsid w:val="009D12DE"/>
    <w:rsid w:val="009D271B"/>
    <w:rsid w:val="009D2CB3"/>
    <w:rsid w:val="009D3F14"/>
    <w:rsid w:val="009D4CCB"/>
    <w:rsid w:val="009D4E48"/>
    <w:rsid w:val="009D4F23"/>
    <w:rsid w:val="009E0624"/>
    <w:rsid w:val="009E06AE"/>
    <w:rsid w:val="009E2516"/>
    <w:rsid w:val="009E268F"/>
    <w:rsid w:val="009E2A79"/>
    <w:rsid w:val="009E52D9"/>
    <w:rsid w:val="009E5FDE"/>
    <w:rsid w:val="009E7666"/>
    <w:rsid w:val="009F0E6E"/>
    <w:rsid w:val="009F0ED2"/>
    <w:rsid w:val="009F3025"/>
    <w:rsid w:val="009F3F1C"/>
    <w:rsid w:val="009F47FB"/>
    <w:rsid w:val="009F681E"/>
    <w:rsid w:val="009F74DF"/>
    <w:rsid w:val="009F7999"/>
    <w:rsid w:val="00A008EF"/>
    <w:rsid w:val="00A009B3"/>
    <w:rsid w:val="00A042C9"/>
    <w:rsid w:val="00A052BF"/>
    <w:rsid w:val="00A06E73"/>
    <w:rsid w:val="00A1102B"/>
    <w:rsid w:val="00A113C6"/>
    <w:rsid w:val="00A1386D"/>
    <w:rsid w:val="00A13FB0"/>
    <w:rsid w:val="00A14998"/>
    <w:rsid w:val="00A150DC"/>
    <w:rsid w:val="00A157E6"/>
    <w:rsid w:val="00A1590E"/>
    <w:rsid w:val="00A1614D"/>
    <w:rsid w:val="00A168C4"/>
    <w:rsid w:val="00A223B5"/>
    <w:rsid w:val="00A234E6"/>
    <w:rsid w:val="00A23CEB"/>
    <w:rsid w:val="00A24CD8"/>
    <w:rsid w:val="00A2543C"/>
    <w:rsid w:val="00A25FBF"/>
    <w:rsid w:val="00A260E5"/>
    <w:rsid w:val="00A26687"/>
    <w:rsid w:val="00A318FF"/>
    <w:rsid w:val="00A31F03"/>
    <w:rsid w:val="00A33A7F"/>
    <w:rsid w:val="00A3546F"/>
    <w:rsid w:val="00A36103"/>
    <w:rsid w:val="00A365A9"/>
    <w:rsid w:val="00A374E1"/>
    <w:rsid w:val="00A4082B"/>
    <w:rsid w:val="00A41008"/>
    <w:rsid w:val="00A41DA8"/>
    <w:rsid w:val="00A42DF3"/>
    <w:rsid w:val="00A44CE1"/>
    <w:rsid w:val="00A45823"/>
    <w:rsid w:val="00A471A4"/>
    <w:rsid w:val="00A47307"/>
    <w:rsid w:val="00A50EEA"/>
    <w:rsid w:val="00A636CD"/>
    <w:rsid w:val="00A6397A"/>
    <w:rsid w:val="00A645C7"/>
    <w:rsid w:val="00A66B72"/>
    <w:rsid w:val="00A70823"/>
    <w:rsid w:val="00A70DE1"/>
    <w:rsid w:val="00A71091"/>
    <w:rsid w:val="00A711FD"/>
    <w:rsid w:val="00A72255"/>
    <w:rsid w:val="00A73F93"/>
    <w:rsid w:val="00A74C34"/>
    <w:rsid w:val="00A7500D"/>
    <w:rsid w:val="00A77118"/>
    <w:rsid w:val="00A7757B"/>
    <w:rsid w:val="00A77590"/>
    <w:rsid w:val="00A7796F"/>
    <w:rsid w:val="00A80AB4"/>
    <w:rsid w:val="00A80CBB"/>
    <w:rsid w:val="00A825E9"/>
    <w:rsid w:val="00A82693"/>
    <w:rsid w:val="00A84823"/>
    <w:rsid w:val="00A85324"/>
    <w:rsid w:val="00A85F33"/>
    <w:rsid w:val="00A860CD"/>
    <w:rsid w:val="00A87173"/>
    <w:rsid w:val="00A873DF"/>
    <w:rsid w:val="00A913A2"/>
    <w:rsid w:val="00A938A6"/>
    <w:rsid w:val="00A9399C"/>
    <w:rsid w:val="00A96874"/>
    <w:rsid w:val="00AA02A7"/>
    <w:rsid w:val="00AA0FA5"/>
    <w:rsid w:val="00AA26C9"/>
    <w:rsid w:val="00AA31AC"/>
    <w:rsid w:val="00AA6315"/>
    <w:rsid w:val="00AB1F22"/>
    <w:rsid w:val="00AB3B53"/>
    <w:rsid w:val="00AB5F54"/>
    <w:rsid w:val="00AB6546"/>
    <w:rsid w:val="00AB792E"/>
    <w:rsid w:val="00AC0D4C"/>
    <w:rsid w:val="00AC1CCD"/>
    <w:rsid w:val="00AC29EE"/>
    <w:rsid w:val="00AC2A5E"/>
    <w:rsid w:val="00AC2D7D"/>
    <w:rsid w:val="00AC4D58"/>
    <w:rsid w:val="00AC4E49"/>
    <w:rsid w:val="00AC65E2"/>
    <w:rsid w:val="00AC7759"/>
    <w:rsid w:val="00AC7E77"/>
    <w:rsid w:val="00AD0E14"/>
    <w:rsid w:val="00AD17DF"/>
    <w:rsid w:val="00AD30FA"/>
    <w:rsid w:val="00AD34B9"/>
    <w:rsid w:val="00AD406A"/>
    <w:rsid w:val="00AD5AF0"/>
    <w:rsid w:val="00AD6E75"/>
    <w:rsid w:val="00AD7795"/>
    <w:rsid w:val="00AD7C25"/>
    <w:rsid w:val="00AD7E86"/>
    <w:rsid w:val="00AE11A4"/>
    <w:rsid w:val="00AE4B9D"/>
    <w:rsid w:val="00AE5001"/>
    <w:rsid w:val="00AE50DD"/>
    <w:rsid w:val="00AE6B4B"/>
    <w:rsid w:val="00AE70AF"/>
    <w:rsid w:val="00AF09D1"/>
    <w:rsid w:val="00AF1EC7"/>
    <w:rsid w:val="00AF24C5"/>
    <w:rsid w:val="00AF3BA1"/>
    <w:rsid w:val="00AF4CA1"/>
    <w:rsid w:val="00AF571D"/>
    <w:rsid w:val="00B0196C"/>
    <w:rsid w:val="00B024C6"/>
    <w:rsid w:val="00B026E4"/>
    <w:rsid w:val="00B02E21"/>
    <w:rsid w:val="00B0334F"/>
    <w:rsid w:val="00B04537"/>
    <w:rsid w:val="00B0496F"/>
    <w:rsid w:val="00B06C45"/>
    <w:rsid w:val="00B1196E"/>
    <w:rsid w:val="00B14DF8"/>
    <w:rsid w:val="00B153CC"/>
    <w:rsid w:val="00B15ABD"/>
    <w:rsid w:val="00B1602B"/>
    <w:rsid w:val="00B16834"/>
    <w:rsid w:val="00B16E35"/>
    <w:rsid w:val="00B17584"/>
    <w:rsid w:val="00B20408"/>
    <w:rsid w:val="00B232A5"/>
    <w:rsid w:val="00B23818"/>
    <w:rsid w:val="00B27F86"/>
    <w:rsid w:val="00B31B1A"/>
    <w:rsid w:val="00B33454"/>
    <w:rsid w:val="00B34954"/>
    <w:rsid w:val="00B362F5"/>
    <w:rsid w:val="00B4004E"/>
    <w:rsid w:val="00B40214"/>
    <w:rsid w:val="00B40648"/>
    <w:rsid w:val="00B41556"/>
    <w:rsid w:val="00B41BFF"/>
    <w:rsid w:val="00B4335A"/>
    <w:rsid w:val="00B4365E"/>
    <w:rsid w:val="00B43EB3"/>
    <w:rsid w:val="00B44996"/>
    <w:rsid w:val="00B4598C"/>
    <w:rsid w:val="00B469DF"/>
    <w:rsid w:val="00B51091"/>
    <w:rsid w:val="00B51BA3"/>
    <w:rsid w:val="00B528F7"/>
    <w:rsid w:val="00B52F29"/>
    <w:rsid w:val="00B53D6C"/>
    <w:rsid w:val="00B53EA5"/>
    <w:rsid w:val="00B543EC"/>
    <w:rsid w:val="00B544FA"/>
    <w:rsid w:val="00B54DB3"/>
    <w:rsid w:val="00B552A8"/>
    <w:rsid w:val="00B55CCF"/>
    <w:rsid w:val="00B55EE3"/>
    <w:rsid w:val="00B571D3"/>
    <w:rsid w:val="00B57260"/>
    <w:rsid w:val="00B61499"/>
    <w:rsid w:val="00B61A3C"/>
    <w:rsid w:val="00B6259D"/>
    <w:rsid w:val="00B62B3F"/>
    <w:rsid w:val="00B6355E"/>
    <w:rsid w:val="00B640AD"/>
    <w:rsid w:val="00B679F4"/>
    <w:rsid w:val="00B707D9"/>
    <w:rsid w:val="00B71091"/>
    <w:rsid w:val="00B72B32"/>
    <w:rsid w:val="00B73CC8"/>
    <w:rsid w:val="00B73E9C"/>
    <w:rsid w:val="00B74098"/>
    <w:rsid w:val="00B74DD0"/>
    <w:rsid w:val="00B77734"/>
    <w:rsid w:val="00B809AD"/>
    <w:rsid w:val="00B80E44"/>
    <w:rsid w:val="00B81233"/>
    <w:rsid w:val="00B8156A"/>
    <w:rsid w:val="00B8189E"/>
    <w:rsid w:val="00B824A1"/>
    <w:rsid w:val="00B82C8A"/>
    <w:rsid w:val="00B83CA6"/>
    <w:rsid w:val="00B84A68"/>
    <w:rsid w:val="00B86459"/>
    <w:rsid w:val="00B90005"/>
    <w:rsid w:val="00B915A2"/>
    <w:rsid w:val="00B9237D"/>
    <w:rsid w:val="00B97036"/>
    <w:rsid w:val="00B9734F"/>
    <w:rsid w:val="00BA22C0"/>
    <w:rsid w:val="00BA41E0"/>
    <w:rsid w:val="00BA4ACB"/>
    <w:rsid w:val="00BA6427"/>
    <w:rsid w:val="00BA7627"/>
    <w:rsid w:val="00BB06A0"/>
    <w:rsid w:val="00BB1719"/>
    <w:rsid w:val="00BB1885"/>
    <w:rsid w:val="00BB2D0D"/>
    <w:rsid w:val="00BB4CE2"/>
    <w:rsid w:val="00BB5F9F"/>
    <w:rsid w:val="00BB74A1"/>
    <w:rsid w:val="00BC0839"/>
    <w:rsid w:val="00BC3449"/>
    <w:rsid w:val="00BC34F4"/>
    <w:rsid w:val="00BC4A8C"/>
    <w:rsid w:val="00BC5434"/>
    <w:rsid w:val="00BC55C5"/>
    <w:rsid w:val="00BC708B"/>
    <w:rsid w:val="00BC743A"/>
    <w:rsid w:val="00BD089A"/>
    <w:rsid w:val="00BD3C36"/>
    <w:rsid w:val="00BD6A2F"/>
    <w:rsid w:val="00BD7664"/>
    <w:rsid w:val="00BE205E"/>
    <w:rsid w:val="00BE2637"/>
    <w:rsid w:val="00BE2645"/>
    <w:rsid w:val="00BE2780"/>
    <w:rsid w:val="00BE31BB"/>
    <w:rsid w:val="00BE5668"/>
    <w:rsid w:val="00BE642F"/>
    <w:rsid w:val="00BF1473"/>
    <w:rsid w:val="00BF39C7"/>
    <w:rsid w:val="00BF3B4B"/>
    <w:rsid w:val="00BF40B6"/>
    <w:rsid w:val="00BF4F56"/>
    <w:rsid w:val="00BF7E85"/>
    <w:rsid w:val="00C02394"/>
    <w:rsid w:val="00C02395"/>
    <w:rsid w:val="00C02C32"/>
    <w:rsid w:val="00C03E20"/>
    <w:rsid w:val="00C041F8"/>
    <w:rsid w:val="00C053E1"/>
    <w:rsid w:val="00C12712"/>
    <w:rsid w:val="00C138A5"/>
    <w:rsid w:val="00C15704"/>
    <w:rsid w:val="00C15C75"/>
    <w:rsid w:val="00C17D96"/>
    <w:rsid w:val="00C22443"/>
    <w:rsid w:val="00C25C9B"/>
    <w:rsid w:val="00C2705B"/>
    <w:rsid w:val="00C30170"/>
    <w:rsid w:val="00C3067C"/>
    <w:rsid w:val="00C30D71"/>
    <w:rsid w:val="00C326EB"/>
    <w:rsid w:val="00C33311"/>
    <w:rsid w:val="00C3397E"/>
    <w:rsid w:val="00C37B63"/>
    <w:rsid w:val="00C37E67"/>
    <w:rsid w:val="00C444B1"/>
    <w:rsid w:val="00C44BF4"/>
    <w:rsid w:val="00C461B5"/>
    <w:rsid w:val="00C4705A"/>
    <w:rsid w:val="00C53205"/>
    <w:rsid w:val="00C53563"/>
    <w:rsid w:val="00C54635"/>
    <w:rsid w:val="00C54EC8"/>
    <w:rsid w:val="00C55263"/>
    <w:rsid w:val="00C55E9B"/>
    <w:rsid w:val="00C57117"/>
    <w:rsid w:val="00C60049"/>
    <w:rsid w:val="00C62C92"/>
    <w:rsid w:val="00C63768"/>
    <w:rsid w:val="00C63A2C"/>
    <w:rsid w:val="00C64A1A"/>
    <w:rsid w:val="00C655D2"/>
    <w:rsid w:val="00C66596"/>
    <w:rsid w:val="00C665E6"/>
    <w:rsid w:val="00C70289"/>
    <w:rsid w:val="00C709B1"/>
    <w:rsid w:val="00C70F14"/>
    <w:rsid w:val="00C733B8"/>
    <w:rsid w:val="00C74F48"/>
    <w:rsid w:val="00C82D49"/>
    <w:rsid w:val="00C8331E"/>
    <w:rsid w:val="00C83C85"/>
    <w:rsid w:val="00C845F5"/>
    <w:rsid w:val="00C8487E"/>
    <w:rsid w:val="00C84B3F"/>
    <w:rsid w:val="00C85499"/>
    <w:rsid w:val="00C867F4"/>
    <w:rsid w:val="00C86B79"/>
    <w:rsid w:val="00C90203"/>
    <w:rsid w:val="00C907C2"/>
    <w:rsid w:val="00C917BB"/>
    <w:rsid w:val="00C93C35"/>
    <w:rsid w:val="00C9520B"/>
    <w:rsid w:val="00CA12F8"/>
    <w:rsid w:val="00CA2BD8"/>
    <w:rsid w:val="00CA452B"/>
    <w:rsid w:val="00CA4BC9"/>
    <w:rsid w:val="00CA5A1E"/>
    <w:rsid w:val="00CA6B44"/>
    <w:rsid w:val="00CB0976"/>
    <w:rsid w:val="00CB1054"/>
    <w:rsid w:val="00CB1692"/>
    <w:rsid w:val="00CB2470"/>
    <w:rsid w:val="00CB3AD3"/>
    <w:rsid w:val="00CB4254"/>
    <w:rsid w:val="00CB4ADE"/>
    <w:rsid w:val="00CB5D9D"/>
    <w:rsid w:val="00CB77C6"/>
    <w:rsid w:val="00CC46B0"/>
    <w:rsid w:val="00CD10DA"/>
    <w:rsid w:val="00CD15C5"/>
    <w:rsid w:val="00CD1B29"/>
    <w:rsid w:val="00CD4FFE"/>
    <w:rsid w:val="00CD792B"/>
    <w:rsid w:val="00CE02C3"/>
    <w:rsid w:val="00CE06D1"/>
    <w:rsid w:val="00CE17BF"/>
    <w:rsid w:val="00CE2F01"/>
    <w:rsid w:val="00CE50C6"/>
    <w:rsid w:val="00CF18E3"/>
    <w:rsid w:val="00CF3A32"/>
    <w:rsid w:val="00CF6B6A"/>
    <w:rsid w:val="00CF74A6"/>
    <w:rsid w:val="00D00932"/>
    <w:rsid w:val="00D015E5"/>
    <w:rsid w:val="00D029AA"/>
    <w:rsid w:val="00D14FE4"/>
    <w:rsid w:val="00D154DA"/>
    <w:rsid w:val="00D15B96"/>
    <w:rsid w:val="00D16054"/>
    <w:rsid w:val="00D169DA"/>
    <w:rsid w:val="00D16E8E"/>
    <w:rsid w:val="00D20A2E"/>
    <w:rsid w:val="00D21203"/>
    <w:rsid w:val="00D21D98"/>
    <w:rsid w:val="00D22F65"/>
    <w:rsid w:val="00D2307D"/>
    <w:rsid w:val="00D23391"/>
    <w:rsid w:val="00D233F5"/>
    <w:rsid w:val="00D2428B"/>
    <w:rsid w:val="00D24E0E"/>
    <w:rsid w:val="00D259C0"/>
    <w:rsid w:val="00D269DB"/>
    <w:rsid w:val="00D26DC7"/>
    <w:rsid w:val="00D31E9B"/>
    <w:rsid w:val="00D32315"/>
    <w:rsid w:val="00D4062C"/>
    <w:rsid w:val="00D40CA4"/>
    <w:rsid w:val="00D41512"/>
    <w:rsid w:val="00D41EA9"/>
    <w:rsid w:val="00D436EB"/>
    <w:rsid w:val="00D43C94"/>
    <w:rsid w:val="00D459CF"/>
    <w:rsid w:val="00D462B3"/>
    <w:rsid w:val="00D46DD0"/>
    <w:rsid w:val="00D50F87"/>
    <w:rsid w:val="00D5157F"/>
    <w:rsid w:val="00D54B1E"/>
    <w:rsid w:val="00D556B7"/>
    <w:rsid w:val="00D56C32"/>
    <w:rsid w:val="00D57513"/>
    <w:rsid w:val="00D608CD"/>
    <w:rsid w:val="00D61FDD"/>
    <w:rsid w:val="00D658AC"/>
    <w:rsid w:val="00D66F08"/>
    <w:rsid w:val="00D7595B"/>
    <w:rsid w:val="00D768FA"/>
    <w:rsid w:val="00D808E2"/>
    <w:rsid w:val="00D82763"/>
    <w:rsid w:val="00D83308"/>
    <w:rsid w:val="00D87986"/>
    <w:rsid w:val="00D932CC"/>
    <w:rsid w:val="00D93349"/>
    <w:rsid w:val="00D94979"/>
    <w:rsid w:val="00D95E62"/>
    <w:rsid w:val="00D96673"/>
    <w:rsid w:val="00D96CCC"/>
    <w:rsid w:val="00D972F9"/>
    <w:rsid w:val="00D97C02"/>
    <w:rsid w:val="00DA0168"/>
    <w:rsid w:val="00DA044E"/>
    <w:rsid w:val="00DA0938"/>
    <w:rsid w:val="00DA2780"/>
    <w:rsid w:val="00DA2D94"/>
    <w:rsid w:val="00DA3540"/>
    <w:rsid w:val="00DA39AC"/>
    <w:rsid w:val="00DA55BE"/>
    <w:rsid w:val="00DA5A79"/>
    <w:rsid w:val="00DB17B9"/>
    <w:rsid w:val="00DB3B69"/>
    <w:rsid w:val="00DB41E7"/>
    <w:rsid w:val="00DB51DA"/>
    <w:rsid w:val="00DC0489"/>
    <w:rsid w:val="00DC07D2"/>
    <w:rsid w:val="00DC47E6"/>
    <w:rsid w:val="00DD01E8"/>
    <w:rsid w:val="00DD0AF0"/>
    <w:rsid w:val="00DD2B19"/>
    <w:rsid w:val="00DD2D89"/>
    <w:rsid w:val="00DD34FA"/>
    <w:rsid w:val="00DD5A86"/>
    <w:rsid w:val="00DD680F"/>
    <w:rsid w:val="00DD7BCD"/>
    <w:rsid w:val="00DE199D"/>
    <w:rsid w:val="00DE4A79"/>
    <w:rsid w:val="00DE5172"/>
    <w:rsid w:val="00DE51F3"/>
    <w:rsid w:val="00DE78CB"/>
    <w:rsid w:val="00DE799B"/>
    <w:rsid w:val="00DF2540"/>
    <w:rsid w:val="00DF35E6"/>
    <w:rsid w:val="00DF4615"/>
    <w:rsid w:val="00DF4628"/>
    <w:rsid w:val="00DF762F"/>
    <w:rsid w:val="00DF7FF2"/>
    <w:rsid w:val="00E0140C"/>
    <w:rsid w:val="00E019AA"/>
    <w:rsid w:val="00E03F20"/>
    <w:rsid w:val="00E03FC7"/>
    <w:rsid w:val="00E04F11"/>
    <w:rsid w:val="00E05980"/>
    <w:rsid w:val="00E05F06"/>
    <w:rsid w:val="00E07678"/>
    <w:rsid w:val="00E13601"/>
    <w:rsid w:val="00E1613C"/>
    <w:rsid w:val="00E176A9"/>
    <w:rsid w:val="00E20C70"/>
    <w:rsid w:val="00E21500"/>
    <w:rsid w:val="00E220B8"/>
    <w:rsid w:val="00E22144"/>
    <w:rsid w:val="00E223C4"/>
    <w:rsid w:val="00E2420D"/>
    <w:rsid w:val="00E25539"/>
    <w:rsid w:val="00E2629F"/>
    <w:rsid w:val="00E27839"/>
    <w:rsid w:val="00E3094D"/>
    <w:rsid w:val="00E327D0"/>
    <w:rsid w:val="00E32FBE"/>
    <w:rsid w:val="00E361D9"/>
    <w:rsid w:val="00E36C90"/>
    <w:rsid w:val="00E42017"/>
    <w:rsid w:val="00E43E16"/>
    <w:rsid w:val="00E47A66"/>
    <w:rsid w:val="00E47ABB"/>
    <w:rsid w:val="00E47FD8"/>
    <w:rsid w:val="00E50854"/>
    <w:rsid w:val="00E51CD1"/>
    <w:rsid w:val="00E533F7"/>
    <w:rsid w:val="00E54781"/>
    <w:rsid w:val="00E54A0B"/>
    <w:rsid w:val="00E55984"/>
    <w:rsid w:val="00E566DD"/>
    <w:rsid w:val="00E567A6"/>
    <w:rsid w:val="00E56C6D"/>
    <w:rsid w:val="00E6011B"/>
    <w:rsid w:val="00E625BB"/>
    <w:rsid w:val="00E62975"/>
    <w:rsid w:val="00E63E03"/>
    <w:rsid w:val="00E6462C"/>
    <w:rsid w:val="00E66A12"/>
    <w:rsid w:val="00E66AEA"/>
    <w:rsid w:val="00E7067F"/>
    <w:rsid w:val="00E70750"/>
    <w:rsid w:val="00E71B7F"/>
    <w:rsid w:val="00E72E5E"/>
    <w:rsid w:val="00E72E8C"/>
    <w:rsid w:val="00E73B49"/>
    <w:rsid w:val="00E7629C"/>
    <w:rsid w:val="00E76FF6"/>
    <w:rsid w:val="00E772A8"/>
    <w:rsid w:val="00E773FF"/>
    <w:rsid w:val="00E7783A"/>
    <w:rsid w:val="00E80277"/>
    <w:rsid w:val="00E80E68"/>
    <w:rsid w:val="00E823BD"/>
    <w:rsid w:val="00E82501"/>
    <w:rsid w:val="00E84C2C"/>
    <w:rsid w:val="00E85EED"/>
    <w:rsid w:val="00E87AAC"/>
    <w:rsid w:val="00E90424"/>
    <w:rsid w:val="00E90DB3"/>
    <w:rsid w:val="00E914EB"/>
    <w:rsid w:val="00E91940"/>
    <w:rsid w:val="00E92447"/>
    <w:rsid w:val="00E943EE"/>
    <w:rsid w:val="00E9477F"/>
    <w:rsid w:val="00E94CFD"/>
    <w:rsid w:val="00E958A4"/>
    <w:rsid w:val="00EA0236"/>
    <w:rsid w:val="00EA0246"/>
    <w:rsid w:val="00EA0670"/>
    <w:rsid w:val="00EA1A4F"/>
    <w:rsid w:val="00EA1F81"/>
    <w:rsid w:val="00EA6CC3"/>
    <w:rsid w:val="00EA74B1"/>
    <w:rsid w:val="00EB1851"/>
    <w:rsid w:val="00EB34C5"/>
    <w:rsid w:val="00EB5992"/>
    <w:rsid w:val="00EC01C3"/>
    <w:rsid w:val="00EC14DF"/>
    <w:rsid w:val="00EC1B6B"/>
    <w:rsid w:val="00EC2408"/>
    <w:rsid w:val="00EC3385"/>
    <w:rsid w:val="00EC4FC1"/>
    <w:rsid w:val="00EC64E0"/>
    <w:rsid w:val="00EC69B1"/>
    <w:rsid w:val="00EC79DC"/>
    <w:rsid w:val="00ED1DB8"/>
    <w:rsid w:val="00ED1EE6"/>
    <w:rsid w:val="00ED27C2"/>
    <w:rsid w:val="00ED297E"/>
    <w:rsid w:val="00ED2AEB"/>
    <w:rsid w:val="00ED2DAB"/>
    <w:rsid w:val="00ED57A7"/>
    <w:rsid w:val="00EE18E8"/>
    <w:rsid w:val="00EE3785"/>
    <w:rsid w:val="00EE4630"/>
    <w:rsid w:val="00EE4824"/>
    <w:rsid w:val="00EE4872"/>
    <w:rsid w:val="00EE7627"/>
    <w:rsid w:val="00EE79CC"/>
    <w:rsid w:val="00EF1D82"/>
    <w:rsid w:val="00EF4213"/>
    <w:rsid w:val="00EF757F"/>
    <w:rsid w:val="00F010CC"/>
    <w:rsid w:val="00F02BF2"/>
    <w:rsid w:val="00F02F39"/>
    <w:rsid w:val="00F035C2"/>
    <w:rsid w:val="00F03C9A"/>
    <w:rsid w:val="00F0438D"/>
    <w:rsid w:val="00F0703F"/>
    <w:rsid w:val="00F076EE"/>
    <w:rsid w:val="00F10663"/>
    <w:rsid w:val="00F11988"/>
    <w:rsid w:val="00F12531"/>
    <w:rsid w:val="00F1364D"/>
    <w:rsid w:val="00F13C54"/>
    <w:rsid w:val="00F13F15"/>
    <w:rsid w:val="00F14B38"/>
    <w:rsid w:val="00F15FFD"/>
    <w:rsid w:val="00F16A7A"/>
    <w:rsid w:val="00F20232"/>
    <w:rsid w:val="00F21CE9"/>
    <w:rsid w:val="00F220E1"/>
    <w:rsid w:val="00F22908"/>
    <w:rsid w:val="00F22BC8"/>
    <w:rsid w:val="00F2672E"/>
    <w:rsid w:val="00F300F9"/>
    <w:rsid w:val="00F30517"/>
    <w:rsid w:val="00F307FB"/>
    <w:rsid w:val="00F32F09"/>
    <w:rsid w:val="00F33743"/>
    <w:rsid w:val="00F34C3E"/>
    <w:rsid w:val="00F35207"/>
    <w:rsid w:val="00F36ADD"/>
    <w:rsid w:val="00F37384"/>
    <w:rsid w:val="00F407EE"/>
    <w:rsid w:val="00F40B86"/>
    <w:rsid w:val="00F4278B"/>
    <w:rsid w:val="00F446B2"/>
    <w:rsid w:val="00F44D5A"/>
    <w:rsid w:val="00F45D46"/>
    <w:rsid w:val="00F4628E"/>
    <w:rsid w:val="00F46C95"/>
    <w:rsid w:val="00F50772"/>
    <w:rsid w:val="00F51855"/>
    <w:rsid w:val="00F56A9F"/>
    <w:rsid w:val="00F579C8"/>
    <w:rsid w:val="00F57F52"/>
    <w:rsid w:val="00F57F6B"/>
    <w:rsid w:val="00F60CDD"/>
    <w:rsid w:val="00F6159A"/>
    <w:rsid w:val="00F61ACF"/>
    <w:rsid w:val="00F6595B"/>
    <w:rsid w:val="00F70193"/>
    <w:rsid w:val="00F70208"/>
    <w:rsid w:val="00F716C4"/>
    <w:rsid w:val="00F71E4B"/>
    <w:rsid w:val="00F72752"/>
    <w:rsid w:val="00F734D0"/>
    <w:rsid w:val="00F74625"/>
    <w:rsid w:val="00F802CE"/>
    <w:rsid w:val="00F80C15"/>
    <w:rsid w:val="00F8137C"/>
    <w:rsid w:val="00F84547"/>
    <w:rsid w:val="00F84750"/>
    <w:rsid w:val="00F84D87"/>
    <w:rsid w:val="00F85A86"/>
    <w:rsid w:val="00F86B36"/>
    <w:rsid w:val="00F91E05"/>
    <w:rsid w:val="00F91F70"/>
    <w:rsid w:val="00F93944"/>
    <w:rsid w:val="00F9659D"/>
    <w:rsid w:val="00F97386"/>
    <w:rsid w:val="00F979F6"/>
    <w:rsid w:val="00F97E27"/>
    <w:rsid w:val="00FA240D"/>
    <w:rsid w:val="00FA31D2"/>
    <w:rsid w:val="00FA6063"/>
    <w:rsid w:val="00FA634C"/>
    <w:rsid w:val="00FA649B"/>
    <w:rsid w:val="00FA64FF"/>
    <w:rsid w:val="00FA70F4"/>
    <w:rsid w:val="00FA7BF8"/>
    <w:rsid w:val="00FA7DC1"/>
    <w:rsid w:val="00FB2978"/>
    <w:rsid w:val="00FB32B7"/>
    <w:rsid w:val="00FB5082"/>
    <w:rsid w:val="00FB5270"/>
    <w:rsid w:val="00FB56BF"/>
    <w:rsid w:val="00FB6E68"/>
    <w:rsid w:val="00FC045A"/>
    <w:rsid w:val="00FC0681"/>
    <w:rsid w:val="00FD02E6"/>
    <w:rsid w:val="00FD0E76"/>
    <w:rsid w:val="00FD42D4"/>
    <w:rsid w:val="00FD6F60"/>
    <w:rsid w:val="00FD7BE1"/>
    <w:rsid w:val="00FE1A42"/>
    <w:rsid w:val="00FE3703"/>
    <w:rsid w:val="00FE76C0"/>
    <w:rsid w:val="00FF0D99"/>
    <w:rsid w:val="00FF2CA5"/>
    <w:rsid w:val="00FF4601"/>
    <w:rsid w:val="00FF5503"/>
    <w:rsid w:val="00FF623F"/>
    <w:rsid w:val="00FF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B38F5"/>
  </w:style>
  <w:style w:type="paragraph" w:styleId="1">
    <w:name w:val="heading 1"/>
    <w:basedOn w:val="a0"/>
    <w:next w:val="a0"/>
    <w:qFormat/>
    <w:rsid w:val="004B38F5"/>
    <w:pPr>
      <w:keepNext/>
      <w:ind w:firstLine="709"/>
      <w:jc w:val="both"/>
      <w:outlineLvl w:val="0"/>
    </w:pPr>
    <w:rPr>
      <w:sz w:val="24"/>
    </w:rPr>
  </w:style>
  <w:style w:type="paragraph" w:styleId="2">
    <w:name w:val="heading 2"/>
    <w:basedOn w:val="a0"/>
    <w:next w:val="a0"/>
    <w:qFormat/>
    <w:rsid w:val="004B38F5"/>
    <w:pPr>
      <w:keepNext/>
      <w:ind w:firstLine="709"/>
      <w:jc w:val="both"/>
      <w:outlineLvl w:val="1"/>
    </w:pPr>
    <w:rPr>
      <w:b/>
      <w:sz w:val="24"/>
    </w:rPr>
  </w:style>
  <w:style w:type="paragraph" w:styleId="3">
    <w:name w:val="heading 3"/>
    <w:basedOn w:val="a0"/>
    <w:next w:val="a0"/>
    <w:qFormat/>
    <w:rsid w:val="004B38F5"/>
    <w:pPr>
      <w:keepNext/>
      <w:ind w:left="709"/>
      <w:jc w:val="both"/>
      <w:outlineLvl w:val="2"/>
    </w:pPr>
    <w:rPr>
      <w:sz w:val="26"/>
    </w:rPr>
  </w:style>
  <w:style w:type="paragraph" w:styleId="4">
    <w:name w:val="heading 4"/>
    <w:basedOn w:val="a0"/>
    <w:next w:val="a0"/>
    <w:qFormat/>
    <w:rsid w:val="004B38F5"/>
    <w:pPr>
      <w:keepNext/>
      <w:jc w:val="both"/>
      <w:outlineLvl w:val="3"/>
    </w:pPr>
    <w:rPr>
      <w:sz w:val="28"/>
    </w:rPr>
  </w:style>
  <w:style w:type="paragraph" w:styleId="5">
    <w:name w:val="heading 5"/>
    <w:basedOn w:val="a0"/>
    <w:next w:val="a0"/>
    <w:qFormat/>
    <w:rsid w:val="004B38F5"/>
    <w:pPr>
      <w:keepNext/>
      <w:outlineLvl w:val="4"/>
    </w:pPr>
    <w:rPr>
      <w:sz w:val="28"/>
    </w:rPr>
  </w:style>
  <w:style w:type="paragraph" w:styleId="7">
    <w:name w:val="heading 7"/>
    <w:basedOn w:val="a0"/>
    <w:next w:val="a0"/>
    <w:link w:val="70"/>
    <w:qFormat/>
    <w:rsid w:val="004B38F5"/>
    <w:pPr>
      <w:keepNext/>
      <w:jc w:val="center"/>
      <w:outlineLvl w:val="6"/>
    </w:pPr>
    <w:rPr>
      <w:b/>
    </w:rPr>
  </w:style>
  <w:style w:type="paragraph" w:styleId="8">
    <w:name w:val="heading 8"/>
    <w:basedOn w:val="a0"/>
    <w:next w:val="a0"/>
    <w:qFormat/>
    <w:rsid w:val="004B38F5"/>
    <w:pPr>
      <w:keepNext/>
      <w:jc w:val="center"/>
      <w:outlineLvl w:val="7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rsid w:val="004B38F5"/>
    <w:pPr>
      <w:jc w:val="center"/>
    </w:pPr>
    <w:rPr>
      <w:sz w:val="28"/>
    </w:rPr>
  </w:style>
  <w:style w:type="paragraph" w:styleId="a5">
    <w:name w:val="Subtitle"/>
    <w:basedOn w:val="a0"/>
    <w:qFormat/>
    <w:rsid w:val="004B38F5"/>
    <w:pPr>
      <w:jc w:val="center"/>
    </w:pPr>
    <w:rPr>
      <w:sz w:val="24"/>
    </w:rPr>
  </w:style>
  <w:style w:type="paragraph" w:styleId="a6">
    <w:name w:val="Body Text Indent"/>
    <w:basedOn w:val="a0"/>
    <w:rsid w:val="004B38F5"/>
    <w:pPr>
      <w:ind w:firstLine="709"/>
    </w:pPr>
    <w:rPr>
      <w:sz w:val="24"/>
    </w:rPr>
  </w:style>
  <w:style w:type="paragraph" w:styleId="20">
    <w:name w:val="Body Text Indent 2"/>
    <w:basedOn w:val="a0"/>
    <w:rsid w:val="004B38F5"/>
    <w:pPr>
      <w:ind w:firstLine="709"/>
      <w:jc w:val="both"/>
    </w:pPr>
    <w:rPr>
      <w:sz w:val="24"/>
    </w:rPr>
  </w:style>
  <w:style w:type="paragraph" w:styleId="30">
    <w:name w:val="Body Text Indent 3"/>
    <w:basedOn w:val="a0"/>
    <w:rsid w:val="004B38F5"/>
    <w:pPr>
      <w:ind w:firstLine="709"/>
      <w:jc w:val="both"/>
    </w:pPr>
    <w:rPr>
      <w:sz w:val="23"/>
    </w:rPr>
  </w:style>
  <w:style w:type="paragraph" w:styleId="21">
    <w:name w:val="Body Text 2"/>
    <w:basedOn w:val="a0"/>
    <w:rsid w:val="004B38F5"/>
    <w:pPr>
      <w:tabs>
        <w:tab w:val="left" w:pos="360"/>
      </w:tabs>
      <w:jc w:val="both"/>
    </w:pPr>
    <w:rPr>
      <w:sz w:val="28"/>
    </w:rPr>
  </w:style>
  <w:style w:type="paragraph" w:styleId="a7">
    <w:name w:val="Body Text"/>
    <w:basedOn w:val="a0"/>
    <w:rsid w:val="004B38F5"/>
    <w:pPr>
      <w:jc w:val="both"/>
    </w:pPr>
    <w:rPr>
      <w:sz w:val="24"/>
    </w:rPr>
  </w:style>
  <w:style w:type="paragraph" w:styleId="a8">
    <w:name w:val="header"/>
    <w:basedOn w:val="a0"/>
    <w:rsid w:val="004B38F5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4B38F5"/>
  </w:style>
  <w:style w:type="paragraph" w:customStyle="1" w:styleId="ConsNormal">
    <w:name w:val="ConsNormal"/>
    <w:rsid w:val="004B38F5"/>
    <w:pPr>
      <w:ind w:firstLine="720"/>
    </w:pPr>
    <w:rPr>
      <w:rFonts w:ascii="Arial" w:hAnsi="Arial"/>
      <w:snapToGrid w:val="0"/>
    </w:rPr>
  </w:style>
  <w:style w:type="paragraph" w:styleId="31">
    <w:name w:val="Body Text 3"/>
    <w:basedOn w:val="a0"/>
    <w:rsid w:val="004B38F5"/>
    <w:pPr>
      <w:jc w:val="both"/>
    </w:pPr>
    <w:rPr>
      <w:sz w:val="26"/>
    </w:rPr>
  </w:style>
  <w:style w:type="paragraph" w:styleId="aa">
    <w:name w:val="Balloon Text"/>
    <w:basedOn w:val="a0"/>
    <w:semiHidden/>
    <w:rsid w:val="004B38F5"/>
    <w:rPr>
      <w:rFonts w:ascii="Tahoma" w:hAnsi="Tahoma" w:cs="Tahoma"/>
      <w:sz w:val="16"/>
      <w:szCs w:val="16"/>
    </w:rPr>
  </w:style>
  <w:style w:type="paragraph" w:styleId="ab">
    <w:name w:val="footer"/>
    <w:basedOn w:val="a0"/>
    <w:rsid w:val="00E2629F"/>
    <w:pPr>
      <w:tabs>
        <w:tab w:val="center" w:pos="4677"/>
        <w:tab w:val="right" w:pos="9355"/>
      </w:tabs>
    </w:pPr>
  </w:style>
  <w:style w:type="numbering" w:customStyle="1" w:styleId="a">
    <w:name w:val="Статья"/>
    <w:basedOn w:val="a3"/>
    <w:rsid w:val="00B73CC8"/>
    <w:pPr>
      <w:numPr>
        <w:numId w:val="1"/>
      </w:numPr>
    </w:pPr>
  </w:style>
  <w:style w:type="character" w:customStyle="1" w:styleId="70">
    <w:name w:val="Заголовок 7 Знак"/>
    <w:link w:val="7"/>
    <w:rsid w:val="002B7927"/>
    <w:rPr>
      <w:b/>
    </w:rPr>
  </w:style>
  <w:style w:type="paragraph" w:customStyle="1" w:styleId="ConsPlusNormal">
    <w:name w:val="ConsPlusNormal"/>
    <w:link w:val="ConsPlusNormal0"/>
    <w:rsid w:val="00882FFE"/>
    <w:pPr>
      <w:ind w:firstLine="720"/>
    </w:pPr>
    <w:rPr>
      <w:rFonts w:ascii="Arial" w:hAnsi="Arial"/>
      <w:snapToGrid w:val="0"/>
    </w:rPr>
  </w:style>
  <w:style w:type="character" w:customStyle="1" w:styleId="ConsPlusNormal0">
    <w:name w:val="ConsPlusNormal Знак"/>
    <w:link w:val="ConsPlusNormal"/>
    <w:rsid w:val="00882FFE"/>
    <w:rPr>
      <w:rFonts w:ascii="Arial" w:hAnsi="Arial"/>
      <w:snapToGrid w:val="0"/>
      <w:lang w:val="ru-RU" w:eastAsia="ru-RU" w:bidi="ar-SA"/>
    </w:rPr>
  </w:style>
  <w:style w:type="paragraph" w:styleId="ac">
    <w:name w:val="List Paragraph"/>
    <w:basedOn w:val="a0"/>
    <w:uiPriority w:val="34"/>
    <w:qFormat/>
    <w:rsid w:val="00AC2A5E"/>
    <w:pPr>
      <w:ind w:left="708"/>
    </w:pPr>
  </w:style>
  <w:style w:type="paragraph" w:customStyle="1" w:styleId="ad">
    <w:name w:val="Для статей закона о бюджете"/>
    <w:basedOn w:val="1"/>
    <w:link w:val="ae"/>
    <w:qFormat/>
    <w:rsid w:val="00047773"/>
    <w:pPr>
      <w:spacing w:line="360" w:lineRule="auto"/>
      <w:ind w:firstLine="851"/>
    </w:pPr>
    <w:rPr>
      <w:b/>
      <w:sz w:val="28"/>
      <w:szCs w:val="28"/>
    </w:rPr>
  </w:style>
  <w:style w:type="character" w:customStyle="1" w:styleId="ae">
    <w:name w:val="Для статей закона о бюджете Знак"/>
    <w:link w:val="ad"/>
    <w:rsid w:val="00047773"/>
    <w:rPr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ind w:firstLine="709"/>
      <w:jc w:val="both"/>
      <w:outlineLvl w:val="0"/>
    </w:pPr>
    <w:rPr>
      <w:sz w:val="24"/>
    </w:rPr>
  </w:style>
  <w:style w:type="paragraph" w:styleId="2">
    <w:name w:val="heading 2"/>
    <w:basedOn w:val="a0"/>
    <w:next w:val="a0"/>
    <w:qFormat/>
    <w:pPr>
      <w:keepNext/>
      <w:ind w:firstLine="709"/>
      <w:jc w:val="both"/>
      <w:outlineLvl w:val="1"/>
    </w:pPr>
    <w:rPr>
      <w:b/>
      <w:sz w:val="24"/>
    </w:rPr>
  </w:style>
  <w:style w:type="paragraph" w:styleId="3">
    <w:name w:val="heading 3"/>
    <w:basedOn w:val="a0"/>
    <w:next w:val="a0"/>
    <w:qFormat/>
    <w:pPr>
      <w:keepNext/>
      <w:ind w:left="709"/>
      <w:jc w:val="both"/>
      <w:outlineLvl w:val="2"/>
    </w:pPr>
    <w:rPr>
      <w:sz w:val="26"/>
    </w:rPr>
  </w:style>
  <w:style w:type="paragraph" w:styleId="4">
    <w:name w:val="heading 4"/>
    <w:basedOn w:val="a0"/>
    <w:next w:val="a0"/>
    <w:qFormat/>
    <w:pPr>
      <w:keepNext/>
      <w:jc w:val="both"/>
      <w:outlineLvl w:val="3"/>
    </w:pPr>
    <w:rPr>
      <w:sz w:val="28"/>
    </w:rPr>
  </w:style>
  <w:style w:type="paragraph" w:styleId="5">
    <w:name w:val="heading 5"/>
    <w:basedOn w:val="a0"/>
    <w:next w:val="a0"/>
    <w:qFormat/>
    <w:pPr>
      <w:keepNext/>
      <w:outlineLvl w:val="4"/>
    </w:pPr>
    <w:rPr>
      <w:sz w:val="28"/>
    </w:rPr>
  </w:style>
  <w:style w:type="paragraph" w:styleId="7">
    <w:name w:val="heading 7"/>
    <w:basedOn w:val="a0"/>
    <w:next w:val="a0"/>
    <w:link w:val="70"/>
    <w:qFormat/>
    <w:pPr>
      <w:keepNext/>
      <w:jc w:val="center"/>
      <w:outlineLvl w:val="6"/>
    </w:pPr>
    <w:rPr>
      <w:b/>
      <w:lang w:val="x-none" w:eastAsia="x-none"/>
    </w:rPr>
  </w:style>
  <w:style w:type="paragraph" w:styleId="8">
    <w:name w:val="heading 8"/>
    <w:basedOn w:val="a0"/>
    <w:next w:val="a0"/>
    <w:qFormat/>
    <w:pPr>
      <w:keepNext/>
      <w:jc w:val="center"/>
      <w:outlineLvl w:val="7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pPr>
      <w:jc w:val="center"/>
    </w:pPr>
    <w:rPr>
      <w:sz w:val="28"/>
    </w:rPr>
  </w:style>
  <w:style w:type="paragraph" w:styleId="a5">
    <w:name w:val="Subtitle"/>
    <w:basedOn w:val="a0"/>
    <w:qFormat/>
    <w:pPr>
      <w:jc w:val="center"/>
    </w:pPr>
    <w:rPr>
      <w:sz w:val="24"/>
    </w:rPr>
  </w:style>
  <w:style w:type="paragraph" w:styleId="a6">
    <w:name w:val="Body Text Indent"/>
    <w:basedOn w:val="a0"/>
    <w:pPr>
      <w:ind w:firstLine="709"/>
    </w:pPr>
    <w:rPr>
      <w:sz w:val="24"/>
    </w:rPr>
  </w:style>
  <w:style w:type="paragraph" w:styleId="20">
    <w:name w:val="Body Text Indent 2"/>
    <w:basedOn w:val="a0"/>
    <w:pPr>
      <w:ind w:firstLine="709"/>
      <w:jc w:val="both"/>
    </w:pPr>
    <w:rPr>
      <w:sz w:val="24"/>
    </w:rPr>
  </w:style>
  <w:style w:type="paragraph" w:styleId="30">
    <w:name w:val="Body Text Indent 3"/>
    <w:basedOn w:val="a0"/>
    <w:pPr>
      <w:ind w:firstLine="709"/>
      <w:jc w:val="both"/>
    </w:pPr>
    <w:rPr>
      <w:sz w:val="23"/>
    </w:rPr>
  </w:style>
  <w:style w:type="paragraph" w:styleId="21">
    <w:name w:val="Body Text 2"/>
    <w:basedOn w:val="a0"/>
    <w:pPr>
      <w:tabs>
        <w:tab w:val="left" w:pos="360"/>
      </w:tabs>
      <w:jc w:val="both"/>
    </w:pPr>
    <w:rPr>
      <w:sz w:val="28"/>
    </w:rPr>
  </w:style>
  <w:style w:type="paragraph" w:styleId="a7">
    <w:name w:val="Body Text"/>
    <w:basedOn w:val="a0"/>
    <w:pPr>
      <w:jc w:val="both"/>
    </w:pPr>
    <w:rPr>
      <w:sz w:val="24"/>
    </w:rPr>
  </w:style>
  <w:style w:type="paragraph" w:styleId="a8">
    <w:name w:val="header"/>
    <w:basedOn w:val="a0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ConsNormal">
    <w:name w:val="ConsNormal"/>
    <w:pPr>
      <w:ind w:firstLine="720"/>
    </w:pPr>
    <w:rPr>
      <w:rFonts w:ascii="Arial" w:hAnsi="Arial"/>
      <w:snapToGrid w:val="0"/>
    </w:rPr>
  </w:style>
  <w:style w:type="paragraph" w:styleId="31">
    <w:name w:val="Body Text 3"/>
    <w:basedOn w:val="a0"/>
    <w:pPr>
      <w:jc w:val="both"/>
    </w:pPr>
    <w:rPr>
      <w:sz w:val="26"/>
    </w:rPr>
  </w:style>
  <w:style w:type="paragraph" w:styleId="aa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b">
    <w:name w:val="footer"/>
    <w:basedOn w:val="a0"/>
    <w:rsid w:val="00E2629F"/>
    <w:pPr>
      <w:tabs>
        <w:tab w:val="center" w:pos="4677"/>
        <w:tab w:val="right" w:pos="9355"/>
      </w:tabs>
    </w:pPr>
  </w:style>
  <w:style w:type="numbering" w:customStyle="1" w:styleId="a">
    <w:name w:val="Статья"/>
    <w:basedOn w:val="a3"/>
    <w:rsid w:val="00B73CC8"/>
    <w:pPr>
      <w:numPr>
        <w:numId w:val="1"/>
      </w:numPr>
    </w:pPr>
  </w:style>
  <w:style w:type="character" w:customStyle="1" w:styleId="70">
    <w:name w:val="Заголовок 7 Знак"/>
    <w:link w:val="7"/>
    <w:rsid w:val="002B7927"/>
    <w:rPr>
      <w:b/>
    </w:rPr>
  </w:style>
  <w:style w:type="paragraph" w:customStyle="1" w:styleId="ConsPlusNormal">
    <w:name w:val="ConsPlusNormal"/>
    <w:link w:val="ConsPlusNormal0"/>
    <w:rsid w:val="00882FFE"/>
    <w:pPr>
      <w:ind w:firstLine="720"/>
    </w:pPr>
    <w:rPr>
      <w:rFonts w:ascii="Arial" w:hAnsi="Arial"/>
      <w:snapToGrid w:val="0"/>
    </w:rPr>
  </w:style>
  <w:style w:type="character" w:customStyle="1" w:styleId="ConsPlusNormal0">
    <w:name w:val="ConsPlusNormal Знак"/>
    <w:link w:val="ConsPlusNormal"/>
    <w:rsid w:val="00882FFE"/>
    <w:rPr>
      <w:rFonts w:ascii="Arial" w:hAnsi="Arial"/>
      <w:snapToGrid w:val="0"/>
      <w:lang w:val="ru-RU" w:eastAsia="ru-RU" w:bidi="ar-SA"/>
    </w:rPr>
  </w:style>
  <w:style w:type="paragraph" w:styleId="ac">
    <w:name w:val="List Paragraph"/>
    <w:basedOn w:val="a0"/>
    <w:uiPriority w:val="34"/>
    <w:qFormat/>
    <w:rsid w:val="00AC2A5E"/>
    <w:pPr>
      <w:ind w:left="708"/>
    </w:pPr>
  </w:style>
  <w:style w:type="paragraph" w:customStyle="1" w:styleId="ad">
    <w:name w:val="Для статей закона о бюджете"/>
    <w:basedOn w:val="1"/>
    <w:link w:val="ae"/>
    <w:qFormat/>
    <w:rsid w:val="00047773"/>
    <w:pPr>
      <w:spacing w:line="360" w:lineRule="auto"/>
      <w:ind w:firstLine="851"/>
    </w:pPr>
    <w:rPr>
      <w:b/>
      <w:sz w:val="28"/>
      <w:szCs w:val="28"/>
      <w:lang w:val="x-none" w:eastAsia="x-none"/>
    </w:rPr>
  </w:style>
  <w:style w:type="character" w:customStyle="1" w:styleId="ae">
    <w:name w:val="Для статей закона о бюджете Знак"/>
    <w:link w:val="ad"/>
    <w:rsid w:val="00047773"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5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F84DB59-5DE1-4745-971D-04D5DE8E6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7</Pages>
  <Words>2114</Words>
  <Characters>14971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Финуправление МФ РК в Печоре</Company>
  <LinksUpToDate>false</LinksUpToDate>
  <CharactersWithSpaces>17051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Кисель С.Н.</dc:creator>
  <cp:lastModifiedBy>Угловская</cp:lastModifiedBy>
  <cp:revision>99</cp:revision>
  <cp:lastPrinted>2023-11-07T11:39:00Z</cp:lastPrinted>
  <dcterms:created xsi:type="dcterms:W3CDTF">2020-01-05T09:13:00Z</dcterms:created>
  <dcterms:modified xsi:type="dcterms:W3CDTF">2023-11-15T08:19:00Z</dcterms:modified>
</cp:coreProperties>
</file>