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E0" w:rsidRPr="00222E05" w:rsidRDefault="00E242E0" w:rsidP="00E242E0">
      <w:pPr>
        <w:rPr>
          <w:sz w:val="24"/>
          <w:szCs w:val="24"/>
        </w:rPr>
      </w:pPr>
      <w:bookmarkStart w:id="0" w:name="_GoBack"/>
      <w:bookmarkEnd w:id="0"/>
    </w:p>
    <w:p w:rsidR="004473FF" w:rsidRDefault="004473FF" w:rsidP="004473FF">
      <w:pPr>
        <w:jc w:val="center"/>
        <w:rPr>
          <w:b/>
          <w:sz w:val="28"/>
          <w:szCs w:val="28"/>
        </w:rPr>
      </w:pPr>
      <w:bookmarkStart w:id="1" w:name="_Toc103236122"/>
    </w:p>
    <w:p w:rsidR="004473FF" w:rsidRDefault="004473FF" w:rsidP="004473FF">
      <w:pPr>
        <w:jc w:val="center"/>
        <w:rPr>
          <w:sz w:val="26"/>
          <w:szCs w:val="26"/>
        </w:rPr>
      </w:pPr>
      <w:r>
        <w:rPr>
          <w:sz w:val="26"/>
          <w:szCs w:val="26"/>
        </w:rPr>
        <w:t>ПАСПОРТ</w:t>
      </w:r>
    </w:p>
    <w:p w:rsidR="004473FF" w:rsidRDefault="004473FF" w:rsidP="004473FF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муниципальной программы МО МР «Печора»</w:t>
      </w:r>
    </w:p>
    <w:p w:rsidR="004473FF" w:rsidRDefault="004473FF" w:rsidP="004473FF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Pr="00CB1F58">
        <w:rPr>
          <w:sz w:val="26"/>
          <w:szCs w:val="26"/>
        </w:rPr>
        <w:t>Обеспечение охраны общественного порядка и профилактика правонарушений</w:t>
      </w:r>
      <w:r>
        <w:rPr>
          <w:sz w:val="26"/>
          <w:szCs w:val="26"/>
        </w:rPr>
        <w:t>»</w:t>
      </w:r>
    </w:p>
    <w:p w:rsidR="004473FF" w:rsidRDefault="004473FF" w:rsidP="004473FF">
      <w:pPr>
        <w:jc w:val="center"/>
        <w:rPr>
          <w:sz w:val="26"/>
          <w:szCs w:val="26"/>
        </w:rPr>
      </w:pPr>
    </w:p>
    <w:tbl>
      <w:tblPr>
        <w:tblW w:w="964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64"/>
        <w:gridCol w:w="1722"/>
        <w:gridCol w:w="1134"/>
        <w:gridCol w:w="1134"/>
        <w:gridCol w:w="1134"/>
        <w:gridCol w:w="110"/>
        <w:gridCol w:w="1166"/>
        <w:gridCol w:w="1276"/>
      </w:tblGrid>
      <w:tr w:rsidR="00610FA1" w:rsidTr="00043F84">
        <w:trPr>
          <w:trHeight w:val="971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A1" w:rsidRPr="00AC783F" w:rsidRDefault="00610FA1" w:rsidP="007C6D27">
            <w:pPr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 xml:space="preserve">Ответственный исполнитель программы        </w:t>
            </w:r>
          </w:p>
        </w:tc>
        <w:tc>
          <w:tcPr>
            <w:tcW w:w="7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A1" w:rsidRPr="00AC783F" w:rsidRDefault="00610FA1" w:rsidP="007C6D27">
            <w:pPr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МКУ «Управление по делам ГО и ЧС»</w:t>
            </w:r>
          </w:p>
        </w:tc>
      </w:tr>
      <w:tr w:rsidR="00610FA1" w:rsidTr="00043F84">
        <w:trPr>
          <w:trHeight w:val="1459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A1" w:rsidRPr="00AC783F" w:rsidRDefault="00610FA1" w:rsidP="007C6D27">
            <w:pPr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A1" w:rsidRPr="00AC783F" w:rsidRDefault="00610FA1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Управление образования МР «Печора»,  Управление культуры и туризма МР «Печора», отдел благоустройства, дорожного хозяйства и транспорта администрации МР «Печора», сектор по работе с информационными технологиями отдела информационно-аналитической работы и контроля администрации МР «Печора», сектор по связям с общественностью администрации МР «Печора»</w:t>
            </w:r>
          </w:p>
        </w:tc>
      </w:tr>
      <w:tr w:rsidR="00610FA1" w:rsidTr="00043F84">
        <w:trPr>
          <w:trHeight w:val="839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A1" w:rsidRPr="00AC783F" w:rsidRDefault="00610FA1" w:rsidP="007C6D27">
            <w:pPr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A1" w:rsidRPr="00AC783F" w:rsidRDefault="00610FA1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ОМВД России по г. Печоре</w:t>
            </w:r>
          </w:p>
        </w:tc>
      </w:tr>
      <w:tr w:rsidR="00610FA1" w:rsidTr="00043F84">
        <w:trPr>
          <w:trHeight w:val="1404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A1" w:rsidRPr="00AC783F" w:rsidRDefault="00610FA1" w:rsidP="007C6D27">
            <w:pPr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A1" w:rsidRPr="00AC783F" w:rsidRDefault="00610FA1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1. Профилактика преступлений и иных правонарушений.</w:t>
            </w:r>
          </w:p>
          <w:p w:rsidR="00610FA1" w:rsidRPr="00AC783F" w:rsidRDefault="00610FA1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2. Профилактика алкоголизма и  наркомании.</w:t>
            </w:r>
          </w:p>
          <w:p w:rsidR="00610FA1" w:rsidRPr="00AC783F" w:rsidRDefault="00610FA1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3. Профилактика терроризма и экстремизма.</w:t>
            </w:r>
          </w:p>
          <w:p w:rsidR="00610FA1" w:rsidRPr="00AC783F" w:rsidRDefault="00610FA1" w:rsidP="007C6D27">
            <w:pPr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4. Повышение безопасности дорожного движения.</w:t>
            </w:r>
          </w:p>
          <w:p w:rsidR="00610FA1" w:rsidRPr="00AC783F" w:rsidRDefault="00610FA1" w:rsidP="007C6D27">
            <w:pPr>
              <w:jc w:val="both"/>
              <w:rPr>
                <w:sz w:val="24"/>
                <w:szCs w:val="24"/>
              </w:rPr>
            </w:pPr>
          </w:p>
        </w:tc>
      </w:tr>
      <w:tr w:rsidR="00610FA1" w:rsidTr="00043F84">
        <w:trPr>
          <w:trHeight w:val="71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A1" w:rsidRPr="00AC783F" w:rsidRDefault="00610FA1" w:rsidP="007C6D27">
            <w:pPr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 xml:space="preserve">Цель программы  </w:t>
            </w:r>
          </w:p>
        </w:tc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A1" w:rsidRPr="00AC783F" w:rsidRDefault="00610FA1" w:rsidP="007C6D2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C783F">
              <w:rPr>
                <w:rFonts w:eastAsia="Calibri"/>
                <w:sz w:val="24"/>
                <w:szCs w:val="24"/>
                <w:lang w:eastAsia="en-US"/>
              </w:rPr>
              <w:t xml:space="preserve">Создание условий для укрепления правопорядка и профилактики правонарушений </w:t>
            </w:r>
            <w:r w:rsidRPr="00AC783F">
              <w:rPr>
                <w:sz w:val="24"/>
                <w:szCs w:val="24"/>
              </w:rPr>
              <w:t>на территории МО МР «Печора»</w:t>
            </w:r>
          </w:p>
        </w:tc>
      </w:tr>
      <w:tr w:rsidR="00610FA1" w:rsidTr="00043F84">
        <w:trPr>
          <w:trHeight w:val="2405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A1" w:rsidRPr="00AC783F" w:rsidRDefault="00610FA1" w:rsidP="007C6D27">
            <w:pPr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 xml:space="preserve">Задачи программы  </w:t>
            </w:r>
          </w:p>
        </w:tc>
        <w:tc>
          <w:tcPr>
            <w:tcW w:w="7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A1" w:rsidRPr="00AC783F" w:rsidRDefault="00610FA1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1. Обеспечение общественной безопасности на территории МР «Печора».</w:t>
            </w:r>
          </w:p>
          <w:p w:rsidR="00610FA1" w:rsidRPr="00AC783F" w:rsidRDefault="00610FA1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 xml:space="preserve">2. Принятие эффективных мер по сокращению уровня потребления алкоголя, наркотических и психотропных веществ населением  </w:t>
            </w:r>
          </w:p>
          <w:p w:rsidR="00610FA1" w:rsidRPr="00AC783F" w:rsidRDefault="00610FA1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3. Профилактика терроризма и экстремизма  на территории МР «Печора».</w:t>
            </w:r>
          </w:p>
          <w:p w:rsidR="00610FA1" w:rsidRPr="00AC783F" w:rsidRDefault="00610FA1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4. Сокращение количества лиц, погибших и пострадавших в результате дорожно-транспортных происшествий</w:t>
            </w:r>
          </w:p>
        </w:tc>
      </w:tr>
      <w:tr w:rsidR="00610FA1" w:rsidTr="00043F84">
        <w:trPr>
          <w:trHeight w:val="144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A1" w:rsidRPr="00AC783F" w:rsidRDefault="00610FA1" w:rsidP="007C6D27">
            <w:pPr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 xml:space="preserve">Целевые индикаторы и показатели  программы  </w:t>
            </w:r>
          </w:p>
        </w:tc>
        <w:tc>
          <w:tcPr>
            <w:tcW w:w="7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A1" w:rsidRPr="00AC783F" w:rsidRDefault="00610FA1" w:rsidP="007C6D27">
            <w:pPr>
              <w:jc w:val="both"/>
              <w:rPr>
                <w:color w:val="000000"/>
                <w:sz w:val="24"/>
                <w:szCs w:val="24"/>
              </w:rPr>
            </w:pPr>
            <w:r w:rsidRPr="00AC783F">
              <w:rPr>
                <w:color w:val="000000"/>
                <w:sz w:val="24"/>
                <w:szCs w:val="24"/>
              </w:rPr>
              <w:t>Уровень преступности (количество зарегистрированных преступлений на 10 тыс. человек), единиц.</w:t>
            </w:r>
          </w:p>
          <w:p w:rsidR="00610FA1" w:rsidRPr="00AC783F" w:rsidRDefault="00610FA1" w:rsidP="007C6D27">
            <w:pPr>
              <w:jc w:val="both"/>
              <w:rPr>
                <w:color w:val="000000"/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Смертность от дорожно-транспортных происшествий (число погибших).</w:t>
            </w:r>
          </w:p>
        </w:tc>
      </w:tr>
      <w:tr w:rsidR="00610FA1" w:rsidTr="00043F84">
        <w:trPr>
          <w:trHeight w:val="903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A1" w:rsidRPr="00AC783F" w:rsidRDefault="00610FA1" w:rsidP="007C6D27">
            <w:pPr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 xml:space="preserve">Этапы и сроки реализации программы   </w:t>
            </w:r>
          </w:p>
        </w:tc>
        <w:tc>
          <w:tcPr>
            <w:tcW w:w="7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A1" w:rsidRPr="00AC783F" w:rsidRDefault="00610FA1" w:rsidP="00610FA1">
            <w:pPr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2022-20</w:t>
            </w:r>
            <w:r>
              <w:rPr>
                <w:sz w:val="24"/>
                <w:szCs w:val="24"/>
              </w:rPr>
              <w:t>30</w:t>
            </w:r>
            <w:r w:rsidRPr="00AC783F">
              <w:rPr>
                <w:sz w:val="24"/>
                <w:szCs w:val="24"/>
              </w:rPr>
              <w:t xml:space="preserve"> годы</w:t>
            </w:r>
          </w:p>
        </w:tc>
      </w:tr>
      <w:tr w:rsidR="007C6823" w:rsidTr="00302DF7">
        <w:trPr>
          <w:trHeight w:val="555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823" w:rsidRPr="00AC783F" w:rsidRDefault="007C6823" w:rsidP="007C6D27">
            <w:pPr>
              <w:ind w:right="-2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 xml:space="preserve">Объемы финансирования программы </w:t>
            </w:r>
          </w:p>
          <w:p w:rsidR="007C6823" w:rsidRPr="00AC783F" w:rsidRDefault="007C6823" w:rsidP="007C6D27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7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23" w:rsidRPr="00AC783F" w:rsidRDefault="007C6823" w:rsidP="00C219EB">
            <w:pPr>
              <w:ind w:right="-2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Общий объем финансирования составляет</w:t>
            </w:r>
            <w:r w:rsidR="00C219EB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 xml:space="preserve"> 704,0 </w:t>
            </w:r>
            <w:r w:rsidRPr="00AC783F">
              <w:rPr>
                <w:sz w:val="24"/>
                <w:szCs w:val="24"/>
              </w:rPr>
              <w:t>тыс. рублей, в том числе по источникам финансирования и годам реализации:</w:t>
            </w:r>
          </w:p>
        </w:tc>
      </w:tr>
      <w:tr w:rsidR="007C6823" w:rsidTr="00302DF7">
        <w:trPr>
          <w:trHeight w:val="289"/>
        </w:trPr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823" w:rsidRPr="00AC783F" w:rsidRDefault="007C6823" w:rsidP="007C6D27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23" w:rsidRPr="00AC783F" w:rsidRDefault="007C6823" w:rsidP="007C6D27">
            <w:pPr>
              <w:ind w:right="-2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23" w:rsidRPr="00AC783F" w:rsidRDefault="007C6823" w:rsidP="007C6D27">
            <w:pPr>
              <w:ind w:right="-2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Объем финансирования (тыс. рублей)</w:t>
            </w:r>
          </w:p>
        </w:tc>
      </w:tr>
      <w:tr w:rsidR="007C6823" w:rsidTr="00302DF7">
        <w:trPr>
          <w:trHeight w:val="277"/>
        </w:trPr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823" w:rsidRPr="00AC783F" w:rsidRDefault="007C6823" w:rsidP="007C6D27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23" w:rsidRPr="00AC783F" w:rsidRDefault="007C6823" w:rsidP="007C6D27">
            <w:pPr>
              <w:ind w:right="-2"/>
              <w:jc w:val="center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23" w:rsidRPr="00AC783F" w:rsidRDefault="007C6823" w:rsidP="007C6D27">
            <w:pPr>
              <w:ind w:right="-2"/>
              <w:jc w:val="center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23" w:rsidRPr="00AC783F" w:rsidRDefault="007C6823" w:rsidP="007C6D27">
            <w:pPr>
              <w:ind w:right="-2"/>
              <w:jc w:val="center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23" w:rsidRPr="00AC783F" w:rsidRDefault="007C6823" w:rsidP="007C6D27">
            <w:pPr>
              <w:ind w:right="-2"/>
              <w:jc w:val="center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23" w:rsidRPr="00AC783F" w:rsidRDefault="007C6823" w:rsidP="007C6D27">
            <w:pPr>
              <w:ind w:right="-2"/>
              <w:jc w:val="center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3" w:rsidRPr="00AC783F" w:rsidRDefault="007C6823" w:rsidP="00395148">
            <w:pPr>
              <w:ind w:right="-2"/>
              <w:jc w:val="center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AC783F">
              <w:rPr>
                <w:sz w:val="24"/>
                <w:szCs w:val="24"/>
              </w:rPr>
              <w:t xml:space="preserve"> год</w:t>
            </w:r>
          </w:p>
        </w:tc>
      </w:tr>
      <w:tr w:rsidR="007C6823" w:rsidTr="00302DF7">
        <w:trPr>
          <w:trHeight w:val="308"/>
        </w:trPr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823" w:rsidRPr="00AC783F" w:rsidRDefault="007C6823" w:rsidP="007C6D27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23" w:rsidRPr="00AC783F" w:rsidRDefault="00C219EB" w:rsidP="00EE2BC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C6823">
              <w:rPr>
                <w:sz w:val="24"/>
                <w:szCs w:val="24"/>
              </w:rPr>
              <w:t> 704,0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3" w:rsidRPr="00AC783F" w:rsidRDefault="007C6823" w:rsidP="007C6D2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3" w:rsidRPr="00AC783F" w:rsidRDefault="007C6823" w:rsidP="007C6D2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3" w:rsidRPr="00AC783F" w:rsidRDefault="00C219EB" w:rsidP="00043F84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6823">
              <w:rPr>
                <w:sz w:val="24"/>
                <w:szCs w:val="24"/>
              </w:rPr>
              <w:t> 431,9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3" w:rsidRPr="00AC783F" w:rsidRDefault="007C6823" w:rsidP="007C6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3" w:rsidRDefault="007C6823" w:rsidP="007C6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1 290,4</w:t>
            </w:r>
          </w:p>
        </w:tc>
      </w:tr>
      <w:tr w:rsidR="007C6823" w:rsidTr="00302DF7">
        <w:trPr>
          <w:trHeight w:val="308"/>
        </w:trPr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823" w:rsidRPr="00AC783F" w:rsidRDefault="007C6823" w:rsidP="007C6D27">
            <w:pPr>
              <w:rPr>
                <w:sz w:val="24"/>
                <w:szCs w:val="24"/>
              </w:rPr>
            </w:pPr>
          </w:p>
        </w:tc>
        <w:tc>
          <w:tcPr>
            <w:tcW w:w="7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23" w:rsidRPr="00AC783F" w:rsidRDefault="007C6823" w:rsidP="007C6D27">
            <w:pPr>
              <w:ind w:right="-2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в том числе по источникам финансирования:</w:t>
            </w:r>
          </w:p>
        </w:tc>
      </w:tr>
      <w:tr w:rsidR="007C6823" w:rsidTr="00302DF7">
        <w:trPr>
          <w:trHeight w:val="308"/>
        </w:trPr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823" w:rsidRPr="00AC783F" w:rsidRDefault="007C6823" w:rsidP="007C6D27">
            <w:pPr>
              <w:rPr>
                <w:sz w:val="24"/>
                <w:szCs w:val="24"/>
              </w:rPr>
            </w:pPr>
          </w:p>
        </w:tc>
        <w:tc>
          <w:tcPr>
            <w:tcW w:w="7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3" w:rsidRDefault="007C6823" w:rsidP="007C6D27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бюджет Республики Коми</w:t>
            </w:r>
          </w:p>
        </w:tc>
      </w:tr>
      <w:tr w:rsidR="007C6823" w:rsidTr="00302DF7">
        <w:trPr>
          <w:trHeight w:val="308"/>
        </w:trPr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823" w:rsidRPr="00AC783F" w:rsidRDefault="007C6823" w:rsidP="007C6D27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3" w:rsidRPr="00AC783F" w:rsidRDefault="007C6823" w:rsidP="007C6D2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3" w:rsidRPr="00AC783F" w:rsidRDefault="007C6823" w:rsidP="007C6D2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3" w:rsidRPr="00AC783F" w:rsidRDefault="007C6823" w:rsidP="007C6D2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354,9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3" w:rsidRPr="00AC783F" w:rsidRDefault="007C6823" w:rsidP="007C6D2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3" w:rsidRPr="00AC783F" w:rsidRDefault="007C6823" w:rsidP="007C6D2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3" w:rsidRDefault="007C6823" w:rsidP="007C6D2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C6823" w:rsidTr="00302DF7">
        <w:trPr>
          <w:trHeight w:val="300"/>
        </w:trPr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823" w:rsidRPr="00AC783F" w:rsidRDefault="007C6823" w:rsidP="007C6D27">
            <w:pPr>
              <w:rPr>
                <w:sz w:val="24"/>
                <w:szCs w:val="24"/>
              </w:rPr>
            </w:pPr>
          </w:p>
        </w:tc>
        <w:tc>
          <w:tcPr>
            <w:tcW w:w="7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23" w:rsidRPr="00AC783F" w:rsidRDefault="007C6823" w:rsidP="007C6D27">
            <w:pPr>
              <w:ind w:right="-2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бюджет МО МР «Печора»</w:t>
            </w:r>
          </w:p>
        </w:tc>
      </w:tr>
      <w:tr w:rsidR="007C6823" w:rsidTr="00302DF7">
        <w:trPr>
          <w:trHeight w:val="335"/>
        </w:trPr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823" w:rsidRPr="00AC783F" w:rsidRDefault="007C6823" w:rsidP="007C6D27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23" w:rsidRPr="00AC783F" w:rsidRDefault="007C6823" w:rsidP="007C6D2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3" w:rsidRPr="00AC783F" w:rsidRDefault="007C6823" w:rsidP="007C6D2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3" w:rsidRPr="00AC783F" w:rsidRDefault="007C6823" w:rsidP="007C6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3" w:rsidRPr="00AC783F" w:rsidRDefault="007C6823" w:rsidP="007C6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3" w:rsidRPr="00AC783F" w:rsidRDefault="007C6823" w:rsidP="007C6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3" w:rsidRDefault="007C6823" w:rsidP="00EE2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830,4</w:t>
            </w:r>
          </w:p>
        </w:tc>
      </w:tr>
      <w:tr w:rsidR="007C6823" w:rsidTr="00302DF7">
        <w:trPr>
          <w:trHeight w:val="312"/>
        </w:trPr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823" w:rsidRPr="00AC783F" w:rsidRDefault="007C6823" w:rsidP="007C6D27">
            <w:pPr>
              <w:rPr>
                <w:sz w:val="24"/>
                <w:szCs w:val="24"/>
              </w:rPr>
            </w:pPr>
          </w:p>
        </w:tc>
        <w:tc>
          <w:tcPr>
            <w:tcW w:w="7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23" w:rsidRPr="00AC783F" w:rsidRDefault="007C6823" w:rsidP="007C6D27">
            <w:pPr>
              <w:ind w:right="-2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бюджет МО ГП «Печора»</w:t>
            </w:r>
          </w:p>
        </w:tc>
      </w:tr>
      <w:tr w:rsidR="007C6823" w:rsidTr="00302DF7">
        <w:trPr>
          <w:trHeight w:val="277"/>
        </w:trPr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823" w:rsidRPr="00AC783F" w:rsidRDefault="007C6823" w:rsidP="007C6D27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23" w:rsidRPr="00AC783F" w:rsidRDefault="00C219EB" w:rsidP="007C6D2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C6823">
              <w:rPr>
                <w:sz w:val="24"/>
                <w:szCs w:val="24"/>
              </w:rPr>
              <w:t> 190,9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3" w:rsidRPr="00AC783F" w:rsidRDefault="007C6823" w:rsidP="007C6D27">
            <w:pPr>
              <w:ind w:right="-2"/>
              <w:jc w:val="center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350,9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3" w:rsidRPr="00AC783F" w:rsidRDefault="007C6823" w:rsidP="007C6D2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3" w:rsidRPr="00AC783F" w:rsidRDefault="007C6823" w:rsidP="00043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560,0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3" w:rsidRPr="00AC783F" w:rsidRDefault="007C6823" w:rsidP="007C6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3" w:rsidRDefault="007C6823" w:rsidP="007C6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</w:t>
            </w:r>
          </w:p>
        </w:tc>
      </w:tr>
      <w:tr w:rsidR="007C6823" w:rsidTr="00302DF7">
        <w:trPr>
          <w:trHeight w:val="277"/>
        </w:trPr>
        <w:tc>
          <w:tcPr>
            <w:tcW w:w="19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6823" w:rsidRPr="00AC783F" w:rsidRDefault="007C6823" w:rsidP="007C6D27">
            <w:pPr>
              <w:rPr>
                <w:sz w:val="24"/>
                <w:szCs w:val="24"/>
              </w:rPr>
            </w:pPr>
          </w:p>
        </w:tc>
        <w:tc>
          <w:tcPr>
            <w:tcW w:w="7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23" w:rsidRPr="00860CFC" w:rsidRDefault="007C6823" w:rsidP="00B95A9A">
            <w:pPr>
              <w:jc w:val="both"/>
              <w:rPr>
                <w:sz w:val="24"/>
                <w:szCs w:val="24"/>
              </w:rPr>
            </w:pPr>
            <w:r w:rsidRPr="00860CFC">
              <w:rPr>
                <w:rFonts w:eastAsia="Calibri"/>
                <w:sz w:val="24"/>
                <w:szCs w:val="24"/>
                <w:lang w:eastAsia="en-US"/>
              </w:rPr>
              <w:t xml:space="preserve">Объем финансирования муниципальной программы за счет средств бюджета МО МР «Печора» на период  2027- 2030 </w:t>
            </w:r>
            <w:proofErr w:type="gramStart"/>
            <w:r w:rsidR="00B95A9A">
              <w:rPr>
                <w:rFonts w:eastAsia="Calibri"/>
                <w:sz w:val="24"/>
                <w:szCs w:val="24"/>
                <w:lang w:eastAsia="en-US"/>
              </w:rPr>
              <w:t>гг</w:t>
            </w:r>
            <w:proofErr w:type="gramEnd"/>
            <w:r w:rsidRPr="00860CFC">
              <w:rPr>
                <w:rFonts w:eastAsia="Calibri"/>
                <w:sz w:val="24"/>
                <w:szCs w:val="24"/>
                <w:lang w:eastAsia="en-US"/>
              </w:rPr>
              <w:t xml:space="preserve"> планируется на уровне 2026 года</w:t>
            </w:r>
          </w:p>
        </w:tc>
      </w:tr>
      <w:tr w:rsidR="007C6823" w:rsidTr="00043F84">
        <w:trPr>
          <w:trHeight w:val="698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23" w:rsidRPr="00AC783F" w:rsidRDefault="007C6823" w:rsidP="007C6D27">
            <w:pPr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 xml:space="preserve">Ожидаемые результаты реализации муниципальной программы  </w:t>
            </w:r>
          </w:p>
        </w:tc>
        <w:tc>
          <w:tcPr>
            <w:tcW w:w="7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23" w:rsidRPr="00AC783F" w:rsidRDefault="007C6823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 xml:space="preserve">Снижение количества преступлений. </w:t>
            </w:r>
          </w:p>
          <w:p w:rsidR="007C6823" w:rsidRPr="00AC783F" w:rsidRDefault="007C6823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Увеличение количества выявленных правонарушений при содействии народных дружинников.</w:t>
            </w:r>
          </w:p>
          <w:p w:rsidR="007C6823" w:rsidRPr="00AC783F" w:rsidRDefault="007C6823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Увеличение количества доставленных правонарушителей в дежурную часть ОМВД России по г. Печоре при проведении совместных с органами внутренних дел рейдовых мероприятий.</w:t>
            </w:r>
          </w:p>
          <w:p w:rsidR="007C6823" w:rsidRPr="00AC783F" w:rsidRDefault="007C6823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 xml:space="preserve">Формирование  здорового образа  жизни у населения. </w:t>
            </w:r>
          </w:p>
          <w:p w:rsidR="007C6823" w:rsidRPr="00AC783F" w:rsidRDefault="007C6823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Снижение  количества граждан, состоящих на учете у врача нарколога в ГУ РК «Печорский психоневрологический диспансер».</w:t>
            </w:r>
          </w:p>
          <w:p w:rsidR="007C6823" w:rsidRPr="00AC783F" w:rsidRDefault="007C6823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Снижение количества преступлений, в том числе связанных с незаконным оборотом наркотиков.</w:t>
            </w:r>
          </w:p>
          <w:p w:rsidR="007C6823" w:rsidRPr="00AC783F" w:rsidRDefault="007C6823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Обеспечение проведения мониторинга  на предмет распространения идей терроризма и экстремизма на территории муниципального района «Печора».</w:t>
            </w:r>
          </w:p>
          <w:p w:rsidR="007C6823" w:rsidRPr="00AC783F" w:rsidRDefault="007C6823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Повышение  уровня состояния постоянной готовности к эффективному использованию сил и средств, предназначенных для минимизации и (или) ликвидации последствий проявлений терроризма.</w:t>
            </w:r>
          </w:p>
          <w:p w:rsidR="007C6823" w:rsidRPr="00AC783F" w:rsidRDefault="007C6823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Оказание противодействия распространению идеологии терроризма и экстремизма.</w:t>
            </w:r>
          </w:p>
          <w:p w:rsidR="007C6823" w:rsidRPr="00AC783F" w:rsidRDefault="007C6823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Проведение  работы по информационно-пропагандистскому обеспечению антитеррористических мероприятий.</w:t>
            </w:r>
          </w:p>
          <w:p w:rsidR="007C6823" w:rsidRPr="00AC783F" w:rsidRDefault="007C6823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Формирование системы открытости и доступности информации в   сфере профилактики экстремизма и терроризма.</w:t>
            </w:r>
          </w:p>
          <w:p w:rsidR="007C6823" w:rsidRPr="00AC783F" w:rsidRDefault="007C6823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Обеспечение безопасности людей в общественных местах.</w:t>
            </w:r>
          </w:p>
          <w:p w:rsidR="007C6823" w:rsidRPr="00AC783F" w:rsidRDefault="007C6823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AC783F">
              <w:rPr>
                <w:sz w:val="24"/>
                <w:szCs w:val="24"/>
              </w:rPr>
              <w:t>уровня обеспечения безопасности объектов социальной сферы</w:t>
            </w:r>
            <w:proofErr w:type="gramEnd"/>
            <w:r w:rsidRPr="00AC783F">
              <w:rPr>
                <w:sz w:val="24"/>
                <w:szCs w:val="24"/>
              </w:rPr>
              <w:t xml:space="preserve"> и антитеррористической защищенности.</w:t>
            </w:r>
          </w:p>
          <w:p w:rsidR="007C6823" w:rsidRPr="00AC783F" w:rsidRDefault="007C6823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Сокращение количества дорожно-транспортных происшествий.</w:t>
            </w:r>
          </w:p>
          <w:p w:rsidR="007C6823" w:rsidRPr="00AC783F" w:rsidRDefault="007C6823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Сокращение числа детей, пострадавших в дорожно-транспортных происшествиях.</w:t>
            </w:r>
          </w:p>
          <w:p w:rsidR="007C6823" w:rsidRPr="00AC783F" w:rsidRDefault="007C6823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Сохранение доли пешеходных переходов приведенных в соответствие с нормативными требованиями на уровне  100 %.</w:t>
            </w:r>
          </w:p>
          <w:p w:rsidR="007C6823" w:rsidRPr="00AC783F" w:rsidRDefault="007C6823" w:rsidP="007C6D27">
            <w:pPr>
              <w:jc w:val="both"/>
              <w:rPr>
                <w:sz w:val="24"/>
                <w:szCs w:val="24"/>
              </w:rPr>
            </w:pPr>
            <w:r w:rsidRPr="00AC783F">
              <w:rPr>
                <w:sz w:val="24"/>
                <w:szCs w:val="24"/>
              </w:rPr>
              <w:t>Повышение уровня оперативного реагирования на сообщения о происшествиях.</w:t>
            </w:r>
          </w:p>
        </w:tc>
      </w:tr>
    </w:tbl>
    <w:p w:rsidR="004473FF" w:rsidRDefault="004473FF" w:rsidP="004473FF">
      <w:pPr>
        <w:jc w:val="center"/>
        <w:rPr>
          <w:sz w:val="26"/>
          <w:szCs w:val="26"/>
        </w:rPr>
      </w:pPr>
    </w:p>
    <w:bookmarkEnd w:id="1"/>
    <w:sectPr w:rsidR="00447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5CF"/>
    <w:multiLevelType w:val="hybridMultilevel"/>
    <w:tmpl w:val="9F48059E"/>
    <w:lvl w:ilvl="0" w:tplc="11D22C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52"/>
    <w:rsid w:val="00043F84"/>
    <w:rsid w:val="00054B68"/>
    <w:rsid w:val="000F1003"/>
    <w:rsid w:val="00132362"/>
    <w:rsid w:val="00163194"/>
    <w:rsid w:val="001A115A"/>
    <w:rsid w:val="001D03DF"/>
    <w:rsid w:val="00292E52"/>
    <w:rsid w:val="002B7BDD"/>
    <w:rsid w:val="00314072"/>
    <w:rsid w:val="00374E45"/>
    <w:rsid w:val="00395148"/>
    <w:rsid w:val="004473FF"/>
    <w:rsid w:val="00464186"/>
    <w:rsid w:val="00540C10"/>
    <w:rsid w:val="00610FA1"/>
    <w:rsid w:val="006910B3"/>
    <w:rsid w:val="006D510E"/>
    <w:rsid w:val="007C0389"/>
    <w:rsid w:val="007C6823"/>
    <w:rsid w:val="007C6D27"/>
    <w:rsid w:val="0081319C"/>
    <w:rsid w:val="00852AA5"/>
    <w:rsid w:val="008A270B"/>
    <w:rsid w:val="009142AA"/>
    <w:rsid w:val="009C5645"/>
    <w:rsid w:val="00AC0FDC"/>
    <w:rsid w:val="00AD68BC"/>
    <w:rsid w:val="00B01D1B"/>
    <w:rsid w:val="00B11167"/>
    <w:rsid w:val="00B42C0A"/>
    <w:rsid w:val="00B95A9A"/>
    <w:rsid w:val="00BF548F"/>
    <w:rsid w:val="00C219EB"/>
    <w:rsid w:val="00C21E4F"/>
    <w:rsid w:val="00C50657"/>
    <w:rsid w:val="00CA1C0F"/>
    <w:rsid w:val="00D637AA"/>
    <w:rsid w:val="00D64424"/>
    <w:rsid w:val="00DA048D"/>
    <w:rsid w:val="00DD37A9"/>
    <w:rsid w:val="00E242E0"/>
    <w:rsid w:val="00EB6993"/>
    <w:rsid w:val="00EE2BCD"/>
    <w:rsid w:val="00EE4856"/>
    <w:rsid w:val="00EF52A1"/>
    <w:rsid w:val="00F07902"/>
    <w:rsid w:val="00F272E9"/>
    <w:rsid w:val="00FC3C8A"/>
    <w:rsid w:val="00FF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3FF"/>
    <w:pPr>
      <w:ind w:left="720"/>
      <w:contextualSpacing/>
    </w:pPr>
  </w:style>
  <w:style w:type="paragraph" w:customStyle="1" w:styleId="ConsPlusCell">
    <w:name w:val="ConsPlusCell"/>
    <w:uiPriority w:val="99"/>
    <w:rsid w:val="004473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447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3FF"/>
    <w:pPr>
      <w:ind w:left="720"/>
      <w:contextualSpacing/>
    </w:pPr>
  </w:style>
  <w:style w:type="paragraph" w:customStyle="1" w:styleId="ConsPlusCell">
    <w:name w:val="ConsPlusCell"/>
    <w:uiPriority w:val="99"/>
    <w:rsid w:val="004473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447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Елькина О.Г.</dc:creator>
  <cp:lastModifiedBy>Администратор</cp:lastModifiedBy>
  <cp:revision>2</cp:revision>
  <dcterms:created xsi:type="dcterms:W3CDTF">2023-11-14T10:08:00Z</dcterms:created>
  <dcterms:modified xsi:type="dcterms:W3CDTF">2023-11-14T10:08:00Z</dcterms:modified>
</cp:coreProperties>
</file>