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9" w:rsidRDefault="00AB7D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7DC9" w:rsidRDefault="00AB7DC9">
      <w:pPr>
        <w:pStyle w:val="ConsPlusNormal"/>
        <w:outlineLvl w:val="0"/>
      </w:pPr>
    </w:p>
    <w:p w:rsidR="00AB7DC9" w:rsidRDefault="00AB7DC9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AB7DC9" w:rsidRDefault="00AB7DC9">
      <w:pPr>
        <w:pStyle w:val="ConsPlusTitle"/>
        <w:jc w:val="both"/>
      </w:pPr>
    </w:p>
    <w:p w:rsidR="00AB7DC9" w:rsidRDefault="00AB7DC9">
      <w:pPr>
        <w:pStyle w:val="ConsPlusTitle"/>
        <w:jc w:val="center"/>
      </w:pPr>
      <w:r>
        <w:t>РЕШЕНИЕ</w:t>
      </w:r>
    </w:p>
    <w:p w:rsidR="00AB7DC9" w:rsidRDefault="00AB7DC9">
      <w:pPr>
        <w:pStyle w:val="ConsPlusTitle"/>
        <w:jc w:val="center"/>
      </w:pPr>
      <w:r>
        <w:t>от 20 декабря 2019 г. N 6-41/455</w:t>
      </w:r>
    </w:p>
    <w:p w:rsidR="00AB7DC9" w:rsidRDefault="00AB7DC9">
      <w:pPr>
        <w:pStyle w:val="ConsPlusTitle"/>
        <w:jc w:val="both"/>
      </w:pPr>
    </w:p>
    <w:p w:rsidR="00AB7DC9" w:rsidRDefault="00AB7DC9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AB7DC9" w:rsidRDefault="00AB7DC9">
      <w:pPr>
        <w:pStyle w:val="ConsPlusTitle"/>
        <w:jc w:val="center"/>
      </w:pPr>
      <w:r>
        <w:t>"ПЕЧОРА" НА 2020 ГОД И ПЛАНОВЫЙ ПЕРИОД 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5" w:history="1">
              <w:r>
                <w:rPr>
                  <w:color w:val="0000FF"/>
                </w:rPr>
                <w:t>N 6-42/469</w:t>
              </w:r>
            </w:hyperlink>
            <w:r>
              <w:rPr>
                <w:color w:val="392C69"/>
              </w:rPr>
              <w:t xml:space="preserve">, от 23.06.2020 </w:t>
            </w:r>
            <w:hyperlink r:id="rId6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>,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7" w:history="1">
              <w:r>
                <w:rPr>
                  <w:color w:val="0000FF"/>
                </w:rPr>
                <w:t>N 6-46/501</w:t>
              </w:r>
            </w:hyperlink>
            <w:r>
              <w:rPr>
                <w:color w:val="392C69"/>
              </w:rPr>
              <w:t xml:space="preserve">, от 28.10.2020 </w:t>
            </w:r>
            <w:hyperlink r:id="rId8" w:history="1">
              <w:r>
                <w:rPr>
                  <w:color w:val="0000FF"/>
                </w:rPr>
                <w:t>N 7-2/9</w:t>
              </w:r>
            </w:hyperlink>
            <w:r>
              <w:rPr>
                <w:color w:val="392C69"/>
              </w:rPr>
              <w:t xml:space="preserve">, от 02.12.2020 </w:t>
            </w:r>
            <w:hyperlink r:id="rId9" w:history="1">
              <w:r>
                <w:rPr>
                  <w:color w:val="0000FF"/>
                </w:rPr>
                <w:t>N 7-3/24</w:t>
              </w:r>
            </w:hyperlink>
            <w:r>
              <w:rPr>
                <w:color w:val="392C69"/>
              </w:rPr>
              <w:t>,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 w:history="1">
              <w:r>
                <w:rPr>
                  <w:color w:val="0000FF"/>
                </w:rPr>
                <w:t>N 7-4/37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2020 год: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общий объем доходов в сумме 2 084 367,1 тыс. рублей;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общий объем расходов в сумме 2 125 631,5 тыс. рублей;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дефицит в сумме 41 264,4 тыс. рублей.</w:t>
      </w:r>
    </w:p>
    <w:p w:rsidR="00AB7DC9" w:rsidRDefault="00AB7DC9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22.12.2020 N 7-4/37)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2021 год и на 2022 год: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общий объем доходов на 2021 год в сумме 1 852 550,4 тыс. рублей и на 2022 год в сумме 1 898 919,4 тыс. рублей;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общий объем расходов на 2021 год в сумме 1 853 550,4 тыс. рублей и на 2022 год в сумме 1 908 919,4 тыс. рублей;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дефицит на 2021 год в сумме 1 000,0 тыс. рублей и на 2022 год в сумме 10 000,0 тыс. рублей.</w:t>
      </w:r>
    </w:p>
    <w:p w:rsidR="00AB7DC9" w:rsidRDefault="00AB7DC9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22.12.2020 N 7-4/37)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17 457,0 тыс. рублей и на 2022 год в сумме 35 777,0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2020 год в сумме 17 709,1 тыс. рублей, на 2021 год в сумме 16 029,3 тыс. рублей и на 2022 год в сумме 16 228,2 тыс. рублей.</w:t>
      </w:r>
    </w:p>
    <w:p w:rsidR="00AB7DC9" w:rsidRDefault="00AB7DC9">
      <w:pPr>
        <w:pStyle w:val="ConsPlusNormal"/>
        <w:jc w:val="both"/>
      </w:pPr>
      <w:r>
        <w:t xml:space="preserve">(в ред. решений Совета МО муниципального района "Печора" от 28.10.2020 </w:t>
      </w:r>
      <w:hyperlink r:id="rId14" w:history="1">
        <w:r>
          <w:rPr>
            <w:color w:val="0000FF"/>
          </w:rPr>
          <w:t>N 7-2/9</w:t>
        </w:r>
      </w:hyperlink>
      <w:r>
        <w:t xml:space="preserve">, от 02.12.2020 </w:t>
      </w:r>
      <w:hyperlink r:id="rId15" w:history="1">
        <w:r>
          <w:rPr>
            <w:color w:val="0000FF"/>
          </w:rPr>
          <w:t>N 7-3/24</w:t>
        </w:r>
      </w:hyperlink>
      <w:r>
        <w:t xml:space="preserve">, от 22.12.2020 </w:t>
      </w:r>
      <w:hyperlink r:id="rId16" w:history="1">
        <w:r>
          <w:rPr>
            <w:color w:val="0000FF"/>
          </w:rPr>
          <w:t>N 7-4/37</w:t>
        </w:r>
      </w:hyperlink>
      <w:r>
        <w:t>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7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2020 году в указанных суммах, в том числе объем межбюджетных трансфертов, получаемых из других бюджетов бюджетной системы Российской </w:t>
      </w:r>
      <w:r>
        <w:lastRenderedPageBreak/>
        <w:t>Федерации, в сумме 1 309 740,8 тыс. рублей согласно приложению 1 к настоящему решению.</w:t>
      </w:r>
    </w:p>
    <w:p w:rsidR="00AB7DC9" w:rsidRDefault="00AB7DC9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17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18" w:history="1">
        <w:r>
          <w:rPr>
            <w:color w:val="0000FF"/>
          </w:rPr>
          <w:t>N 6-45/492</w:t>
        </w:r>
      </w:hyperlink>
      <w:r>
        <w:t xml:space="preserve">, от 24.07.2020 </w:t>
      </w:r>
      <w:hyperlink r:id="rId19" w:history="1">
        <w:r>
          <w:rPr>
            <w:color w:val="0000FF"/>
          </w:rPr>
          <w:t>N 6-46/501</w:t>
        </w:r>
      </w:hyperlink>
      <w:r>
        <w:t xml:space="preserve">, от 28.10.2020 </w:t>
      </w:r>
      <w:hyperlink r:id="rId20" w:history="1">
        <w:r>
          <w:rPr>
            <w:color w:val="0000FF"/>
          </w:rPr>
          <w:t>N 7-2/9</w:t>
        </w:r>
      </w:hyperlink>
      <w:r>
        <w:t xml:space="preserve">, от 02.12.2020 </w:t>
      </w:r>
      <w:hyperlink r:id="rId21" w:history="1">
        <w:r>
          <w:rPr>
            <w:color w:val="0000FF"/>
          </w:rPr>
          <w:t>N 7-3/24</w:t>
        </w:r>
      </w:hyperlink>
      <w:r>
        <w:t xml:space="preserve">, от 22.12.2020 </w:t>
      </w:r>
      <w:hyperlink r:id="rId22" w:history="1">
        <w:r>
          <w:rPr>
            <w:color w:val="0000FF"/>
          </w:rPr>
          <w:t>N 7-4/37</w:t>
        </w:r>
      </w:hyperlink>
      <w:r>
        <w:t>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757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2021 и 2022 годов в указанных суммах, в том числе объем межбюджетных трансфертов, получаемых из других бюджетов бюджетной системы Российской Федерации, в 2021 году в сумме 1 155 276,1 тыс. рублей, в 2022 году в сумме 1 191 110,7 тыс. рублей согласно приложению 2 к настоящему решению.</w:t>
      </w:r>
    </w:p>
    <w:p w:rsidR="00AB7DC9" w:rsidRDefault="00AB7DC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22.12.2020 N 7-4/37)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52 184,5 тыс. рублей, в том числе объем межбюджетных трансфертов бюджетам поселений в сумме 52 184,5 тыс. рублей.</w:t>
      </w:r>
    </w:p>
    <w:p w:rsidR="00AB7DC9" w:rsidRDefault="00AB7DC9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24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25" w:history="1">
        <w:r>
          <w:rPr>
            <w:color w:val="0000FF"/>
          </w:rPr>
          <w:t>N 6-45/492</w:t>
        </w:r>
      </w:hyperlink>
      <w:r>
        <w:t xml:space="preserve">, от 24.07.2020 </w:t>
      </w:r>
      <w:hyperlink r:id="rId26" w:history="1">
        <w:r>
          <w:rPr>
            <w:color w:val="0000FF"/>
          </w:rPr>
          <w:t>N 6-46/501</w:t>
        </w:r>
      </w:hyperlink>
      <w:r>
        <w:t xml:space="preserve">, от 28.10.2020 </w:t>
      </w:r>
      <w:hyperlink r:id="rId27" w:history="1">
        <w:r>
          <w:rPr>
            <w:color w:val="0000FF"/>
          </w:rPr>
          <w:t>N 7-2/9</w:t>
        </w:r>
      </w:hyperlink>
      <w:r>
        <w:t xml:space="preserve">, от 22.12.2020 </w:t>
      </w:r>
      <w:hyperlink r:id="rId28" w:history="1">
        <w:r>
          <w:rPr>
            <w:color w:val="0000FF"/>
          </w:rPr>
          <w:t>N 7-4/37</w:t>
        </w:r>
      </w:hyperlink>
      <w:r>
        <w:t>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36 752,6 тыс. рублей, в том числе объем межбюджетных трансфертов бюджетам поселений в сумме 36 752,6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38 276,5 тыс. рублей, в том числе объем межбюджетных трансфертов бюджетам поселений муниципального района "Печора" в сумме 38 276,5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2020 год в размере 34 213,3 тыс. рублей, на 2021 и 2022 годы - 34 261,2 тыс. рублей и 34 657,3 тыс. рублей соответственно.</w:t>
      </w:r>
    </w:p>
    <w:p w:rsidR="00AB7DC9" w:rsidRDefault="00AB7DC9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11. Утвердить </w:t>
      </w:r>
      <w:hyperlink w:anchor="P1321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 согласно приложению 3 к настоящему решению;</w:t>
      </w:r>
    </w:p>
    <w:p w:rsidR="00AB7DC9" w:rsidRDefault="00AB7DC9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12. Утвердить ведомственную </w:t>
      </w:r>
      <w:hyperlink w:anchor="P399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2020 год и плановый период 2021 и 2022 годов согласно приложению 4 к настоящему решению;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1) на 2020 год согласно </w:t>
      </w:r>
      <w:hyperlink w:anchor="P7361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2) на плановый период 2021 и 2022 годов согласно </w:t>
      </w:r>
      <w:hyperlink w:anchor="P742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50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807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lastRenderedPageBreak/>
        <w:t xml:space="preserve">16. Утвердить </w:t>
      </w:r>
      <w:hyperlink w:anchor="P7865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2020 год и плановый период 2021 и 2022 годов согласно приложению 9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внутреннего долга муниципального образования муниципального района "Печора" по состоянию на 1 января 2021 года в сумме 29 860,0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2023 года в сумме 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AB7DC9" w:rsidRDefault="00AB7DC9">
      <w:pPr>
        <w:pStyle w:val="ConsPlusNormal"/>
        <w:jc w:val="both"/>
      </w:pPr>
      <w:r>
        <w:t xml:space="preserve">(п. 18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22.12.2020 N 7-4/37)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 и в 2022 году в сумме 0,0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97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2020 год согласно приложению 10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00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2021 и 2022 годов согласно приложению 11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051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2020 год согласно приложению 12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074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2021 и 2022 годов согласно приложению 13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8106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2020 год согласно приложению 14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lastRenderedPageBreak/>
        <w:t xml:space="preserve">Утвердить </w:t>
      </w:r>
      <w:hyperlink w:anchor="P815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2021 и 2022 годов согласно приложению 15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22. Установить, что неналоговые доходы, поступающие заказчикам муниципального образования муниципального района "Печора", действующим от имени муниципального образования муниципального района "Печора", в порядке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23.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2020 год и плановый период 2021 и 2022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2020 год и плановый период 2021 и 2022 годов после внесения соответствующих изменений в настоящее решение.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3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7" w:history="1">
        <w:r>
          <w:rPr>
            <w:color w:val="0000FF"/>
          </w:rPr>
          <w:t>пунктов 11</w:t>
        </w:r>
      </w:hyperlink>
      <w:r>
        <w:t xml:space="preserve">, </w:t>
      </w:r>
      <w:hyperlink w:anchor="P38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порядке, установленном администрацией муниципального района "Печора".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32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"Печора":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2020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2020 года за счет не 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</w:t>
      </w:r>
      <w:r>
        <w:lastRenderedPageBreak/>
        <w:t>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по целевой статье непрограммных направлений деятельности на соответствующий финансовый год в соответствии с порядком, установленным администрацией муниципального района "Печора";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26.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27.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28. Утвердить объем дотации на выравнивание бюджетной обеспеченности поселений муниципального района "Печора" на 2020 год в сумме 17 520,1 тыс. рублей, на 2021 год в сумме 13 432,6 тыс. рублей и на 2022 год в сумме 13 350,0 тыс. рублей.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8208" w:history="1">
        <w:r>
          <w:rPr>
            <w:color w:val="0000FF"/>
          </w:rPr>
          <w:t>перечень</w:t>
        </w:r>
      </w:hyperlink>
      <w:r>
        <w:t xml:space="preserve"> субсидий бюджетам муниципальных образований сельских поселений в муниципальном районе "Печора", предоставляемых из бюджета муниципального образования муниципального района "Печора"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 согласно приложению 16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местным бюджетам поселений в муниципальном районе "Печора" на 2020 и плановый период 2021 и 2022 годов: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8234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334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lastRenderedPageBreak/>
        <w:t xml:space="preserve">3) предоставляемых в форме субсидий - согласно </w:t>
      </w:r>
      <w:hyperlink w:anchor="P8391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31. </w:t>
      </w:r>
      <w:hyperlink w:anchor="P8334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18 к настоящему решению) устанавливается нормативными правовыми актами администрации муниципального района "Печора".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 xml:space="preserve">33. Субсидии юридическим лицам (за исключением субсидий муниципальным учреждениям, а также субсидий, указанных в </w:t>
      </w:r>
      <w:hyperlink r:id="rId33" w:history="1">
        <w:r>
          <w:rPr>
            <w:color w:val="0000FF"/>
          </w:rPr>
          <w:t>пунктах 6</w:t>
        </w:r>
      </w:hyperlink>
      <w:r>
        <w:t xml:space="preserve"> - </w:t>
      </w:r>
      <w:hyperlink r:id="rId34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35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34.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(Родинский О.А.).</w:t>
      </w:r>
    </w:p>
    <w:p w:rsidR="00AB7DC9" w:rsidRDefault="00AB7DC9">
      <w:pPr>
        <w:pStyle w:val="ConsPlusNormal"/>
        <w:spacing w:before="220"/>
        <w:ind w:firstLine="540"/>
        <w:jc w:val="both"/>
      </w:pPr>
      <w:r>
        <w:t>35. Настоящее решение вступает в силу с 1 января 2020 года и подлежит официальному опубликованию.</w:t>
      </w: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</w:pPr>
      <w:r>
        <w:t>Глава муниципального района</w:t>
      </w:r>
    </w:p>
    <w:p w:rsidR="00AB7DC9" w:rsidRDefault="00AB7DC9">
      <w:pPr>
        <w:pStyle w:val="ConsPlusNormal"/>
        <w:jc w:val="right"/>
      </w:pPr>
      <w:r>
        <w:t>"Печора" -</w:t>
      </w:r>
    </w:p>
    <w:p w:rsidR="00AB7DC9" w:rsidRDefault="00AB7DC9">
      <w:pPr>
        <w:pStyle w:val="ConsPlusNormal"/>
        <w:jc w:val="right"/>
      </w:pPr>
      <w:r>
        <w:t>руководитель администрации</w:t>
      </w:r>
    </w:p>
    <w:p w:rsidR="00AB7DC9" w:rsidRDefault="00AB7DC9">
      <w:pPr>
        <w:pStyle w:val="ConsPlusNormal"/>
        <w:jc w:val="right"/>
      </w:pPr>
      <w:r>
        <w:t>Н.ПАНШИНА</w:t>
      </w: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2" w:name="P97"/>
      <w:bookmarkEnd w:id="2"/>
      <w:r>
        <w:t>ОБЪЕМ</w:t>
      </w:r>
    </w:p>
    <w:p w:rsidR="00AB7DC9" w:rsidRDefault="00AB7DC9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В 2020 ГОДУ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AB7DC9">
        <w:tc>
          <w:tcPr>
            <w:tcW w:w="2520" w:type="dxa"/>
          </w:tcPr>
          <w:p w:rsidR="00AB7DC9" w:rsidRDefault="00AB7D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 xml:space="preserve">Сумма (тыс. </w:t>
            </w:r>
            <w:r>
              <w:lastRenderedPageBreak/>
              <w:t>рублей)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  <w:outlineLvl w:val="1"/>
            </w:pPr>
            <w:r>
              <w:lastRenderedPageBreak/>
              <w:t>1 00 00000 00 0000 000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773 948,7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607 172,0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607 172,0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604 495,0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1 295,0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1 382,0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7 416,7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7 416,7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3 482,7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3 482,7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1 03 02240 01 0000 110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1 03 02241 01 0000 110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4 494,1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4 494,1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-582,0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-582,0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78 893,0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1 05 01000 00 0000 110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39 600,0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32 400,0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32 400,0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7 200,0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7 200,0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31 200,0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31 200,0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7 985,0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7 985,0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11 215,0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1 08 07170 01 0000 110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23 425,0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18 885,0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7 507,0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2 099,0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>
              <w:lastRenderedPageBreak/>
              <w:t>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5 408,0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1 150,0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1 150,0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Прочие доходы от использования имущества и прав, </w:t>
            </w:r>
            <w: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3 100,0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1 580,0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1 580,0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1 502,0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19 653,0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19 653,0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1 13 02990 00 0000 130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19 168,0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19 168,0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10 797,0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7 850,0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7 850,0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7 850,0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2 947,0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1 127,0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1 820,0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1 820,0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13 310,0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1 864,0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1 16 01050 01 0000 140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1 16 01053 01 0000 140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1 16 01170 01 0000 140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1 16 01173 01 0000 140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391,0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391,0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879,0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1 16 07000 01 0000 140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1 16 07090 00 0000 140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1 16 07090 05 0000 140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10 998,0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10 998,0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10 962,0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1 16 10129 01 0000 140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1 16 11000 01 0000 140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1 16 11050 01 0000 140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1 17 00000 00 0000 000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1 17 05000 00 0000 180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1 310 418,4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1 309 740,8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78 925,7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11 554,0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11 554,0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41 240,9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41 240,9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2 02 16549 00 0000 150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15 000,0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2 02 16549 05 0000 150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15 000,0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2 02 19999 00 0000 150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11 130,8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2 02 19999 05 0000 150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11 130,8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276 119,3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</w:t>
            </w:r>
            <w: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29 605,5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29 605,5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810,3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810,3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2 02 25097 00 0000 150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1 639,6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1 639,6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11 833,9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11 833,9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2 02 25467 00 0000 150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1 141,6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1 141,6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2 02 25491 00 0000 150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1 019,8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2 02 25491 05 0000 150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1 019,8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4 235,8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4 235,8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2 02 25519 00 0000 150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225 814,8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225 814,8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2 173,6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2 696,0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1 167,9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12 320,5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сносу аварийного жилищного фонда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3 065,8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14 046,2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193,0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655,7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6 596,0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384,0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2 298,8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149,2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48 427,5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39 707,6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предоставляемые в 2020 году из республиканского бюджета Республики Коми бюджетам муниципальных образований на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 на территории Республики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185,7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88 700,0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1 443,4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199,3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создание системы по раздельному накоплению отходов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880,2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444,4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940 040,8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25 184,7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25 184,7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</w:t>
            </w:r>
            <w:r>
              <w:lastRenderedPageBreak/>
              <w:t>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66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892,9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4 926,1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1 323,7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68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63,5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7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</w:t>
            </w:r>
            <w:r>
              <w:lastRenderedPageBreak/>
              <w:t>Федерации" (</w:t>
            </w:r>
            <w:hyperlink r:id="rId72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15,9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1 132,8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159,3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5 800,0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7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7 782,6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13 241,7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13 241,7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2 02 35135 00 0000 150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858,6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858,6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896 541,6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2 02 39999 05 0000 150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896 541,6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896 541,6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14 655,0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280,2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280,2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14 374,8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14 374,8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2 04 00000 00 0000 000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2 04 05000 05 0000 150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2 04 05020 05 0000 150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105,0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2 07 00000 00 0000 000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2 07 05000 05 0000 150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2 07 05020 05 0000 150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БЮДЖЕТОВ БЮДЖЕТНОЙ СИСТЕМЫ </w:t>
            </w:r>
            <w: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473,4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lastRenderedPageBreak/>
              <w:t>2 18 00000 00 0000 150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2 18 05000 05 0000 150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473,4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11,5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448,0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2 18 05030 05 0000 150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13,9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-57,8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-57,8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-57,8</w:t>
            </w:r>
          </w:p>
        </w:tc>
      </w:tr>
      <w:tr w:rsidR="00AB7DC9">
        <w:tc>
          <w:tcPr>
            <w:tcW w:w="252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216" w:type="dxa"/>
          </w:tcPr>
          <w:p w:rsidR="00AB7DC9" w:rsidRDefault="00AB7DC9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2 084 367,1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2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3" w:name="P757"/>
      <w:bookmarkEnd w:id="3"/>
      <w:r>
        <w:t>ОБЪЕМ</w:t>
      </w:r>
    </w:p>
    <w:p w:rsidR="00AB7DC9" w:rsidRDefault="00AB7DC9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НА ПЛАНОВЫЙ ПЕРИОД</w:t>
      </w:r>
    </w:p>
    <w:p w:rsidR="00AB7DC9" w:rsidRDefault="00AB7DC9">
      <w:pPr>
        <w:pStyle w:val="ConsPlusTitle"/>
        <w:jc w:val="center"/>
      </w:pPr>
      <w:r>
        <w:t>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AB7DC9">
        <w:tc>
          <w:tcPr>
            <w:tcW w:w="2500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B7DC9">
        <w:tc>
          <w:tcPr>
            <w:tcW w:w="2500" w:type="dxa"/>
            <w:vMerge/>
          </w:tcPr>
          <w:p w:rsidR="00AB7DC9" w:rsidRDefault="00AB7DC9"/>
        </w:tc>
        <w:tc>
          <w:tcPr>
            <w:tcW w:w="3912" w:type="dxa"/>
            <w:vMerge/>
          </w:tcPr>
          <w:p w:rsidR="00AB7DC9" w:rsidRDefault="00AB7DC9"/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697 274,3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705 534,0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564 062,0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564 062,0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1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553 424,0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561 240,0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4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1 292,0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85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1 530,0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1 530,0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1 03 00000 00 0000 000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8 728,0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8 728,0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4 017,3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1 03 02231 01 0000 110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4 017,3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1 03 02250 01 0000 110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5 200,8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5 200,8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1 03 02260 01 0000 110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-509,9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-509,9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88 479,0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88 669,0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40 340,0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40 480,0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</w:t>
            </w:r>
            <w:r>
              <w:lastRenderedPageBreak/>
              <w:t>качестве объекта налогообложения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32 300,0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32 400,0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1 05 01011 01 0000 110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32 400,0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1 05 01021 01 0000 110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40 000,0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40 000,0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7 900,0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7 900,0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13 180,0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13 180,0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13 000,0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13 000,0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регистрацию, а также за совершение прочих юридически </w:t>
            </w:r>
            <w:r>
              <w:lastRenderedPageBreak/>
              <w:t>значимых действий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1 08 07170 01 0000 110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23 938,0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24 235,0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20 242,0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20 742,0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9 375,0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9 472,0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2 324,0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2 347,0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1 11 05013 13 0000 120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7 125,0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1 11 05035 05 0000 120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1 11 05075 05 0000 120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433,0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433,0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433,0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2 800,0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1 11 09045 05 0000 120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1 088,0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1 12 01000 01 0000 120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1 088,0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197,0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197,0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522,0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3 661,0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3 161,0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1 14 02053 05 0000 410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505,0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>
              <w:lastRenderedPageBreak/>
              <w:t>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1 14 06025 05 0000 430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1 889,0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1 16 01080 01 0000 140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1 16 01120 01 0000 140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1 16 01123 01 0000 140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1 16 01140 01 0000 140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</w:t>
            </w:r>
            <w: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1 16 10000 00 0000 140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588,0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1 155 276,1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1 193 385,4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1 155 276,1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1 193 385,4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164 900,8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163 637,6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2 02 20302 00 0000 150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3 912,9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2 274,7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2 02 20302 05 0000 150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жилищного строительства, за счет средств бюджетов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3 912,9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2 274,7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2 02 29999 00 0000 150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160 987,9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161 362,9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160 987,9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161 362,9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2 294,8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2 696,0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1 167,9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1 167,9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12 320,5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12 320,5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28 602,4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29 746,5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52 978,4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57 709,2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20 854,8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23 076,9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бюджетам муниципальных </w:t>
            </w:r>
            <w:r>
              <w:lastRenderedPageBreak/>
              <w:t>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30 000,0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30 000,0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2 151,8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2 151,8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199,3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7 722,0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990 375,3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1 029 747,8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41 730,0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41 730,0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97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957,6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</w:t>
            </w:r>
            <w:r>
              <w:lastRenderedPageBreak/>
              <w:t xml:space="preserve">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99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1 276,3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</w:t>
            </w:r>
            <w:r>
              <w:lastRenderedPageBreak/>
              <w:t>используемое для нужд отопления (</w:t>
            </w:r>
            <w:hyperlink r:id="rId100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85,4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88,6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101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68,1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0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05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1 135,3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1 138,6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</w:t>
            </w:r>
            <w: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163,0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167,8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6 500,0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0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8 329,0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24 828,3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24 828,3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2 02 35135 00 0000 150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2 02 35135 05 0000 150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959 283,3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959 283,3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реализацию муниципальными дошкольными и муниципальными </w:t>
            </w:r>
            <w:r>
              <w:lastRenderedPageBreak/>
              <w:t>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921 331,9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959 283,3</w:t>
            </w:r>
          </w:p>
        </w:tc>
      </w:tr>
      <w:tr w:rsidR="00AB7DC9">
        <w:tc>
          <w:tcPr>
            <w:tcW w:w="250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3912" w:type="dxa"/>
          </w:tcPr>
          <w:p w:rsidR="00AB7DC9" w:rsidRDefault="00AB7DC9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1 852 550,4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1 898 919,4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3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4" w:name="P1321"/>
      <w:bookmarkEnd w:id="4"/>
      <w:r>
        <w:t>РАСПРЕДЕЛЕНИЕ</w:t>
      </w:r>
    </w:p>
    <w:p w:rsidR="00AB7DC9" w:rsidRDefault="00AB7DC9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AB7DC9" w:rsidRDefault="00AB7DC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AB7DC9" w:rsidRDefault="00AB7DC9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AB7DC9" w:rsidRDefault="00AB7DC9">
      <w:pPr>
        <w:pStyle w:val="ConsPlusTitle"/>
        <w:jc w:val="center"/>
      </w:pPr>
      <w:r>
        <w:t>РОССИЙСКОЙ ФЕДЕРАЦИИ НА 2020 ГОД И ПЛАНОВЫЙ ПЕРИОД</w:t>
      </w:r>
    </w:p>
    <w:p w:rsidR="00AB7DC9" w:rsidRDefault="00AB7DC9">
      <w:pPr>
        <w:pStyle w:val="ConsPlusTitle"/>
        <w:jc w:val="center"/>
      </w:pPr>
      <w:r>
        <w:t>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31"/>
        <w:gridCol w:w="510"/>
        <w:gridCol w:w="1304"/>
        <w:gridCol w:w="1304"/>
        <w:gridCol w:w="1304"/>
      </w:tblGrid>
      <w:tr w:rsidR="00AB7DC9">
        <w:tc>
          <w:tcPr>
            <w:tcW w:w="306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AB7DC9" w:rsidRDefault="00AB7DC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B7DC9">
        <w:tc>
          <w:tcPr>
            <w:tcW w:w="3061" w:type="dxa"/>
            <w:vMerge/>
          </w:tcPr>
          <w:p w:rsidR="00AB7DC9" w:rsidRDefault="00AB7DC9"/>
        </w:tc>
        <w:tc>
          <w:tcPr>
            <w:tcW w:w="1531" w:type="dxa"/>
            <w:vMerge/>
          </w:tcPr>
          <w:p w:rsidR="00AB7DC9" w:rsidRDefault="00AB7DC9"/>
        </w:tc>
        <w:tc>
          <w:tcPr>
            <w:tcW w:w="510" w:type="dxa"/>
            <w:vMerge/>
          </w:tcPr>
          <w:p w:rsidR="00AB7DC9" w:rsidRDefault="00AB7DC9"/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2 125 631,5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1 853 550,4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1 908 919,4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Подпрограмма "Малое и </w:t>
            </w:r>
            <w:r>
              <w:lastRenderedPageBreak/>
              <w:t>среднее предпринимательство"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01 3 00 00000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949,3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Организационная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"Развитие сельского хозяйства"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195 937,5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102 418,4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95 821,7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24 534,6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18 262,8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22 804,0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11 244,5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1 402,6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11 244,5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1 402,6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10 198,1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8 979,0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10 198,1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8 979,0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132 130,0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45 331,1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34 053,7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03 2 12 S2870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8 128,4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8 128,4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 Республики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93 368,5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21 275,4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3 912,9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2 274,7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1 316,3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613,5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1 661,2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37 159,9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37 562,6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37 702,1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5 630,0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5 630,0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9 298,8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9 298,8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6 054,1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6 054,1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Возмещение выпадающих доходов организаций </w:t>
            </w:r>
            <w:r>
              <w:lastRenderedPageBreak/>
              <w:t>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03 3 15 00000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212,0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1 237,5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</w:t>
            </w:r>
            <w:r>
              <w:lastRenderedPageBreak/>
              <w:t>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03 6 11 73120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1 327 232,0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1 257 926,7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1 305 638,5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504 873,8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498 323,0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85 262,0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53 778,6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85 262,0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53 778,6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6 147,5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6 147,5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396 532,7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415 866,1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396 532,7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415 866,1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7 217,5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7 217,5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1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24 828,3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24 828,3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2 070,0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2 070,0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694 989,6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678 974,3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120 491,8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99 469,2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120 491,8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99 469,2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</w:t>
            </w:r>
            <w:r>
              <w:lastRenderedPageBreak/>
              <w:t>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2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14 880,3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14 880,3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1 147,0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1 147,0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500 008,9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543 417,2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500 008,9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543 417,2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8 742,1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3 572,0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5 170,1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безопасных условий в организациях в сфере </w:t>
            </w:r>
            <w:r>
              <w:lastRenderedPageBreak/>
              <w:t>образования в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2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30 047,0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30 047,0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</w:t>
            </w:r>
            <w:r>
              <w:lastRenderedPageBreak/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04 2 16 73190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4 310,0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4 310,0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2 E2 50970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"Дети и молодежь"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42 414,3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45 204,8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46 271,9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27 099,3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31 061,5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27 099,3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31 061,5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</w:t>
            </w:r>
            <w:r>
              <w:lastRenderedPageBreak/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04 3 14 73190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10 333,3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10 333,3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4 701,3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5 363,9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870,6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746,2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4 493,3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195,3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4 389,3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4 298,0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80 253,0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76 705,4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37 254,8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34 038,9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29 507,5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27 676,2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7 437,6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6 144,2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218,5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1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8 329,0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6 623,3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1 685,6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35 215,6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34 337,5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04 5 12 00000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33 724,9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33 218,4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1 490,7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1 119,1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179 069,0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176 949,7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11 332,1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15 730,9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11 332,1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15 730,9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5 994,9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5 994,9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19 008,2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19 008,2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05 0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05 0 13 S2150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35 805,6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34 564,7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35 805,6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34 564,7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</w:t>
            </w:r>
            <w:r>
              <w:lastRenderedPageBreak/>
              <w:t>культуры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05 0 21 02690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12 864,2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12 864,2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39 283,9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39 283,9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20 725,0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20 725,0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9 116,5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9 116,5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10 915,0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9 535,6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9 819,1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8 439,7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1 077,1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9 869,6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9 803,1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9 184,5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9 087,9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712,7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68 794,5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62 368,4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3 401,7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55 935,3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55 935,3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3 860,2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3 860,2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2 588,6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2 588,6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1 002,6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193 950,4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168 813,4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166 871,8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Подпрограмма "Управление </w:t>
            </w:r>
            <w:r>
              <w:lastRenderedPageBreak/>
              <w:t>муниципальными финансами и муниципальным долгом"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07 1 00 00000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30 155,6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23 414,1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23 114,2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21 895,4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1 196,3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29 357,4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27 463,0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2 112,0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2 112,0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07 2 21 00000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22 294,8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19 329,1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20 136,9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17 683,7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2 142,9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1 630,4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4 823,1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6 783,9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2 212,2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3 243,9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2 244,2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2 840,0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131 442,6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120 131,8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112 856,5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104 553,5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92 894,5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90 854,5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8 596,1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4 305,3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11 161,0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9 065,7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328,0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9 656,6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8 897,1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9 095,1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862,1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559,5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1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83,6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2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957,6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940,8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83,7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Реализация прочих функций, </w:t>
            </w:r>
            <w:r>
              <w:lastRenderedPageBreak/>
              <w:t>связанных с муниципальным управлением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07 3 79 00000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2 323,4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1 685,0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2 123,4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1 485,0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1 758,4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</w:t>
            </w:r>
            <w:r>
              <w:lastRenderedPageBreak/>
              <w:t>информационными системами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07 4 45 00000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22 121,7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18 699,1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17 940,4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20 470,9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17 848,6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18 291,2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16 720,1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2 128,8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1 092,6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35,9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Проведение мероприятий, </w:t>
            </w:r>
            <w:r>
              <w:lastRenderedPageBreak/>
              <w:t>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08 4 11 00000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"Социальное развитие"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29 433,0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20 653,9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20 552,8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29 133,0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20 433,9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20 332,8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643,8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643,8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</w:t>
            </w:r>
            <w:r>
              <w:lastRenderedPageBreak/>
              <w:t>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09 2 31 73030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социальных </w:t>
            </w:r>
            <w:r>
              <w:lastRenderedPageBreak/>
              <w:t>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09 2 41 L4970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106 975,9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52 745,3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60 848,1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1 367,8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1 367,8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312,2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2 589,0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1 033,4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2 469,5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117,7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2 554,7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2 554,7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Реализация государственных </w:t>
            </w:r>
            <w:r>
              <w:lastRenderedPageBreak/>
              <w:t>функций, связанных с общегосударственным управлением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60 404,5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11 225,9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49 118,6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</w:t>
            </w:r>
            <w:r>
              <w:lastRenderedPageBreak/>
      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1 276,3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1 276,3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3" w:history="1">
              <w:r>
                <w:rPr>
                  <w:color w:val="0000FF"/>
                </w:rPr>
                <w:t>3</w:t>
              </w:r>
            </w:hyperlink>
            <w:r>
              <w:t xml:space="preserve"> </w:t>
            </w:r>
            <w:r>
              <w:lastRenderedPageBreak/>
              <w:t>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141,1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141,1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3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13 350,0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13 350,0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2 148,2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2 148,2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поселениям из бюджета муниципального образования муниципального района "Печора" на содержание улично-дорожной </w:t>
            </w:r>
            <w:r>
              <w:lastRenderedPageBreak/>
              <w:t>сети в границах поселений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lastRenderedPageBreak/>
              <w:t>99 0 00 91050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4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5" w:name="P3995"/>
      <w:bookmarkEnd w:id="5"/>
      <w:r>
        <w:t>ВЕДОМСТВЕННАЯ СТРУКТУРА</w:t>
      </w:r>
    </w:p>
    <w:p w:rsidR="00AB7DC9" w:rsidRDefault="00AB7DC9">
      <w:pPr>
        <w:pStyle w:val="ConsPlusTitle"/>
        <w:jc w:val="center"/>
      </w:pPr>
      <w:r>
        <w:t>РАСХОДОВ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НА 2020 ГОД</w:t>
      </w:r>
    </w:p>
    <w:p w:rsidR="00AB7DC9" w:rsidRDefault="00AB7DC9">
      <w:pPr>
        <w:pStyle w:val="ConsPlusTitle"/>
        <w:jc w:val="center"/>
      </w:pPr>
      <w:r>
        <w:t>И ПЛАНОВЫЙ ПЕРИОД 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31"/>
        <w:gridCol w:w="510"/>
        <w:gridCol w:w="1304"/>
        <w:gridCol w:w="1304"/>
        <w:gridCol w:w="1304"/>
      </w:tblGrid>
      <w:tr w:rsidR="00AB7DC9">
        <w:tc>
          <w:tcPr>
            <w:tcW w:w="255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AB7DC9" w:rsidRDefault="00AB7DC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B7DC9">
        <w:tc>
          <w:tcPr>
            <w:tcW w:w="2551" w:type="dxa"/>
            <w:vMerge/>
          </w:tcPr>
          <w:p w:rsidR="00AB7DC9" w:rsidRDefault="00AB7DC9"/>
        </w:tc>
        <w:tc>
          <w:tcPr>
            <w:tcW w:w="510" w:type="dxa"/>
            <w:vMerge/>
          </w:tcPr>
          <w:p w:rsidR="00AB7DC9" w:rsidRDefault="00AB7DC9"/>
        </w:tc>
        <w:tc>
          <w:tcPr>
            <w:tcW w:w="1531" w:type="dxa"/>
            <w:vMerge/>
          </w:tcPr>
          <w:p w:rsidR="00AB7DC9" w:rsidRDefault="00AB7DC9"/>
        </w:tc>
        <w:tc>
          <w:tcPr>
            <w:tcW w:w="510" w:type="dxa"/>
            <w:vMerge/>
          </w:tcPr>
          <w:p w:rsidR="00AB7DC9" w:rsidRDefault="00AB7DC9"/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2 125 631,5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1 853 550,4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1 908 919,4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4 083,0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4 269,0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4 083,0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4 269,0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Руководитель контрольно-счетной комиссии муниципального района </w:t>
            </w:r>
            <w:r>
              <w:lastRenderedPageBreak/>
              <w:t>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1 367,8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1 367,8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312,2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2 589,0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1 033,4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2 469,5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117,7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445 086,3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327 339,6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319 564,7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1 347,3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949,3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Организационная поддержка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139,3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Муниципальная программа "Развитие агропромышленного </w:t>
            </w:r>
            <w:r>
              <w:lastRenderedPageBreak/>
              <w:t>комплекса"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159 048,4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98 809,7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94 160,5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24 534,6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18 262,8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22 804,0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11 244,5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1 402,6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11 244,5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1 402,6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Адаптация объектов жилого фонда и жилой среды к потребностям </w:t>
            </w:r>
            <w:r>
              <w:lastRenderedPageBreak/>
              <w:t>инвалидов и других маломобильных групп населения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10 198,1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8 979,0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10 198,1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8 979,0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6 825,0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96 033,5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41 722,4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32 392,5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3 227,2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8 128,4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8 128,4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78 144,1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31 579,0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1 316,3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613,5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1 316,3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613,5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37 159,9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37 562,6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37 702,1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5 630,0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5 630,0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1 229,4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9 298,8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9 298,8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12 445,0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6 054,1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6 054,1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Возмещение выпадающих доходов </w:t>
            </w:r>
            <w:r>
              <w:lastRenderedPageBreak/>
              <w:t>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2 288,0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2 594,8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212,0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162,0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1 049,9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68 794,5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62 368,4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3 401,7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55 935,3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57 356,2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55 935,3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3 860,2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3 860,2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300,7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2 588,6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2 588,6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1 002,6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1 500,0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141 478,8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125 034,8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121 890,2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131 442,6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120 131,8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112 856,5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104 553,5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92 894,5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90 854,5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8 596,1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4 305,3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11 161,0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9 065,7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328,0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9 656,6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8 897,1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9 095,1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862,1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559,5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61,5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1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4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83,6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957,6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940,8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83,7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2 323,4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1 685,0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2 123,4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1 485,0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2 790,0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2 994,8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1 758,4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2 363,3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980,0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Поддержание </w:t>
            </w:r>
            <w:r>
              <w:lastRenderedPageBreak/>
              <w:t>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203,4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22 121,7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18 699,1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17 940,4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91,8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20 470,9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17 848,6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18 291,2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16 720,1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2 128,8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1 092,6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"Социальное развитие"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28 062,7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19 909,0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19 909,0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27 762,7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19 689,0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19 689,0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16 351,0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социальных выплат </w:t>
            </w:r>
            <w:r>
              <w:lastRenderedPageBreak/>
              <w:t>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22 862,7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2 554,7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2 554,7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17 328,9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4 548,6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12 720,3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созданию </w:t>
            </w:r>
            <w:r>
              <w:lastRenderedPageBreak/>
              <w:t>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1 201,9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lastRenderedPageBreak/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179 874,5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169 113,4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177 755,2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179 069,0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176 949,7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11 332,1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15 730,9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11 332,1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15 730,9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5 994,9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5 994,9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19 008,2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19 008,2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5 111,3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35 805,6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34 564,7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35 805,6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34 564,7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12 864,2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12 864,2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39 283,9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39 283,9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20 725,0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20 725,0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9 116,5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9 116,5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Кадровое обеспечение, </w:t>
            </w:r>
            <w:r>
              <w:lastRenderedPageBreak/>
              <w:t>повышение квалификации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10 915,0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9 535,6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9 819,1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8 439,7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1 077,1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9 869,6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9 803,1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9 184,5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9 087,9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712,7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805,5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65 714,7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30 300,9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29 124,2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36 096,5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3 608,7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1 661,2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36 096,50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3 608,70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1 661,20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</w:t>
            </w:r>
            <w:r>
              <w:lastRenderedPageBreak/>
              <w:t>содействия реформированию ЖКХ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03 2 11 99912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 Республики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15 224,4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1 661,2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2 596,6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1 661,2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29 357,4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27 463,0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29 357,4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27 463,0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2 112,0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2 112,0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22 294,8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19 329,1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20 136,9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17 683,7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2 142,9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1 630,4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15,0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4 823,1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6 783,9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2 212,2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3 243,9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2 244,2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2 840,0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700,0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1 328 002,3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1 257 871,6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1 305 482,3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1 326 632,0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1 257 126,7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1 304 838,5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504 873,8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498 323,0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85 262,0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53 778,6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85 262,0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53 778,6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6 147,5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6 147,5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1 244,8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1 780,0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396 532,7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415 866,1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396 532,7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415 866,1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7 217,5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7 217,5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</w:t>
            </w:r>
            <w:r>
              <w:lastRenderedPageBreak/>
              <w:t>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24 828,3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24 828,3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2 070,0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2 070,0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694 989,6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678 974,3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120 491,8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99 469,2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120 491,8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92 341,7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99 469,2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Софинансирование </w:t>
            </w:r>
            <w:r>
              <w:lastRenderedPageBreak/>
              <w:t>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14 880,3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14 880,3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1 147,0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1 147,0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1 712,2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500 008,9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543 417,2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500 008,9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543 417,2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8 742,1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3 572,0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5 170,1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30 047,0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6 662,7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30 047,0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4 310,0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3 948,0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4 310,0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</w:t>
            </w:r>
            <w:r>
              <w:lastRenderedPageBreak/>
              <w:t>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14 374,8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11 953,4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41 814,3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44 404,8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45 471,9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27 099,3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31 061,5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27 099,3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31 061,5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456,5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10 333,3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10 333,3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4 495,2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3 500,6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4 701,3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5 363,9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Мероприятия по проведению оздоровительной кампании детей и трудоустройству </w:t>
            </w:r>
            <w:r>
              <w:lastRenderedPageBreak/>
              <w:t>подростков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870,6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24,7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99,7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746,2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4 493,3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195,3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4 389,3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4 298,0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80 253,0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76 705,4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37 254,8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34 038,9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29 507,5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27 676,2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7 437,6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6 144,2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218,5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5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8 329,0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6 623,3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1 685,6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35 215,6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34 337,5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33 724,9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33 218,4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1 490,7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1 119,1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643,8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643,8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Обеспечение единовременной </w:t>
            </w:r>
            <w:r>
              <w:lastRenderedPageBreak/>
              <w:t>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643,8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1 370,3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643,8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102 870,7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64 718,2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72 724,0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792,6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605,0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Проведение дезинфекционных мероприятий на открытых пространствах населенных пунктов в </w:t>
            </w:r>
            <w:r>
              <w:lastRenderedPageBreak/>
              <w:t>целях недопущения распространения новой коронавирусной инфекции (COVID-19)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23 114,2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23 114,2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23 114,2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21 895,4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17 518,6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1 196,3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78 963,9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47 631,8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55 205,4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Реализация государственных функций, связанных с общегосударственным </w:t>
            </w:r>
            <w:r>
              <w:lastRenderedPageBreak/>
              <w:t>управлением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42 811,8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6 495,9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36 315,9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</w:t>
            </w:r>
            <w:r>
              <w:lastRenderedPageBreak/>
              <w:t xml:space="preserve">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1 276,3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1 276,3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5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141,1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141,1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5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5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7,0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13 350,0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13 350,0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поселениям из бюджета муниципального образования муниципального района "Печора" на оплату </w:t>
            </w:r>
            <w:r>
              <w:lastRenderedPageBreak/>
              <w:t>энергетических ресурсов уличного освещения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2 148,2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2 148,2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2 501,8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551" w:type="dxa"/>
          </w:tcPr>
          <w:p w:rsidR="00AB7DC9" w:rsidRDefault="00AB7DC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5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6" w:name="P7361"/>
      <w:bookmarkEnd w:id="6"/>
      <w:r>
        <w:t>ИСТОЧНИКИ</w:t>
      </w:r>
    </w:p>
    <w:p w:rsidR="00AB7DC9" w:rsidRDefault="00AB7DC9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НА 2020 ГОД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AB7DC9">
        <w:tc>
          <w:tcPr>
            <w:tcW w:w="3061" w:type="dxa"/>
          </w:tcPr>
          <w:p w:rsidR="00AB7DC9" w:rsidRDefault="00AB7D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 xml:space="preserve">Сумма (тыс. </w:t>
            </w:r>
            <w:r>
              <w:lastRenderedPageBreak/>
              <w:t>рублей)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lastRenderedPageBreak/>
              <w:t>000 01 00 00 00 00 0000 000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41 264,4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000 01 02 00 00 00 0000 700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000 01 02 00 00 05 0000 710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31 404,4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-2 094 227,1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-2 094 227,1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-2 094 227,1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-2 094 227,1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2 125 631,5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2 125 631,5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2 125 631,5</w:t>
            </w:r>
          </w:p>
        </w:tc>
      </w:tr>
      <w:tr w:rsidR="00AB7DC9">
        <w:tc>
          <w:tcPr>
            <w:tcW w:w="3061" w:type="dxa"/>
          </w:tcPr>
          <w:p w:rsidR="00AB7DC9" w:rsidRDefault="00AB7DC9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AB7DC9" w:rsidRDefault="00AB7DC9">
            <w:pPr>
              <w:pStyle w:val="ConsPlusNormal"/>
              <w:jc w:val="center"/>
            </w:pPr>
            <w:r>
              <w:t>2 125 631,5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6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7" w:name="P7421"/>
      <w:bookmarkEnd w:id="7"/>
      <w:r>
        <w:t>ИСТОЧНИКИ</w:t>
      </w:r>
    </w:p>
    <w:p w:rsidR="00AB7DC9" w:rsidRDefault="00AB7DC9">
      <w:pPr>
        <w:pStyle w:val="ConsPlusTitle"/>
        <w:jc w:val="center"/>
      </w:pPr>
      <w:r>
        <w:t>ФИНАНСИРОВАНИЯ ДЕФИЦИТА БЮДЖЕТА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</w:t>
      </w:r>
    </w:p>
    <w:p w:rsidR="00AB7DC9" w:rsidRDefault="00AB7DC9">
      <w:pPr>
        <w:pStyle w:val="ConsPlusTitle"/>
        <w:jc w:val="center"/>
      </w:pPr>
      <w:r>
        <w:t>НА ПЛАНОВЫЙ ПЕРИОД 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AB7DC9">
        <w:tc>
          <w:tcPr>
            <w:tcW w:w="3005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B7DC9">
        <w:tc>
          <w:tcPr>
            <w:tcW w:w="3005" w:type="dxa"/>
            <w:vMerge/>
          </w:tcPr>
          <w:p w:rsidR="00AB7DC9" w:rsidRDefault="00AB7DC9"/>
        </w:tc>
        <w:tc>
          <w:tcPr>
            <w:tcW w:w="3118" w:type="dxa"/>
            <w:vMerge/>
          </w:tcPr>
          <w:p w:rsidR="00AB7DC9" w:rsidRDefault="00AB7DC9"/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10 000,0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000 01 02 00 00 05 0000 710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-29 860,0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000 01 02 00 00 05 0000 810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-29 860,0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10 000,0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-1 862 410,4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-1 898 919,4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-1 862 410,4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-1 898 919,4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-1 862 410,4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-1 898 919,4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-1 862 410,4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-1 898 919,4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1 883 410,4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1 908 919,4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lastRenderedPageBreak/>
              <w:t>000 01 05 02 00 00 0000 600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1 883 410,4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1 908 919,4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1 883 410,4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1 908 919,4</w:t>
            </w:r>
          </w:p>
        </w:tc>
      </w:tr>
      <w:tr w:rsidR="00AB7DC9">
        <w:tc>
          <w:tcPr>
            <w:tcW w:w="3005" w:type="dxa"/>
          </w:tcPr>
          <w:p w:rsidR="00AB7DC9" w:rsidRDefault="00AB7DC9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1 883 410,4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1 908 919,4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7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8" w:name="P7505"/>
      <w:bookmarkEnd w:id="8"/>
      <w:r>
        <w:t>ПЕРЕЧЕНЬ</w:t>
      </w:r>
    </w:p>
    <w:p w:rsidR="00AB7DC9" w:rsidRDefault="00AB7DC9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28.10.2020 N 7-2/9)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AB7DC9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AB7DC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/>
        </w:tc>
      </w:tr>
      <w:tr w:rsidR="00AB7DC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3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проведение комплексных кадастровых работ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2 02 25555 05 0000 150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собственности муниципальных районов (за </w:t>
            </w:r>
            <w: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</w:t>
            </w:r>
            <w: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поселений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8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9" w:name="P7807"/>
      <w:bookmarkEnd w:id="9"/>
      <w:r>
        <w:t>ПЕРЕЧЕНЬ</w:t>
      </w:r>
    </w:p>
    <w:p w:rsidR="00AB7DC9" w:rsidRDefault="00AB7DC9">
      <w:pPr>
        <w:pStyle w:val="ConsPlusTitle"/>
        <w:jc w:val="center"/>
      </w:pPr>
      <w:r>
        <w:t>ГЛАВНЫХ АДМИНИСТРАТОРОВ ИСТОЧНИКОВ ФИНАНСИРОВАНИЯ</w:t>
      </w:r>
    </w:p>
    <w:p w:rsidR="00AB7DC9" w:rsidRDefault="00AB7DC9">
      <w:pPr>
        <w:pStyle w:val="ConsPlusTitle"/>
        <w:jc w:val="center"/>
      </w:pPr>
      <w:r>
        <w:t>ДЕФИЦИТА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896"/>
      </w:tblGrid>
      <w:tr w:rsidR="00AB7D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B7D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B7DC9" w:rsidRDefault="00AB7DC9">
            <w:pPr>
              <w:pStyle w:val="ConsPlusNormal"/>
              <w:jc w:val="center"/>
            </w:pPr>
            <w:r>
              <w:t>3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01 02 00 00 05 0000 710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01 02 00 00 05 0000 810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01 03 01 00 05 0000 710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01 03 01 00 05 0000 810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01 05 02 01 05 0000 510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AB7D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</w:pPr>
            <w:r>
              <w:t>01 05 02 01 05 0000 610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B7DC9" w:rsidRDefault="00AB7DC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9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0" w:name="P7865"/>
      <w:bookmarkEnd w:id="10"/>
      <w:r>
        <w:t>НОРМАТИВЫ</w:t>
      </w:r>
    </w:p>
    <w:p w:rsidR="00AB7DC9" w:rsidRDefault="00AB7DC9">
      <w:pPr>
        <w:pStyle w:val="ConsPlusTitle"/>
        <w:jc w:val="center"/>
      </w:pPr>
      <w:r>
        <w:t>РАСПРЕДЕЛЕНИЯ ДОХОДОВ МЕЖДУ БЮДЖЕТАМИ МУНИЦИПАЛЬНЫХ</w:t>
      </w:r>
    </w:p>
    <w:p w:rsidR="00AB7DC9" w:rsidRDefault="00AB7DC9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AB7DC9" w:rsidRDefault="00AB7DC9">
      <w:pPr>
        <w:pStyle w:val="ConsPlusTitle"/>
        <w:jc w:val="center"/>
      </w:pPr>
      <w:r>
        <w:t>РАЙОНЕ "ПЕЧОРА" НА 2020 ГОД И ПЛАНОВЫЙ ПЕРИОД</w:t>
      </w:r>
    </w:p>
    <w:p w:rsidR="00AB7DC9" w:rsidRDefault="00AB7DC9">
      <w:pPr>
        <w:pStyle w:val="ConsPlusTitle"/>
        <w:jc w:val="center"/>
      </w:pPr>
      <w:r>
        <w:t>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</w:pPr>
      <w:r>
        <w:t>в процентах</w:t>
      </w:r>
    </w:p>
    <w:p w:rsidR="00AB7DC9" w:rsidRDefault="00AB7DC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сельских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lastRenderedPageBreak/>
              <w:t>АДМИНИСТРАТИВНЫЕ ПЛАТЕЖИ И СБОРЫ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</w:t>
            </w:r>
            <w: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5329" w:type="dxa"/>
          </w:tcPr>
          <w:p w:rsidR="00AB7DC9" w:rsidRDefault="00AB7DC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872" w:type="dxa"/>
          </w:tcPr>
          <w:p w:rsidR="00AB7DC9" w:rsidRDefault="00AB7DC9">
            <w:pPr>
              <w:pStyle w:val="ConsPlusNormal"/>
              <w:jc w:val="center"/>
            </w:pPr>
            <w:r>
              <w:t>100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10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1" w:name="P7979"/>
      <w:bookmarkEnd w:id="11"/>
      <w:r>
        <w:t>ПРОГРАММА</w:t>
      </w:r>
    </w:p>
    <w:p w:rsidR="00AB7DC9" w:rsidRDefault="00AB7DC9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 НА 2020 ГОД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AB7DC9">
        <w:tc>
          <w:tcPr>
            <w:tcW w:w="2891" w:type="dxa"/>
          </w:tcPr>
          <w:p w:rsidR="00AB7DC9" w:rsidRDefault="00AB7DC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AB7DC9">
        <w:tc>
          <w:tcPr>
            <w:tcW w:w="2891" w:type="dxa"/>
          </w:tcPr>
          <w:p w:rsidR="00AB7DC9" w:rsidRDefault="00AB7DC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2891" w:type="dxa"/>
          </w:tcPr>
          <w:p w:rsidR="00AB7DC9" w:rsidRDefault="00AB7DC9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</w:pPr>
            <w:r>
              <w:t>до 5 лет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11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lastRenderedPageBreak/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2" w:name="P8009"/>
      <w:bookmarkEnd w:id="12"/>
      <w:r>
        <w:t>ПРОГРАММА</w:t>
      </w:r>
    </w:p>
    <w:p w:rsidR="00AB7DC9" w:rsidRDefault="00AB7DC9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</w:t>
      </w:r>
    </w:p>
    <w:p w:rsidR="00AB7DC9" w:rsidRDefault="00AB7DC9">
      <w:pPr>
        <w:pStyle w:val="ConsPlusTitle"/>
        <w:jc w:val="center"/>
      </w:pPr>
      <w:r>
        <w:t>НА ПЛАНОВЫЙ ПЕРИОД 2021 И 2022 ГОДОВ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22.12.2020 N 7-4/37)</w:t>
            </w:r>
          </w:p>
        </w:tc>
      </w:tr>
    </w:tbl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AB7DC9">
        <w:tc>
          <w:tcPr>
            <w:tcW w:w="221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2211" w:type="dxa"/>
            <w:vMerge/>
          </w:tcPr>
          <w:p w:rsidR="00AB7DC9" w:rsidRDefault="00AB7DC9"/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AB7DC9">
        <w:tc>
          <w:tcPr>
            <w:tcW w:w="2211" w:type="dxa"/>
          </w:tcPr>
          <w:p w:rsidR="00AB7DC9" w:rsidRDefault="00AB7DC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</w:pPr>
          </w:p>
        </w:tc>
      </w:tr>
      <w:tr w:rsidR="00AB7DC9">
        <w:tc>
          <w:tcPr>
            <w:tcW w:w="2211" w:type="dxa"/>
          </w:tcPr>
          <w:p w:rsidR="00AB7DC9" w:rsidRDefault="00AB7DC9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9 860,0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29 860,0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</w:pPr>
            <w:r>
              <w:t>до 5 лет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</w:pP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12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3" w:name="P8051"/>
      <w:bookmarkEnd w:id="13"/>
      <w:r>
        <w:t>ПРОГРАММА</w:t>
      </w:r>
    </w:p>
    <w:p w:rsidR="00AB7DC9" w:rsidRDefault="00AB7DC9">
      <w:pPr>
        <w:pStyle w:val="ConsPlusTitle"/>
        <w:jc w:val="center"/>
      </w:pPr>
      <w:r>
        <w:t>МУНИЦИПАЛЬНЫХ ВНЕШНИХ ЗАИМСТВОВАНИЙ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 НА 2020 ГОД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AB7DC9">
        <w:tc>
          <w:tcPr>
            <w:tcW w:w="2891" w:type="dxa"/>
          </w:tcPr>
          <w:p w:rsidR="00AB7DC9" w:rsidRDefault="00AB7DC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AB7DC9">
        <w:tc>
          <w:tcPr>
            <w:tcW w:w="2891" w:type="dxa"/>
          </w:tcPr>
          <w:p w:rsidR="00AB7DC9" w:rsidRDefault="00AB7DC9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AB7DC9" w:rsidRDefault="00AB7DC9">
            <w:pPr>
              <w:pStyle w:val="ConsPlusNormal"/>
            </w:pP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13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lastRenderedPageBreak/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4" w:name="P8074"/>
      <w:bookmarkEnd w:id="14"/>
      <w:r>
        <w:t>ПРОГРАММА</w:t>
      </w:r>
    </w:p>
    <w:p w:rsidR="00AB7DC9" w:rsidRDefault="00AB7DC9">
      <w:pPr>
        <w:pStyle w:val="ConsPlusTitle"/>
        <w:jc w:val="center"/>
      </w:pPr>
      <w:r>
        <w:t>МУНИЦИПАЛЬНЫХ ВНЕШНИХ ЗАИМСТВОВАНИЙ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AB7DC9" w:rsidRDefault="00AB7DC9">
      <w:pPr>
        <w:pStyle w:val="ConsPlusTitle"/>
        <w:jc w:val="center"/>
      </w:pPr>
      <w:r>
        <w:t>ПЕРИОД 2021 И 2022 ГОДОВ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AB7DC9">
        <w:tc>
          <w:tcPr>
            <w:tcW w:w="221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2211" w:type="dxa"/>
            <w:vMerge/>
          </w:tcPr>
          <w:p w:rsidR="00AB7DC9" w:rsidRDefault="00AB7DC9"/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AB7DC9">
        <w:tc>
          <w:tcPr>
            <w:tcW w:w="2211" w:type="dxa"/>
          </w:tcPr>
          <w:p w:rsidR="00AB7DC9" w:rsidRDefault="00AB7DC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19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</w:pP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14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5" w:name="P8106"/>
      <w:bookmarkEnd w:id="15"/>
      <w:r>
        <w:t>ПРОГРАММА</w:t>
      </w:r>
    </w:p>
    <w:p w:rsidR="00AB7DC9" w:rsidRDefault="00AB7DC9">
      <w:pPr>
        <w:pStyle w:val="ConsPlusTitle"/>
        <w:jc w:val="center"/>
      </w:pPr>
      <w:r>
        <w:t>МУНИЦИПАЛЬНЫХ ГАРАНТИЙ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В ВАЛЮТЕ РОССИЙСКОЙ</w:t>
      </w:r>
    </w:p>
    <w:p w:rsidR="00AB7DC9" w:rsidRDefault="00AB7DC9">
      <w:pPr>
        <w:pStyle w:val="ConsPlusTitle"/>
        <w:jc w:val="center"/>
      </w:pPr>
      <w:r>
        <w:t>ФЕДЕРАЦИИ НА 2020 ГОД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AB7DC9" w:rsidRDefault="00AB7DC9">
      <w:pPr>
        <w:pStyle w:val="ConsPlusTitle"/>
        <w:jc w:val="center"/>
      </w:pPr>
      <w:r>
        <w:t>гарантий муниципального образования муниципального</w:t>
      </w:r>
    </w:p>
    <w:p w:rsidR="00AB7DC9" w:rsidRDefault="00AB7DC9">
      <w:pPr>
        <w:pStyle w:val="ConsPlusTitle"/>
        <w:jc w:val="center"/>
      </w:pPr>
      <w:r>
        <w:t>района "Печора" в 2020 году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701"/>
        <w:gridCol w:w="2211"/>
        <w:gridCol w:w="1871"/>
      </w:tblGrid>
      <w:tr w:rsidR="00AB7DC9">
        <w:tc>
          <w:tcPr>
            <w:tcW w:w="510" w:type="dxa"/>
          </w:tcPr>
          <w:p w:rsidR="00AB7DC9" w:rsidRDefault="00AB7D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AB7DC9" w:rsidRDefault="00AB7DC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71" w:type="dxa"/>
          </w:tcPr>
          <w:p w:rsidR="00AB7DC9" w:rsidRDefault="00AB7DC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AB7DC9">
        <w:tc>
          <w:tcPr>
            <w:tcW w:w="510" w:type="dxa"/>
          </w:tcPr>
          <w:p w:rsidR="00AB7DC9" w:rsidRDefault="00AB7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B7DC9" w:rsidRDefault="00AB7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7DC9" w:rsidRDefault="00AB7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B7DC9" w:rsidRDefault="00AB7DC9">
            <w:pPr>
              <w:pStyle w:val="ConsPlusNormal"/>
              <w:jc w:val="center"/>
            </w:pPr>
            <w:r>
              <w:t>5</w:t>
            </w:r>
          </w:p>
        </w:tc>
      </w:tr>
      <w:tr w:rsidR="00AB7DC9">
        <w:tc>
          <w:tcPr>
            <w:tcW w:w="510" w:type="dxa"/>
          </w:tcPr>
          <w:p w:rsidR="00AB7DC9" w:rsidRDefault="00AB7DC9">
            <w:pPr>
              <w:pStyle w:val="ConsPlusNormal"/>
            </w:pPr>
          </w:p>
        </w:tc>
        <w:tc>
          <w:tcPr>
            <w:tcW w:w="2721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AB7DC9" w:rsidRDefault="00AB7DC9">
            <w:pPr>
              <w:pStyle w:val="ConsPlusNormal"/>
            </w:pPr>
          </w:p>
        </w:tc>
        <w:tc>
          <w:tcPr>
            <w:tcW w:w="221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B7DC9" w:rsidRDefault="00AB7DC9">
            <w:pPr>
              <w:pStyle w:val="ConsPlusNormal"/>
            </w:pP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AB7DC9" w:rsidRDefault="00AB7DC9">
      <w:pPr>
        <w:pStyle w:val="ConsPlusTitle"/>
        <w:jc w:val="center"/>
      </w:pPr>
      <w:r>
        <w:t>на исполнение муниципальных гарантий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AB7DC9" w:rsidRDefault="00AB7DC9">
      <w:pPr>
        <w:pStyle w:val="ConsPlusTitle"/>
        <w:jc w:val="center"/>
      </w:pPr>
      <w:r>
        <w:t>гарантийным случаям, в 2020 году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195"/>
      </w:tblGrid>
      <w:tr w:rsidR="00AB7DC9">
        <w:tc>
          <w:tcPr>
            <w:tcW w:w="4819" w:type="dxa"/>
          </w:tcPr>
          <w:p w:rsidR="00AB7DC9" w:rsidRDefault="00AB7DC9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</w:tcPr>
          <w:p w:rsidR="00AB7DC9" w:rsidRDefault="00AB7DC9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AB7DC9">
        <w:tc>
          <w:tcPr>
            <w:tcW w:w="4819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За счет источников финансирования дефицита бюджета МО МР "Печора"</w:t>
            </w:r>
          </w:p>
        </w:tc>
        <w:tc>
          <w:tcPr>
            <w:tcW w:w="4195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819" w:type="dxa"/>
          </w:tcPr>
          <w:p w:rsidR="00AB7DC9" w:rsidRDefault="00AB7DC9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195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15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6" w:name="P8153"/>
      <w:bookmarkEnd w:id="16"/>
      <w:r>
        <w:t>ПРОГРАММА</w:t>
      </w:r>
    </w:p>
    <w:p w:rsidR="00AB7DC9" w:rsidRDefault="00AB7DC9">
      <w:pPr>
        <w:pStyle w:val="ConsPlusTitle"/>
        <w:jc w:val="center"/>
      </w:pPr>
      <w:r>
        <w:t>МУНИЦИПАЛЬНЫХ ГАРАНТИЙ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В ВАЛЮТЕ РОССИЙСКОЙ</w:t>
      </w:r>
    </w:p>
    <w:p w:rsidR="00AB7DC9" w:rsidRDefault="00AB7DC9">
      <w:pPr>
        <w:pStyle w:val="ConsPlusTitle"/>
        <w:jc w:val="center"/>
      </w:pPr>
      <w:r>
        <w:t>ФЕДЕРАЦИИ НА ПЛАНОВЫЙ ПЕРИОД 2021 И 2022 ГОДОВ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AB7DC9" w:rsidRDefault="00AB7DC9">
      <w:pPr>
        <w:pStyle w:val="ConsPlusTitle"/>
        <w:jc w:val="center"/>
      </w:pPr>
      <w:r>
        <w:t>гарантий муниципального образования муниципального</w:t>
      </w:r>
    </w:p>
    <w:p w:rsidR="00AB7DC9" w:rsidRDefault="00AB7DC9">
      <w:pPr>
        <w:pStyle w:val="ConsPlusTitle"/>
        <w:jc w:val="center"/>
      </w:pPr>
      <w:r>
        <w:t>района "Печора" в 2021 и 2022 годах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87"/>
        <w:gridCol w:w="1304"/>
        <w:gridCol w:w="1304"/>
        <w:gridCol w:w="1701"/>
      </w:tblGrid>
      <w:tr w:rsidR="00AB7DC9">
        <w:tc>
          <w:tcPr>
            <w:tcW w:w="567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08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701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AB7DC9">
        <w:tc>
          <w:tcPr>
            <w:tcW w:w="567" w:type="dxa"/>
            <w:vMerge/>
          </w:tcPr>
          <w:p w:rsidR="00AB7DC9" w:rsidRDefault="00AB7DC9"/>
        </w:tc>
        <w:tc>
          <w:tcPr>
            <w:tcW w:w="2551" w:type="dxa"/>
            <w:vMerge/>
          </w:tcPr>
          <w:p w:rsidR="00AB7DC9" w:rsidRDefault="00AB7DC9"/>
        </w:tc>
        <w:tc>
          <w:tcPr>
            <w:tcW w:w="1587" w:type="dxa"/>
            <w:vMerge/>
          </w:tcPr>
          <w:p w:rsidR="00AB7DC9" w:rsidRDefault="00AB7DC9"/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</w:tcPr>
          <w:p w:rsidR="00AB7DC9" w:rsidRDefault="00AB7DC9"/>
        </w:tc>
      </w:tr>
      <w:tr w:rsidR="00AB7DC9">
        <w:tc>
          <w:tcPr>
            <w:tcW w:w="567" w:type="dxa"/>
          </w:tcPr>
          <w:p w:rsidR="00AB7DC9" w:rsidRDefault="00AB7D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B7DC9" w:rsidRDefault="00AB7D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B7DC9" w:rsidRDefault="00AB7D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B7DC9" w:rsidRDefault="00AB7DC9">
            <w:pPr>
              <w:pStyle w:val="ConsPlusNormal"/>
              <w:jc w:val="center"/>
            </w:pPr>
            <w:r>
              <w:t>6</w:t>
            </w:r>
          </w:p>
        </w:tc>
      </w:tr>
      <w:tr w:rsidR="00AB7DC9">
        <w:tc>
          <w:tcPr>
            <w:tcW w:w="567" w:type="dxa"/>
          </w:tcPr>
          <w:p w:rsidR="00AB7DC9" w:rsidRDefault="00AB7DC9">
            <w:pPr>
              <w:pStyle w:val="ConsPlusNormal"/>
            </w:pPr>
          </w:p>
        </w:tc>
        <w:tc>
          <w:tcPr>
            <w:tcW w:w="2551" w:type="dxa"/>
          </w:tcPr>
          <w:p w:rsidR="00AB7DC9" w:rsidRDefault="00AB7DC9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B7DC9" w:rsidRDefault="00AB7DC9">
            <w:pPr>
              <w:pStyle w:val="ConsPlusNormal"/>
            </w:pP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AB7DC9" w:rsidRDefault="00AB7DC9">
      <w:pPr>
        <w:pStyle w:val="ConsPlusTitle"/>
        <w:jc w:val="center"/>
      </w:pPr>
      <w:r>
        <w:t>на исполнение муниципальных гарантий муниципального</w:t>
      </w:r>
    </w:p>
    <w:p w:rsidR="00AB7DC9" w:rsidRDefault="00AB7DC9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AB7DC9" w:rsidRDefault="00AB7DC9">
      <w:pPr>
        <w:pStyle w:val="ConsPlusTitle"/>
        <w:jc w:val="center"/>
      </w:pPr>
      <w:r>
        <w:t>гарантийным случаям, в 2021 и 2022 годах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376"/>
        <w:gridCol w:w="1819"/>
      </w:tblGrid>
      <w:tr w:rsidR="00AB7DC9">
        <w:tc>
          <w:tcPr>
            <w:tcW w:w="4819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AB7DC9">
        <w:tc>
          <w:tcPr>
            <w:tcW w:w="4819" w:type="dxa"/>
            <w:vMerge/>
          </w:tcPr>
          <w:p w:rsidR="00AB7DC9" w:rsidRDefault="00AB7DC9"/>
        </w:tc>
        <w:tc>
          <w:tcPr>
            <w:tcW w:w="2376" w:type="dxa"/>
          </w:tcPr>
          <w:p w:rsidR="00AB7DC9" w:rsidRDefault="00AB7DC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9" w:type="dxa"/>
          </w:tcPr>
          <w:p w:rsidR="00AB7DC9" w:rsidRDefault="00AB7DC9">
            <w:pPr>
              <w:pStyle w:val="ConsPlusNormal"/>
              <w:jc w:val="center"/>
            </w:pPr>
            <w:r>
              <w:t>2022 год</w:t>
            </w:r>
          </w:p>
        </w:tc>
      </w:tr>
      <w:tr w:rsidR="00AB7DC9">
        <w:tc>
          <w:tcPr>
            <w:tcW w:w="4819" w:type="dxa"/>
          </w:tcPr>
          <w:p w:rsidR="00AB7DC9" w:rsidRDefault="00AB7DC9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376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819" w:type="dxa"/>
          </w:tcPr>
          <w:p w:rsidR="00AB7DC9" w:rsidRDefault="00AB7DC9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376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lastRenderedPageBreak/>
        <w:t>Приложение 16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7" w:name="P8208"/>
      <w:bookmarkEnd w:id="17"/>
      <w:r>
        <w:t>ПЕРЕЧЕНЬ</w:t>
      </w:r>
    </w:p>
    <w:p w:rsidR="00AB7DC9" w:rsidRDefault="00AB7DC9">
      <w:pPr>
        <w:pStyle w:val="ConsPlusTitle"/>
        <w:jc w:val="center"/>
      </w:pPr>
      <w:r>
        <w:t>СУБСИДИЙ БЮДЖЕТАМ МУНИЦИПАЛЬНЫХ ОБРАЗОВАНИЙ СЕЛЬСКИХ</w:t>
      </w:r>
    </w:p>
    <w:p w:rsidR="00AB7DC9" w:rsidRDefault="00AB7DC9">
      <w:pPr>
        <w:pStyle w:val="ConsPlusTitle"/>
        <w:jc w:val="center"/>
      </w:pPr>
      <w:r>
        <w:t>ПОСЕЛЕНИЙ В МУНИЦИПАЛЬНОМ РАЙОНЕ "ПЕЧОРА", ПРЕДОСТАВЛЯЕМЫХ</w:t>
      </w:r>
    </w:p>
    <w:p w:rsidR="00AB7DC9" w:rsidRDefault="00AB7DC9">
      <w:pPr>
        <w:pStyle w:val="ConsPlusTitle"/>
        <w:jc w:val="center"/>
      </w:pPr>
      <w:r>
        <w:t>ИЗ БЮДЖЕТА МУНИЦИПАЛЬНОГО ОБРАЗОВАНИЯ МУНИЦИПАЛЬНОГО РАЙОНА</w:t>
      </w:r>
    </w:p>
    <w:p w:rsidR="00AB7DC9" w:rsidRDefault="00AB7DC9">
      <w:pPr>
        <w:pStyle w:val="ConsPlusTitle"/>
        <w:jc w:val="center"/>
      </w:pPr>
      <w:r>
        <w:t>"ПЕЧОРА" В ЦЕЛЯХ СОФИНАНСИРОВАНИЯ РАСХОДНЫХ ОБЯЗАТЕЛЬСТВ,</w:t>
      </w:r>
    </w:p>
    <w:p w:rsidR="00AB7DC9" w:rsidRDefault="00AB7DC9">
      <w:pPr>
        <w:pStyle w:val="ConsPlusTitle"/>
        <w:jc w:val="center"/>
      </w:pPr>
      <w:r>
        <w:t>ВОЗНИКАЮЩИХ ПРИ ВЫПОЛНЕНИИ ПОЛНОМОЧИЙ ОРГАНОВ МЕСТНОГО</w:t>
      </w:r>
    </w:p>
    <w:p w:rsidR="00AB7DC9" w:rsidRDefault="00AB7DC9">
      <w:pPr>
        <w:pStyle w:val="ConsPlusTitle"/>
        <w:jc w:val="center"/>
      </w:pPr>
      <w:r>
        <w:t>САМОУПРАВЛЕНИЯ ПО РЕШЕНИЮ ВОПРОСОВ МЕСТНОГО ЗНАЧЕНИЯ,</w:t>
      </w:r>
    </w:p>
    <w:p w:rsidR="00AB7DC9" w:rsidRDefault="00AB7DC9">
      <w:pPr>
        <w:pStyle w:val="ConsPlusTitle"/>
        <w:jc w:val="center"/>
      </w:pPr>
      <w:r>
        <w:t>НА 2020 ГОД И НА ПЛАНОВЫЙ ПЕРИОД 2021 И 2022 ГОДОВ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277"/>
      </w:tblGrid>
      <w:tr w:rsidR="00AB7DC9">
        <w:tc>
          <w:tcPr>
            <w:tcW w:w="737" w:type="dxa"/>
          </w:tcPr>
          <w:p w:rsidR="00AB7DC9" w:rsidRDefault="00AB7D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AB7DC9">
        <w:tc>
          <w:tcPr>
            <w:tcW w:w="737" w:type="dxa"/>
          </w:tcPr>
          <w:p w:rsidR="00AB7DC9" w:rsidRDefault="00AB7DC9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AB7DC9" w:rsidRDefault="00AB7DC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</w:tr>
      <w:tr w:rsidR="00AB7DC9">
        <w:tc>
          <w:tcPr>
            <w:tcW w:w="737" w:type="dxa"/>
          </w:tcPr>
          <w:p w:rsidR="00AB7DC9" w:rsidRDefault="00AB7DC9">
            <w:pPr>
              <w:pStyle w:val="ConsPlusNormal"/>
            </w:pPr>
            <w:r>
              <w:t>2</w:t>
            </w:r>
          </w:p>
        </w:tc>
        <w:tc>
          <w:tcPr>
            <w:tcW w:w="8277" w:type="dxa"/>
          </w:tcPr>
          <w:p w:rsidR="00AB7DC9" w:rsidRDefault="00AB7DC9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17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8" w:name="P8234"/>
      <w:bookmarkEnd w:id="18"/>
      <w:r>
        <w:t>РАСПРЕДЕЛЕНИЕ</w:t>
      </w:r>
    </w:p>
    <w:p w:rsidR="00AB7DC9" w:rsidRDefault="00AB7DC9">
      <w:pPr>
        <w:pStyle w:val="ConsPlusTitle"/>
        <w:jc w:val="center"/>
      </w:pPr>
      <w:r>
        <w:t>МЕЖБЮДЖЕТНЫХ ТРАНСФЕРТОВ МЕСТНЫМ БЮДЖЕТАМ</w:t>
      </w:r>
    </w:p>
    <w:p w:rsidR="00AB7DC9" w:rsidRDefault="00AB7DC9">
      <w:pPr>
        <w:pStyle w:val="ConsPlusTitle"/>
        <w:jc w:val="center"/>
      </w:pPr>
      <w:r>
        <w:t>В МУНИЦИПАЛЬНОМ РАЙОНЕ "ПЕЧОРА" НА 2020 ГОД</w:t>
      </w:r>
    </w:p>
    <w:p w:rsidR="00AB7DC9" w:rsidRDefault="00AB7DC9">
      <w:pPr>
        <w:pStyle w:val="ConsPlusTitle"/>
        <w:jc w:val="center"/>
      </w:pPr>
      <w:r>
        <w:t>И ПЛАНОВЫЙ ПЕРИОД 2021 И 2022 ГОДОВ</w:t>
      </w: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1</w:t>
      </w:r>
    </w:p>
    <w:p w:rsidR="00AB7DC9" w:rsidRDefault="00AB7DC9">
      <w:pPr>
        <w:pStyle w:val="ConsPlusNormal"/>
        <w:jc w:val="right"/>
      </w:pPr>
      <w:r>
        <w:t>приложения 17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дотаций на 2020 год и плановый период 2021 и 2022 годов</w:t>
      </w:r>
    </w:p>
    <w:p w:rsidR="00AB7DC9" w:rsidRDefault="00AB7DC9">
      <w:pPr>
        <w:pStyle w:val="ConsPlusTitle"/>
        <w:jc w:val="center"/>
      </w:pPr>
      <w:r>
        <w:t>на выравнивание бюджетной обеспеченности поселений</w:t>
      </w:r>
    </w:p>
    <w:p w:rsidR="00AB7DC9" w:rsidRDefault="00AB7DC9">
      <w:pPr>
        <w:pStyle w:val="ConsPlusTitle"/>
        <w:jc w:val="center"/>
      </w:pPr>
      <w:r>
        <w:t>муниципального района "Печора"</w:t>
      </w:r>
    </w:p>
    <w:p w:rsidR="00AB7DC9" w:rsidRDefault="00AB7DC9">
      <w:pPr>
        <w:pStyle w:val="ConsPlusNormal"/>
      </w:pPr>
    </w:p>
    <w:p w:rsidR="00AB7DC9" w:rsidRDefault="00AB7DC9">
      <w:pPr>
        <w:sectPr w:rsidR="00AB7DC9" w:rsidSect="005D3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AB7DC9">
        <w:tc>
          <w:tcPr>
            <w:tcW w:w="3742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2324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AB7DC9" w:rsidRDefault="00AB7DC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B7DC9">
        <w:tc>
          <w:tcPr>
            <w:tcW w:w="3742" w:type="dxa"/>
            <w:vMerge/>
          </w:tcPr>
          <w:p w:rsidR="00AB7DC9" w:rsidRDefault="00AB7DC9"/>
        </w:tc>
        <w:tc>
          <w:tcPr>
            <w:tcW w:w="964" w:type="dxa"/>
            <w:vMerge/>
          </w:tcPr>
          <w:p w:rsidR="00AB7DC9" w:rsidRDefault="00AB7DC9"/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AB7DC9" w:rsidRDefault="00AB7DC9"/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AB7DC9" w:rsidRDefault="00AB7DC9"/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AB7DC9">
        <w:tc>
          <w:tcPr>
            <w:tcW w:w="3742" w:type="dxa"/>
          </w:tcPr>
          <w:p w:rsidR="00AB7DC9" w:rsidRDefault="00AB7DC9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374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4 452,7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4 383,0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3 731,1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3 664,6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3 651,1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3 587,2</w:t>
            </w:r>
          </w:p>
        </w:tc>
      </w:tr>
      <w:tr w:rsidR="00AB7DC9">
        <w:tc>
          <w:tcPr>
            <w:tcW w:w="374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7 354,7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7 310,5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4 726,9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4 684,5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4 707,0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4 667,2</w:t>
            </w:r>
          </w:p>
        </w:tc>
      </w:tr>
      <w:tr w:rsidR="00AB7DC9">
        <w:tc>
          <w:tcPr>
            <w:tcW w:w="374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3 339,0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3 325,3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2 850,3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2 884,5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2 872,5</w:t>
            </w:r>
          </w:p>
        </w:tc>
      </w:tr>
      <w:tr w:rsidR="00AB7DC9">
        <w:tc>
          <w:tcPr>
            <w:tcW w:w="3742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Сельское поселение "Чикшино"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2 223,1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2 223,1</w:t>
            </w:r>
          </w:p>
        </w:tc>
      </w:tr>
      <w:tr w:rsidR="00AB7DC9">
        <w:tc>
          <w:tcPr>
            <w:tcW w:w="3742" w:type="dxa"/>
          </w:tcPr>
          <w:p w:rsidR="00AB7DC9" w:rsidRDefault="00AB7DC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18 843,8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14 734,1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964" w:type="dxa"/>
          </w:tcPr>
          <w:p w:rsidR="00AB7DC9" w:rsidRDefault="00AB7DC9">
            <w:pPr>
              <w:pStyle w:val="ConsPlusNormal"/>
              <w:jc w:val="center"/>
            </w:pPr>
            <w:r>
              <w:t>14 626,3</w:t>
            </w:r>
          </w:p>
        </w:tc>
        <w:tc>
          <w:tcPr>
            <w:tcW w:w="1077" w:type="dxa"/>
          </w:tcPr>
          <w:p w:rsidR="00AB7DC9" w:rsidRDefault="00AB7DC9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AB7DC9" w:rsidRDefault="00AB7DC9">
            <w:pPr>
              <w:pStyle w:val="ConsPlusNormal"/>
              <w:jc w:val="center"/>
            </w:pPr>
            <w:r>
              <w:t>13 350,0</w:t>
            </w:r>
          </w:p>
        </w:tc>
      </w:tr>
    </w:tbl>
    <w:p w:rsidR="00AB7DC9" w:rsidRDefault="00AB7DC9">
      <w:pPr>
        <w:sectPr w:rsidR="00AB7D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18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1</w:t>
      </w:r>
    </w:p>
    <w:p w:rsidR="00AB7DC9" w:rsidRDefault="00AB7DC9">
      <w:pPr>
        <w:pStyle w:val="ConsPlusNormal"/>
        <w:jc w:val="right"/>
      </w:pPr>
      <w:r>
        <w:t>приложения 18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19" w:name="P8334"/>
      <w:bookmarkEnd w:id="19"/>
      <w:r>
        <w:t>Распределение</w:t>
      </w:r>
    </w:p>
    <w:p w:rsidR="00AB7DC9" w:rsidRDefault="00AB7DC9">
      <w:pPr>
        <w:pStyle w:val="ConsPlusTitle"/>
        <w:jc w:val="center"/>
      </w:pPr>
      <w:r>
        <w:t>субвенций на 2020 год и плановый период 2021 и 2022 годов</w:t>
      </w:r>
    </w:p>
    <w:p w:rsidR="00AB7DC9" w:rsidRDefault="00AB7DC9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AB7DC9" w:rsidRDefault="00AB7DC9">
      <w:pPr>
        <w:pStyle w:val="ConsPlusTitle"/>
        <w:jc w:val="center"/>
      </w:pPr>
      <w:r>
        <w:t>Коми, предусмотренных пунктом 6 статьи 1, статьями 2, 2(1)</w:t>
      </w:r>
    </w:p>
    <w:p w:rsidR="00AB7DC9" w:rsidRDefault="00AB7DC9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AB7DC9" w:rsidRDefault="00AB7DC9">
      <w:pPr>
        <w:pStyle w:val="ConsPlusTitle"/>
        <w:jc w:val="center"/>
      </w:pPr>
      <w:r>
        <w:t>самоуправления в Республике Коми отдельными</w:t>
      </w:r>
    </w:p>
    <w:p w:rsidR="00AB7DC9" w:rsidRDefault="00AB7DC9">
      <w:pPr>
        <w:pStyle w:val="ConsPlusTitle"/>
        <w:jc w:val="center"/>
      </w:pPr>
      <w:r>
        <w:t>государственными полномочиями Республики Коми"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23,6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23,5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23,5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23,5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23,5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23,5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141,1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19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lastRenderedPageBreak/>
        <w:t>Таблица 1</w:t>
      </w:r>
    </w:p>
    <w:p w:rsidR="00AB7DC9" w:rsidRDefault="00AB7DC9">
      <w:pPr>
        <w:pStyle w:val="ConsPlusNormal"/>
        <w:jc w:val="right"/>
      </w:pPr>
      <w:r>
        <w:t>приложения 19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bookmarkStart w:id="20" w:name="P8391"/>
      <w:bookmarkEnd w:id="20"/>
      <w:r>
        <w:t>РАСПРЕДЕЛЕНИЕ</w:t>
      </w:r>
    </w:p>
    <w:p w:rsidR="00AB7DC9" w:rsidRDefault="00AB7DC9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на содержание</w:t>
      </w:r>
    </w:p>
    <w:p w:rsidR="00AB7DC9" w:rsidRDefault="00AB7DC9">
      <w:pPr>
        <w:pStyle w:val="ConsPlusTitle"/>
        <w:jc w:val="center"/>
      </w:pPr>
      <w:r>
        <w:t>улично-дорожной сети в границах поселений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1 024,7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792,0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172,3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512,8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2 501,80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2</w:t>
      </w:r>
    </w:p>
    <w:p w:rsidR="00AB7DC9" w:rsidRDefault="00AB7DC9">
      <w:pPr>
        <w:pStyle w:val="ConsPlusNormal"/>
        <w:jc w:val="right"/>
      </w:pPr>
      <w:r>
        <w:t>приложения 19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AB7DC9" w:rsidRDefault="00AB7DC9">
      <w:pPr>
        <w:pStyle w:val="ConsPlusTitle"/>
        <w:jc w:val="center"/>
      </w:pPr>
      <w:r>
        <w:t>муниципального района "Печора" на оплату энергетических</w:t>
      </w:r>
    </w:p>
    <w:p w:rsidR="00AB7DC9" w:rsidRDefault="00AB7DC9">
      <w:pPr>
        <w:pStyle w:val="ConsPlusTitle"/>
        <w:jc w:val="center"/>
      </w:pPr>
      <w:r>
        <w:t>ресурсов уличного освещения</w:t>
      </w:r>
    </w:p>
    <w:p w:rsidR="00AB7DC9" w:rsidRDefault="00AB7DC9">
      <w:pPr>
        <w:pStyle w:val="ConsPlusNormal"/>
        <w:jc w:val="center"/>
      </w:pPr>
      <w:r>
        <w:t xml:space="preserve">(в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AB7DC9" w:rsidRDefault="00AB7DC9">
      <w:pPr>
        <w:pStyle w:val="ConsPlusNormal"/>
        <w:jc w:val="center"/>
      </w:pPr>
      <w:r>
        <w:t>от 23.06.2020 N 6-45/492)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530,5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906,1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943,3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981,0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372,6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264,1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1 762,60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2 148,20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3</w:t>
      </w:r>
    </w:p>
    <w:p w:rsidR="00AB7DC9" w:rsidRDefault="00AB7DC9">
      <w:pPr>
        <w:pStyle w:val="ConsPlusNormal"/>
        <w:jc w:val="right"/>
      </w:pPr>
      <w:r>
        <w:t>приложения 19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AB7DC9" w:rsidRDefault="00AB7DC9">
      <w:pPr>
        <w:pStyle w:val="ConsPlusTitle"/>
        <w:jc w:val="center"/>
      </w:pPr>
      <w:r>
        <w:t>местного самоуправления, связанных с повышением оплаты</w:t>
      </w:r>
    </w:p>
    <w:p w:rsidR="00AB7DC9" w:rsidRDefault="00AB7DC9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 xml:space="preserve">2020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 xml:space="preserve">2021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 xml:space="preserve">2022 год </w:t>
            </w:r>
            <w:r>
              <w:lastRenderedPageBreak/>
              <w:t>(тыс. руб.)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18 859,10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18 859,10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20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БЮДЖЕТНЫХ АССИГНОВАНИЙ НА ОСУЩЕСТВЛЕНИЕ БЮДЖЕТНЫХ</w:t>
      </w:r>
    </w:p>
    <w:p w:rsidR="00AB7DC9" w:rsidRDefault="00AB7DC9">
      <w:pPr>
        <w:pStyle w:val="ConsPlusTitle"/>
        <w:jc w:val="center"/>
      </w:pPr>
      <w:r>
        <w:t>ИНВЕСТИЦИЙ В ОБЪЕКТЫ МУНИЦИПАЛЬНОЙ СОБСТВЕННОСТИ,</w:t>
      </w:r>
    </w:p>
    <w:p w:rsidR="00AB7DC9" w:rsidRDefault="00AB7DC9">
      <w:pPr>
        <w:pStyle w:val="ConsPlusTitle"/>
        <w:jc w:val="center"/>
      </w:pPr>
      <w:r>
        <w:t>СОФИНАНСИРОВАНИЕ КАПИТАЛЬНЫХ ВЛОЖЕНИЙ В КОТОРЫЕ</w:t>
      </w:r>
    </w:p>
    <w:p w:rsidR="00AB7DC9" w:rsidRDefault="00AB7DC9">
      <w:pPr>
        <w:pStyle w:val="ConsPlusTitle"/>
        <w:jc w:val="center"/>
      </w:pPr>
      <w:r>
        <w:t>ОСУЩЕСТВЛЯЕТСЯ ЗА СЧЕТ МЕЖБЮДЖЕТНЫХ СУБСИДИЙ</w:t>
      </w:r>
    </w:p>
    <w:p w:rsidR="00AB7DC9" w:rsidRDefault="00AB7DC9">
      <w:pPr>
        <w:pStyle w:val="ConsPlusTitle"/>
        <w:jc w:val="center"/>
      </w:pPr>
      <w:r>
        <w:t>ИЗ ФЕДЕРАЛЬНОГО БЮДЖЕТА, РЕСПУБЛИКАНСКОГО БЮДЖЕТА</w:t>
      </w:r>
    </w:p>
    <w:p w:rsidR="00AB7DC9" w:rsidRDefault="00AB7DC9">
      <w:pPr>
        <w:pStyle w:val="ConsPlusTitle"/>
        <w:jc w:val="center"/>
      </w:pPr>
      <w:r>
        <w:t>РЕСПУБЛИКИ КОМИ НА 2020 ГОД И ПЛАНОВЫЙ</w:t>
      </w:r>
    </w:p>
    <w:p w:rsidR="00AB7DC9" w:rsidRDefault="00AB7DC9">
      <w:pPr>
        <w:pStyle w:val="ConsPlusTitle"/>
        <w:jc w:val="center"/>
      </w:pPr>
      <w:r>
        <w:t>ПЕРИОД 2021 И 2022 ГОДОВ</w:t>
      </w:r>
    </w:p>
    <w:p w:rsidR="00AB7DC9" w:rsidRDefault="00AB7DC9">
      <w:pPr>
        <w:pStyle w:val="ConsPlusNormal"/>
      </w:pPr>
    </w:p>
    <w:p w:rsidR="00AB7DC9" w:rsidRDefault="00AB7DC9">
      <w:pPr>
        <w:pStyle w:val="ConsPlusNormal"/>
        <w:ind w:firstLine="540"/>
        <w:jc w:val="both"/>
      </w:pPr>
      <w:r>
        <w:t xml:space="preserve">Исключено. - </w:t>
      </w:r>
      <w:hyperlink r:id="rId170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23.06.2020 N 6-45/492.</w:t>
      </w: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0"/>
      </w:pPr>
      <w:r>
        <w:t>Приложение 21</w:t>
      </w:r>
    </w:p>
    <w:p w:rsidR="00AB7DC9" w:rsidRDefault="00AB7DC9">
      <w:pPr>
        <w:pStyle w:val="ConsPlusNormal"/>
        <w:jc w:val="right"/>
      </w:pPr>
      <w:r>
        <w:t>к решению</w:t>
      </w:r>
    </w:p>
    <w:p w:rsidR="00AB7DC9" w:rsidRDefault="00AB7DC9">
      <w:pPr>
        <w:pStyle w:val="ConsPlusNormal"/>
        <w:jc w:val="right"/>
      </w:pPr>
      <w:r>
        <w:t>Совета муниципального района</w:t>
      </w:r>
    </w:p>
    <w:p w:rsidR="00AB7DC9" w:rsidRDefault="00AB7DC9">
      <w:pPr>
        <w:pStyle w:val="ConsPlusNormal"/>
        <w:jc w:val="right"/>
      </w:pPr>
      <w:r>
        <w:t>"Печора"</w:t>
      </w:r>
    </w:p>
    <w:p w:rsidR="00AB7DC9" w:rsidRDefault="00AB7DC9">
      <w:pPr>
        <w:pStyle w:val="ConsPlusNormal"/>
        <w:jc w:val="right"/>
      </w:pPr>
      <w:r>
        <w:t>от 20 декабря 2019 г. N 6-41/455</w:t>
      </w:r>
    </w:p>
    <w:p w:rsidR="00AB7DC9" w:rsidRDefault="00AB7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7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6-42/469;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Совета МО муниципального района "Печора"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72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 xml:space="preserve">, от 24.07.2020 </w:t>
            </w:r>
            <w:hyperlink r:id="rId173" w:history="1">
              <w:r>
                <w:rPr>
                  <w:color w:val="0000FF"/>
                </w:rPr>
                <w:t>N 6-46/501</w:t>
              </w:r>
            </w:hyperlink>
            <w:r>
              <w:rPr>
                <w:color w:val="392C69"/>
              </w:rPr>
              <w:t xml:space="preserve">, от 28.10.2020 </w:t>
            </w:r>
            <w:hyperlink r:id="rId174" w:history="1">
              <w:r>
                <w:rPr>
                  <w:color w:val="0000FF"/>
                </w:rPr>
                <w:t>N 7-2/9</w:t>
              </w:r>
            </w:hyperlink>
            <w:r>
              <w:rPr>
                <w:color w:val="392C69"/>
              </w:rPr>
              <w:t>,</w:t>
            </w:r>
          </w:p>
          <w:p w:rsidR="00AB7DC9" w:rsidRDefault="00AB7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75" w:history="1">
              <w:r>
                <w:rPr>
                  <w:color w:val="0000FF"/>
                </w:rPr>
                <w:t>N 7-4/37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1</w:t>
      </w:r>
    </w:p>
    <w:p w:rsidR="00AB7DC9" w:rsidRDefault="00AB7DC9">
      <w:pPr>
        <w:pStyle w:val="ConsPlusNormal"/>
        <w:jc w:val="right"/>
      </w:pPr>
      <w:r>
        <w:t>приложения 21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иных межбюджетных трансфертов, предоставляемых</w:t>
      </w:r>
    </w:p>
    <w:p w:rsidR="00AB7DC9" w:rsidRDefault="00AB7DC9">
      <w:pPr>
        <w:pStyle w:val="ConsPlusTitle"/>
        <w:jc w:val="center"/>
      </w:pPr>
      <w:r>
        <w:t>на реализацию мероприятий по решению вопросов</w:t>
      </w:r>
    </w:p>
    <w:p w:rsidR="00AB7DC9" w:rsidRDefault="00AB7DC9">
      <w:pPr>
        <w:pStyle w:val="ConsPlusTitle"/>
        <w:jc w:val="center"/>
      </w:pPr>
      <w:r>
        <w:t>местного значения поселений</w:t>
      </w:r>
    </w:p>
    <w:p w:rsidR="00AB7DC9" w:rsidRDefault="00AB7DC9">
      <w:pPr>
        <w:pStyle w:val="ConsPlusNormal"/>
        <w:jc w:val="center"/>
      </w:pPr>
      <w:r>
        <w:lastRenderedPageBreak/>
        <w:t xml:space="preserve">(в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AB7DC9" w:rsidRDefault="00AB7DC9">
      <w:pPr>
        <w:pStyle w:val="ConsPlusNormal"/>
        <w:jc w:val="center"/>
      </w:pPr>
      <w:r>
        <w:t>от 28.10.2020 N 7-2/9)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AB7DC9">
        <w:tc>
          <w:tcPr>
            <w:tcW w:w="2835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Городское поселение "Печора"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и установка детских площадок по народной инициативе (ул. Социалистическая дом 72, ул. Строительная дом 12/2)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Городское поселение "Печора"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и установка спортивной площадки (ул. Гагарина 47)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Городское поселение "Кожва"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Изготовление Стелы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Оплата коммунальных услуг по зданию, расположенному в п. Каджером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Ремонт ограждения универсальной спортивной площадки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Обустройство пешеходной дорожки по ул. Театральная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улично-дорожной сети в границах поселения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и установка детской площадки (поселок "Кедровый Шор")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и установка детской площадки (поселок "Красный Яг")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Остановочный павильон (деревня "Медвежская")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"Озерный"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lastRenderedPageBreak/>
              <w:t xml:space="preserve">Приобретение и замена двух </w:t>
            </w:r>
            <w:r>
              <w:lastRenderedPageBreak/>
              <w:t>водонагревательных котлов в социально-культурном центре деревни Бызовая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lastRenderedPageBreak/>
              <w:t>Сельское поселение "Озерный"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Содержание улично-дорожной сети в границах поселения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Снос бывшей школы в поселке Озерный и рекультивация земельного участка для строительства нового детского сада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ГСМ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Электромонтажные работы уличного освещения в деревня "Аранец"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Проверка сметной стоимости по электромонтажным работам уличного освещения в деревне "Аранец"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Ремонт сцены в зоне отдыха к юбилею сельского поселения "Приуральское"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Ремонт Стелы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и установка детской площадки (деревня "Даниловка")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Ремонт пожарных водоемов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Работы по минерализации полос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  <w:jc w:val="both"/>
            </w:pPr>
            <w:r>
              <w:t>Приобретение и установка площадки для отдыха в сквере "Аллея дружбы"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2835" w:type="dxa"/>
          </w:tcPr>
          <w:p w:rsidR="00AB7DC9" w:rsidRDefault="00AB7DC9">
            <w:pPr>
              <w:pStyle w:val="ConsPlusNormal"/>
            </w:pPr>
            <w:r>
              <w:t>ИТОГО</w:t>
            </w:r>
          </w:p>
        </w:tc>
        <w:tc>
          <w:tcPr>
            <w:tcW w:w="3175" w:type="dxa"/>
          </w:tcPr>
          <w:p w:rsidR="00AB7DC9" w:rsidRDefault="00AB7DC9">
            <w:pPr>
              <w:pStyle w:val="ConsPlusNormal"/>
            </w:pP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12 868,6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2</w:t>
      </w:r>
    </w:p>
    <w:p w:rsidR="00AB7DC9" w:rsidRDefault="00AB7DC9">
      <w:pPr>
        <w:pStyle w:val="ConsPlusNormal"/>
        <w:jc w:val="right"/>
      </w:pPr>
      <w:r>
        <w:t>приложения 21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иных межбюджетных трансфертов, предоставляемых</w:t>
      </w:r>
    </w:p>
    <w:p w:rsidR="00AB7DC9" w:rsidRDefault="00AB7DC9">
      <w:pPr>
        <w:pStyle w:val="ConsPlusTitle"/>
        <w:jc w:val="center"/>
      </w:pPr>
      <w:r>
        <w:t>на проведение дезинфекционных мероприятий на открытых</w:t>
      </w:r>
    </w:p>
    <w:p w:rsidR="00AB7DC9" w:rsidRDefault="00AB7DC9">
      <w:pPr>
        <w:pStyle w:val="ConsPlusTitle"/>
        <w:jc w:val="center"/>
      </w:pPr>
      <w:r>
        <w:t>пространствах населенных пунктов в целях недопущения</w:t>
      </w:r>
    </w:p>
    <w:p w:rsidR="00AB7DC9" w:rsidRDefault="00AB7DC9">
      <w:pPr>
        <w:pStyle w:val="ConsPlusTitle"/>
        <w:jc w:val="center"/>
      </w:pPr>
      <w:r>
        <w:lastRenderedPageBreak/>
        <w:t>распространения новой коронавирусной инфекции (COVID-19)</w:t>
      </w:r>
    </w:p>
    <w:p w:rsidR="00AB7DC9" w:rsidRDefault="00AB7DC9">
      <w:pPr>
        <w:pStyle w:val="ConsPlusNormal"/>
        <w:jc w:val="center"/>
      </w:pPr>
      <w:r>
        <w:t xml:space="preserve">(в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AB7DC9" w:rsidRDefault="00AB7DC9">
      <w:pPr>
        <w:pStyle w:val="ConsPlusNormal"/>
        <w:jc w:val="center"/>
      </w:pPr>
      <w:r>
        <w:t>от 22.12.2020 N 7-4/37)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932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  <w:jc w:val="right"/>
        <w:outlineLvl w:val="1"/>
      </w:pPr>
      <w:r>
        <w:t>Таблица 3</w:t>
      </w:r>
    </w:p>
    <w:p w:rsidR="00AB7DC9" w:rsidRDefault="00AB7DC9">
      <w:pPr>
        <w:pStyle w:val="ConsPlusNormal"/>
        <w:jc w:val="right"/>
      </w:pPr>
      <w:r>
        <w:t>приложения 21</w:t>
      </w:r>
    </w:p>
    <w:p w:rsidR="00AB7DC9" w:rsidRDefault="00AB7DC9">
      <w:pPr>
        <w:pStyle w:val="ConsPlusNormal"/>
      </w:pPr>
    </w:p>
    <w:p w:rsidR="00AB7DC9" w:rsidRDefault="00AB7DC9">
      <w:pPr>
        <w:pStyle w:val="ConsPlusTitle"/>
        <w:jc w:val="center"/>
      </w:pPr>
      <w:r>
        <w:t>РАСПРЕДЕЛЕНИЕ</w:t>
      </w:r>
    </w:p>
    <w:p w:rsidR="00AB7DC9" w:rsidRDefault="00AB7DC9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AB7DC9" w:rsidRDefault="00AB7DC9">
      <w:pPr>
        <w:pStyle w:val="ConsPlusTitle"/>
        <w:jc w:val="center"/>
      </w:pPr>
      <w:r>
        <w:t>органами местного самоуправления полномочий по решению</w:t>
      </w:r>
    </w:p>
    <w:p w:rsidR="00AB7DC9" w:rsidRDefault="00AB7DC9">
      <w:pPr>
        <w:pStyle w:val="ConsPlusTitle"/>
        <w:jc w:val="center"/>
      </w:pPr>
      <w:r>
        <w:t>вопросов местного значения по созданию условий</w:t>
      </w:r>
    </w:p>
    <w:p w:rsidR="00AB7DC9" w:rsidRDefault="00AB7DC9">
      <w:pPr>
        <w:pStyle w:val="ConsPlusTitle"/>
        <w:jc w:val="center"/>
      </w:pPr>
      <w:r>
        <w:t>для предоставления транспортных услуг населению</w:t>
      </w:r>
    </w:p>
    <w:p w:rsidR="00AB7DC9" w:rsidRDefault="00AB7DC9">
      <w:pPr>
        <w:pStyle w:val="ConsPlusTitle"/>
        <w:jc w:val="center"/>
      </w:pPr>
      <w:r>
        <w:t>и организации транспортного обслуживания</w:t>
      </w:r>
    </w:p>
    <w:p w:rsidR="00AB7DC9" w:rsidRDefault="00AB7DC9">
      <w:pPr>
        <w:pStyle w:val="ConsPlusTitle"/>
        <w:jc w:val="center"/>
      </w:pPr>
      <w:r>
        <w:t>населения в границах поселения</w:t>
      </w:r>
    </w:p>
    <w:p w:rsidR="00AB7DC9" w:rsidRDefault="00AB7DC9">
      <w:pPr>
        <w:pStyle w:val="ConsPlusNormal"/>
        <w:jc w:val="center"/>
      </w:pPr>
      <w:r>
        <w:t xml:space="preserve">(введено </w:t>
      </w:r>
      <w:hyperlink r:id="rId17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AB7DC9" w:rsidRDefault="00AB7DC9">
      <w:pPr>
        <w:pStyle w:val="ConsPlusNormal"/>
        <w:jc w:val="center"/>
      </w:pPr>
      <w:r>
        <w:t>от 23.06.2020 N 6-45/492)</w:t>
      </w:r>
    </w:p>
    <w:p w:rsidR="00AB7DC9" w:rsidRDefault="00AB7D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474"/>
        <w:gridCol w:w="1500"/>
      </w:tblGrid>
      <w:tr w:rsidR="00AB7DC9">
        <w:tc>
          <w:tcPr>
            <w:tcW w:w="4592" w:type="dxa"/>
          </w:tcPr>
          <w:p w:rsidR="00AB7DC9" w:rsidRDefault="00AB7DC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AB7DC9" w:rsidRDefault="00AB7DC9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AB7DC9">
        <w:tc>
          <w:tcPr>
            <w:tcW w:w="4592" w:type="dxa"/>
          </w:tcPr>
          <w:p w:rsidR="00AB7DC9" w:rsidRDefault="00AB7DC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  <w:tr w:rsidR="00AB7DC9">
        <w:tc>
          <w:tcPr>
            <w:tcW w:w="4592" w:type="dxa"/>
          </w:tcPr>
          <w:p w:rsidR="00AB7DC9" w:rsidRDefault="00AB7D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AB7DC9" w:rsidRDefault="00AB7DC9">
            <w:pPr>
              <w:pStyle w:val="ConsPlusNormal"/>
              <w:jc w:val="center"/>
            </w:pPr>
            <w:r>
              <w:t>0,0</w:t>
            </w:r>
          </w:p>
        </w:tc>
      </w:tr>
    </w:tbl>
    <w:p w:rsidR="00AB7DC9" w:rsidRDefault="00AB7DC9">
      <w:pPr>
        <w:pStyle w:val="ConsPlusNormal"/>
      </w:pPr>
    </w:p>
    <w:p w:rsidR="00AB7DC9" w:rsidRDefault="00AB7DC9">
      <w:pPr>
        <w:pStyle w:val="ConsPlusNormal"/>
      </w:pPr>
    </w:p>
    <w:p w:rsidR="00AB7DC9" w:rsidRDefault="00A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2120C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B7DC9"/>
    <w:rsid w:val="006C1A7F"/>
    <w:rsid w:val="008C1BC2"/>
    <w:rsid w:val="00AB7DC9"/>
    <w:rsid w:val="00CA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7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B2CFBCACBC72E38F5DB1F30E01DC4EB4D582197EFF5C5A01650979E56041D79AA0EB0B4F3CD61DD118A2F116086002DEA83E5270BB6D800B07E4BFc8Z8I" TargetMode="External"/><Relationship Id="rId117" Type="http://schemas.openxmlformats.org/officeDocument/2006/relationships/hyperlink" Target="consultantplus://offline/ref=8FB2CFBCACBC72E38F5DB1F30E01DC4EB4D582197EF0575804640979E56041D79AA0EB0B4F3CD61DD118A2F317086002DEA83E5270BB6D800B07E4BFc8Z8I" TargetMode="External"/><Relationship Id="rId21" Type="http://schemas.openxmlformats.org/officeDocument/2006/relationships/hyperlink" Target="consultantplus://offline/ref=8FB2CFBCACBC72E38F5DB1F30E01DC4EB4D582197EF0515C01640979E56041D79AA0EB0B4F3CD61DD118A2F116086002DEA83E5270BB6D800B07E4BFc8Z8I" TargetMode="External"/><Relationship Id="rId42" Type="http://schemas.openxmlformats.org/officeDocument/2006/relationships/hyperlink" Target="consultantplus://offline/ref=8FB2CFBCACBC72E38F5DAFFE186D824AB1D6DC1077F15E085B310F2EBA304782C8E0B5520D7DC51CD506A0F016c0Z2I" TargetMode="External"/><Relationship Id="rId47" Type="http://schemas.openxmlformats.org/officeDocument/2006/relationships/hyperlink" Target="consultantplus://offline/ref=8FB2CFBCACBC72E38F5DAFFE186D824AB1D6DC1077F15E085B310F2EBA304782DAE0ED5E0C78D81BD713F6A1505639529FE333576BA76D86c1Z4I" TargetMode="External"/><Relationship Id="rId63" Type="http://schemas.openxmlformats.org/officeDocument/2006/relationships/hyperlink" Target="consultantplus://offline/ref=8FB2CFBCACBC72E38F5DAFFE186D824AB1D6DC1077F15E085B310F2EBA304782DAE0ED5E0C79DE15D413F6A1505639529FE333576BA76D86c1Z4I" TargetMode="External"/><Relationship Id="rId68" Type="http://schemas.openxmlformats.org/officeDocument/2006/relationships/hyperlink" Target="consultantplus://offline/ref=8FB2CFBCACBC72E38F5DB1F30E01DC4EB4D582197EF0575804640979E56041D79AA0EB0B4F3CD61DD118A2F211086002DEA83E5270BB6D800B07E4BFc8Z8I" TargetMode="External"/><Relationship Id="rId84" Type="http://schemas.openxmlformats.org/officeDocument/2006/relationships/hyperlink" Target="consultantplus://offline/ref=8FB2CFBCACBC72E38F5DAFFE186D824AB1D9DB1778F85E085B310F2EBA304782DAE0ED5C0C79D2178549E6A51902314D9AF92D5175A7c6ZCI" TargetMode="External"/><Relationship Id="rId89" Type="http://schemas.openxmlformats.org/officeDocument/2006/relationships/hyperlink" Target="consultantplus://offline/ref=8FB2CFBCACBC72E38F5DAFFE186D824AB1D6DC1077F15E085B310F2EBA304782DAE0ED5E0C7CD818D113F6A1505639529FE333576BA76D86c1Z4I" TargetMode="External"/><Relationship Id="rId112" Type="http://schemas.openxmlformats.org/officeDocument/2006/relationships/hyperlink" Target="consultantplus://offline/ref=8FB2CFBCACBC72E38F5DAFFE186D824AB1D9DC1077FC5E085B310F2EBA304782C8E0B5520D7DC51CD506A0F016c0Z2I" TargetMode="External"/><Relationship Id="rId133" Type="http://schemas.openxmlformats.org/officeDocument/2006/relationships/hyperlink" Target="consultantplus://offline/ref=8FB2CFBCACBC72E38F5DB1F30E01DC4EB4D582197EF0575804640979E56041D79AA0EB0B4F3CD61DD118A2F311086002DEA83E5270BB6D800B07E4BFc8Z8I" TargetMode="External"/><Relationship Id="rId138" Type="http://schemas.openxmlformats.org/officeDocument/2006/relationships/hyperlink" Target="consultantplus://offline/ref=8FB2CFBCACBC72E38F5DB1F30E01DC4EB4D582197EF0575804640979E56041D79AA0EB0B4F3CD61DD118A2F317086002DEA83E5270BB6D800B07E4BFc8Z8I" TargetMode="External"/><Relationship Id="rId154" Type="http://schemas.openxmlformats.org/officeDocument/2006/relationships/hyperlink" Target="consultantplus://offline/ref=2B9305301D5BC817399C8C7007FC6447B4EFE34B861450D21504A866BE2B55224ADDB0D0D429D5F7B415AE71739148F24980ED4ED0D45678B61D292BdDZDI" TargetMode="External"/><Relationship Id="rId159" Type="http://schemas.openxmlformats.org/officeDocument/2006/relationships/hyperlink" Target="consultantplus://offline/ref=2B9305301D5BC817399C8C7007FC6447B4EFE34B861457DD1002A866BE2B55224ADDB0D0D429D5F7B415AE70799148F24980ED4ED0D45678B61D292BdDZDI" TargetMode="External"/><Relationship Id="rId175" Type="http://schemas.openxmlformats.org/officeDocument/2006/relationships/hyperlink" Target="consultantplus://offline/ref=2B9305301D5BC817399C8C7007FC6447B4EFE34B861457DD1002A866BE2B55224ADDB0D0D429D5F7B415AE71739148F24980ED4ED0D45678B61D292BdDZDI" TargetMode="External"/><Relationship Id="rId170" Type="http://schemas.openxmlformats.org/officeDocument/2006/relationships/hyperlink" Target="consultantplus://offline/ref=2B9305301D5BC817399C8C7007FC6447B4EFE34B861B5AD7160DA866BE2B55224ADDB0D0D429D5F7B415AE73789148F24980ED4ED0D45678B61D292BdDZDI" TargetMode="External"/><Relationship Id="rId16" Type="http://schemas.openxmlformats.org/officeDocument/2006/relationships/hyperlink" Target="consultantplus://offline/ref=8FB2CFBCACBC72E38F5DB1F30E01DC4EB4D582197EF0505701620979E56041D79AA0EB0B4F3CD61DD118A2F11C086002DEA83E5270BB6D800B07E4BFc8Z8I" TargetMode="External"/><Relationship Id="rId107" Type="http://schemas.openxmlformats.org/officeDocument/2006/relationships/hyperlink" Target="consultantplus://offline/ref=8FB2CFBCACBC72E38F5DB1F30E01DC4EB4D582197EF0575804640979E56041D79AA0EB0B4F3CD61DD118A7F016086002DEA83E5270BB6D800B07E4BFc8Z8I" TargetMode="External"/><Relationship Id="rId11" Type="http://schemas.openxmlformats.org/officeDocument/2006/relationships/hyperlink" Target="consultantplus://offline/ref=8FB2CFBCACBC72E38F5DB1F30E01DC4EB4D582197EFC545A066D0979E56041D79AA0EB0B4F3CD61DD118A3F816086002DEA83E5270BB6D800B07E4BFc8Z8I" TargetMode="External"/><Relationship Id="rId32" Type="http://schemas.openxmlformats.org/officeDocument/2006/relationships/hyperlink" Target="consultantplus://offline/ref=8FB2CFBCACBC72E38F5DAFFE186D824AB1DBD91D78FF5E085B310F2EBA304782DAE0ED5B0F7AD2178549E6A51902314D9AF92D5175A7c6ZCI" TargetMode="External"/><Relationship Id="rId37" Type="http://schemas.openxmlformats.org/officeDocument/2006/relationships/hyperlink" Target="consultantplus://offline/ref=8FB2CFBCACBC72E38F5DAFFE186D824AB1D9DB1778F85E085B310F2EBA304782DAE0ED5C0C79D2178549E6A51902314D9AF92D5175A7c6ZCI" TargetMode="External"/><Relationship Id="rId53" Type="http://schemas.openxmlformats.org/officeDocument/2006/relationships/hyperlink" Target="consultantplus://offline/ref=8FB2CFBCACBC72E38F5DAFFE186D824AB1D6DC1077F15E085B310F2EBA304782DAE0ED5E0C79DB15D313F6A1505639529FE333576BA76D86c1Z4I" TargetMode="External"/><Relationship Id="rId58" Type="http://schemas.openxmlformats.org/officeDocument/2006/relationships/hyperlink" Target="consultantplus://offline/ref=8FB2CFBCACBC72E38F5DAFFE186D824AB1D6DC1077F15E085B310F2EBA304782DAE0ED57057BDC178549E6A51902314D9AF92D5175A7c6ZCI" TargetMode="External"/><Relationship Id="rId74" Type="http://schemas.openxmlformats.org/officeDocument/2006/relationships/hyperlink" Target="consultantplus://offline/ref=8FB2CFBCACBC72E38F5DB1F30E01DC4EB4D582197EF0575804640979E56041D79AA0EB0B4F3CD61DD118A7F016086002DEA83E5270BB6D800B07E4BFc8Z8I" TargetMode="External"/><Relationship Id="rId79" Type="http://schemas.openxmlformats.org/officeDocument/2006/relationships/hyperlink" Target="consultantplus://offline/ref=8FB2CFBCACBC72E38F5DAFFE186D824AB1D9DC1077FC5E085B310F2EBA304782C8E0B5520D7DC51CD506A0F016c0Z2I" TargetMode="External"/><Relationship Id="rId102" Type="http://schemas.openxmlformats.org/officeDocument/2006/relationships/hyperlink" Target="consultantplus://offline/ref=8FB2CFBCACBC72E38F5DB1F30E01DC4EB4D582197EF0575804640979E56041D79AA0EB0B4F3CD61DD118A4F417086002DEA83E5270BB6D800B07E4BFc8Z8I" TargetMode="External"/><Relationship Id="rId123" Type="http://schemas.openxmlformats.org/officeDocument/2006/relationships/hyperlink" Target="consultantplus://offline/ref=8FB2CFBCACBC72E38F5DB1F30E01DC4EB4D582197EF0575804640979E56041D79AA0EB0B4F3CD61DD118A4F417086002DEA83E5270BB6D800B07E4BFc8Z8I" TargetMode="External"/><Relationship Id="rId128" Type="http://schemas.openxmlformats.org/officeDocument/2006/relationships/hyperlink" Target="consultantplus://offline/ref=8FB2CFBCACBC72E38F5DB1F30E01DC4EB4D582197EFF525902650979E56041D79AA0EB0B4F3CD61DD118A0F912086002DEA83E5270BB6D800B07E4BFc8Z8I" TargetMode="External"/><Relationship Id="rId144" Type="http://schemas.openxmlformats.org/officeDocument/2006/relationships/hyperlink" Target="consultantplus://offline/ref=8FB2CFBCACBC72E38F5DB1F30E01DC4EB4D582197EF0575804640979E56041D79AA0EB0B4F3CD61DD118A4F417086002DEA83E5270BB6D800B07E4BFc8Z8I" TargetMode="External"/><Relationship Id="rId149" Type="http://schemas.openxmlformats.org/officeDocument/2006/relationships/hyperlink" Target="consultantplus://offline/ref=8FB2CFBCACBC72E38F5DB1F30E01DC4EB4D582197EF0575804640979E56041D79AA0EB0B4F3CD61DD118A7F016086002DEA83E5270BB6D800B07E4BFc8Z8I" TargetMode="External"/><Relationship Id="rId5" Type="http://schemas.openxmlformats.org/officeDocument/2006/relationships/hyperlink" Target="consultantplus://offline/ref=8FB2CFBCACBC72E38F5DB1F30E01DC4EB4D582197EFF515B00630979E56041D79AA0EB0B4F3CD61DD118A2F011086002DEA83E5270BB6D800B07E4BFc8Z8I" TargetMode="External"/><Relationship Id="rId90" Type="http://schemas.openxmlformats.org/officeDocument/2006/relationships/hyperlink" Target="consultantplus://offline/ref=8FB2CFBCACBC72E38F5DAFFE186D824AB1D6DC1077F15E085B310F2EBA304782DAE0ED5E0C7CD818D113F6A1505639529FE333576BA76D86c1Z4I" TargetMode="External"/><Relationship Id="rId95" Type="http://schemas.openxmlformats.org/officeDocument/2006/relationships/hyperlink" Target="consultantplus://offline/ref=8FB2CFBCACBC72E38F5DAFFE186D824AB1D6DC1077F15E085B310F2EBA304782DAE0ED5E0C79DD15D213F6A1505639529FE333576BA76D86c1Z4I" TargetMode="External"/><Relationship Id="rId160" Type="http://schemas.openxmlformats.org/officeDocument/2006/relationships/hyperlink" Target="consultantplus://offline/ref=2B9305301D5BC817399C8C7007FC6447B4EFE34B861457DD1002A866BE2B55224ADDB0D0D429D5F7B415AE71709148F24980ED4ED0D45678B61D292BdDZDI" TargetMode="External"/><Relationship Id="rId165" Type="http://schemas.openxmlformats.org/officeDocument/2006/relationships/hyperlink" Target="consultantplus://offline/ref=2B9305301D5BC817399C8C7007FC6447B4EFE34B861B56D11103A866BE2B55224ADDB0D0D429D5F7B415AE70779148F24980ED4ED0D45678B61D292BdDZDI" TargetMode="External"/><Relationship Id="rId22" Type="http://schemas.openxmlformats.org/officeDocument/2006/relationships/hyperlink" Target="consultantplus://offline/ref=8FB2CFBCACBC72E38F5DB1F30E01DC4EB4D582197EF0505701620979E56041D79AA0EB0B4F3CD61DD118A2F11D086002DEA83E5270BB6D800B07E4BFc8Z8I" TargetMode="External"/><Relationship Id="rId27" Type="http://schemas.openxmlformats.org/officeDocument/2006/relationships/hyperlink" Target="consultantplus://offline/ref=8FB2CFBCACBC72E38F5DB1F30E01DC4EB4D582197EF0575801630979E56041D79AA0EB0B4F3CD61DD118A2F117086002DEA83E5270BB6D800B07E4BFc8Z8I" TargetMode="External"/><Relationship Id="rId43" Type="http://schemas.openxmlformats.org/officeDocument/2006/relationships/hyperlink" Target="consultantplus://offline/ref=8FB2CFBCACBC72E38F5DAFFE186D824AB1D6DC1077F15E085B310F2EBA304782DAE0ED5E0C78DA1BD513F6A1505639529FE333576BA76D86c1Z4I" TargetMode="External"/><Relationship Id="rId48" Type="http://schemas.openxmlformats.org/officeDocument/2006/relationships/hyperlink" Target="consultantplus://offline/ref=8FB2CFBCACBC72E38F5DAFFE186D824AB1D6DC1077F15E085B310F2EBA304782DAE0ED5E0C78D81BD713F6A1505639529FE333576BA76D86c1Z4I" TargetMode="External"/><Relationship Id="rId64" Type="http://schemas.openxmlformats.org/officeDocument/2006/relationships/hyperlink" Target="consultantplus://offline/ref=8FB2CFBCACBC72E38F5DAFFE186D824AB1D6DC1077F15E085B310F2EBA304782DAE0ED5E0C79DD15D213F6A1505639529FE333576BA76D86c1Z4I" TargetMode="External"/><Relationship Id="rId69" Type="http://schemas.openxmlformats.org/officeDocument/2006/relationships/hyperlink" Target="consultantplus://offline/ref=8FB2CFBCACBC72E38F5DB1F30E01DC4EB4D582197EF0575804640979E56041D79AA0EB0B4F3CD61DD118A4F417086002DEA83E5270BB6D800B07E4BFc8Z8I" TargetMode="External"/><Relationship Id="rId113" Type="http://schemas.openxmlformats.org/officeDocument/2006/relationships/hyperlink" Target="consultantplus://offline/ref=8FB2CFBCACBC72E38F5DB1F30E01DC4EB4D582197EF0505701620979E56041D79AA0EB0B4F3CD61DD118A2F213086002DEA83E5270BB6D800B07E4BFc8Z8I" TargetMode="External"/><Relationship Id="rId118" Type="http://schemas.openxmlformats.org/officeDocument/2006/relationships/hyperlink" Target="consultantplus://offline/ref=8FB2CFBCACBC72E38F5DB1F30E01DC4EB4D582197EF0575804640979E56041D79AA0EB0B4F3CD61AD813F6A1505639529FE333576BA76D86c1Z4I" TargetMode="External"/><Relationship Id="rId134" Type="http://schemas.openxmlformats.org/officeDocument/2006/relationships/hyperlink" Target="consultantplus://offline/ref=8FB2CFBCACBC72E38F5DB1F30E01DC4EB4D582197EF0575804640979E56041D79AA0EB0B4F3CD61DD118A2F317086002DEA83E5270BB6D800B07E4BFc8Z8I" TargetMode="External"/><Relationship Id="rId139" Type="http://schemas.openxmlformats.org/officeDocument/2006/relationships/hyperlink" Target="consultantplus://offline/ref=8FB2CFBCACBC72E38F5DB1F30E01DC4EB4D582197EF0575804640979E56041D79AA0EB0B4F3CD61AD813F6A1505639529FE333576BA76D86c1Z4I" TargetMode="External"/><Relationship Id="rId80" Type="http://schemas.openxmlformats.org/officeDocument/2006/relationships/hyperlink" Target="consultantplus://offline/ref=8FB2CFBCACBC72E38F5DB1F30E01DC4EB4D582197EF0505701620979E56041D79AA0EB0B4F3CD61DD118A2F212086002DEA83E5270BB6D800B07E4BFc8Z8I" TargetMode="External"/><Relationship Id="rId85" Type="http://schemas.openxmlformats.org/officeDocument/2006/relationships/hyperlink" Target="consultantplus://offline/ref=8FB2CFBCACBC72E38F5DAFFE186D824AB1D9DB1778F85E085B310F2EBA304782DAE0ED5E0C79DF15D013F6A1505639529FE333576BA76D86c1Z4I" TargetMode="External"/><Relationship Id="rId150" Type="http://schemas.openxmlformats.org/officeDocument/2006/relationships/hyperlink" Target="consultantplus://offline/ref=8FB2CFBCACBC72E38F5DB1F30E01DC4EB4D582197EF0575804640979E56041D79AA0EB0B4F3CD61DD118A7F613086002DEA83E5270BB6D800B07E4BFc8Z8I" TargetMode="External"/><Relationship Id="rId155" Type="http://schemas.openxmlformats.org/officeDocument/2006/relationships/hyperlink" Target="consultantplus://offline/ref=2B9305301D5BC817399C8C7007FC6447B4EFE34B861450D21504A866BE2B55224ADDB0D0D429D5F0BD1EFA2334CF11A208CBE04BCBC8567EdAZ9I" TargetMode="External"/><Relationship Id="rId171" Type="http://schemas.openxmlformats.org/officeDocument/2006/relationships/hyperlink" Target="consultantplus://offline/ref=2B9305301D5BC817399C8C7007FC6447B4EFE34B861B56D11103A866BE2B55224ADDB0D0D429D5F7B415AE71709148F24980ED4ED0D45678B61D292BdDZDI" TargetMode="External"/><Relationship Id="rId176" Type="http://schemas.openxmlformats.org/officeDocument/2006/relationships/hyperlink" Target="consultantplus://offline/ref=2B9305301D5BC817399C8C7007FC6447B4EFE34B861450D21003A866BE2B55224ADDB0D0D429D5F7B415AE70759148F24980ED4ED0D45678B61D292BdDZDI" TargetMode="External"/><Relationship Id="rId12" Type="http://schemas.openxmlformats.org/officeDocument/2006/relationships/hyperlink" Target="consultantplus://offline/ref=8FB2CFBCACBC72E38F5DB1F30E01DC4EB4D582197EF0505701620979E56041D79AA0EB0B4F3CD61DD118A2F012086002DEA83E5270BB6D800B07E4BFc8Z8I" TargetMode="External"/><Relationship Id="rId17" Type="http://schemas.openxmlformats.org/officeDocument/2006/relationships/hyperlink" Target="consultantplus://offline/ref=8FB2CFBCACBC72E38F5DB1F30E01DC4EB4D582197EFF515B00630979E56041D79AA0EB0B4F3CD61DD118A2F111086002DEA83E5270BB6D800B07E4BFc8Z8I" TargetMode="External"/><Relationship Id="rId33" Type="http://schemas.openxmlformats.org/officeDocument/2006/relationships/hyperlink" Target="consultantplus://offline/ref=8FB2CFBCACBC72E38F5DAFFE186D824AB1DBD91D78FF5E085B310F2EBA304782DAE0ED5B0F71DF178549E6A51902314D9AF92D5175A7c6ZCI" TargetMode="External"/><Relationship Id="rId38" Type="http://schemas.openxmlformats.org/officeDocument/2006/relationships/hyperlink" Target="consultantplus://offline/ref=8FB2CFBCACBC72E38F5DAFFE186D824AB1D9DB1778F85E085B310F2EBA304782DAE0ED5E0C70DC1BDA4CF3B4410E355684FD374D77A56Fc8Z5I" TargetMode="External"/><Relationship Id="rId59" Type="http://schemas.openxmlformats.org/officeDocument/2006/relationships/hyperlink" Target="consultantplus://offline/ref=8FB2CFBCACBC72E38F5DAFFE186D824AB1DBD91D78FF5E085B310F2EBA304782DAE0ED5B0479D3178549E6A51902314D9AF92D5175A7c6ZCI" TargetMode="External"/><Relationship Id="rId103" Type="http://schemas.openxmlformats.org/officeDocument/2006/relationships/hyperlink" Target="consultantplus://offline/ref=8FB2CFBCACBC72E38F5DAFFE186D824AB1D9DE1C79FB5E085B310F2EBA304782C8E0B5520D7DC51CD506A0F016c0Z2I" TargetMode="External"/><Relationship Id="rId108" Type="http://schemas.openxmlformats.org/officeDocument/2006/relationships/hyperlink" Target="consultantplus://offline/ref=8FB2CFBCACBC72E38F5DB1F30E01DC4EB4D582197EF0575804640979E56041D79AA0EB0B4F3CD61DD118A7F613086002DEA83E5270BB6D800B07E4BFc8Z8I" TargetMode="External"/><Relationship Id="rId124" Type="http://schemas.openxmlformats.org/officeDocument/2006/relationships/hyperlink" Target="consultantplus://offline/ref=8FB2CFBCACBC72E38F5DB1F30E01DC4EB4D582197EF0575804640979E56041D79AA0EB0B4F3CD61DD118A2F216086002DEA83E5270BB6D800B07E4BFc8Z8I" TargetMode="External"/><Relationship Id="rId129" Type="http://schemas.openxmlformats.org/officeDocument/2006/relationships/hyperlink" Target="consultantplus://offline/ref=8FB2CFBCACBC72E38F5DB1F30E01DC4EB4D582197EF9515807640979E56041D79AA0EB0B5D3C8E11D01DBCF0101D365398cFZCI" TargetMode="External"/><Relationship Id="rId54" Type="http://schemas.openxmlformats.org/officeDocument/2006/relationships/hyperlink" Target="consultantplus://offline/ref=8FB2CFBCACBC72E38F5DAFFE186D824AB1D6DC1077F15E085B310F2EBA304782DAE0ED5E0C79DB15D313F6A1505639529FE333576BA76D86c1Z4I" TargetMode="External"/><Relationship Id="rId70" Type="http://schemas.openxmlformats.org/officeDocument/2006/relationships/hyperlink" Target="consultantplus://offline/ref=8FB2CFBCACBC72E38F5DAFFE186D824AB1D9DE1C79FB5E085B310F2EBA304782C8E0B5520D7DC51CD506A0F016c0Z2I" TargetMode="External"/><Relationship Id="rId75" Type="http://schemas.openxmlformats.org/officeDocument/2006/relationships/hyperlink" Target="consultantplus://offline/ref=8FB2CFBCACBC72E38F5DB1F30E01DC4EB4D582197EF0575804640979E56041D79AA0EB0B4F3CD61DD118A7F613086002DEA83E5270BB6D800B07E4BFc8Z8I" TargetMode="External"/><Relationship Id="rId91" Type="http://schemas.openxmlformats.org/officeDocument/2006/relationships/hyperlink" Target="consultantplus://offline/ref=8FB2CFBCACBC72E38F5DAFFE186D824AB1D6DC1077F15E085B310F2EBA304782DAE0ED5E0C78D21DD413F6A1505639529FE333576BA76D86c1Z4I" TargetMode="External"/><Relationship Id="rId96" Type="http://schemas.openxmlformats.org/officeDocument/2006/relationships/hyperlink" Target="consultantplus://offline/ref=8FB2CFBCACBC72E38F5DAFFE186D824AB1D6DC1077F15E085B310F2EBA304782DAE0ED5E0C79DD15D213F6A1505639529FE333576BA76D86c1Z4I" TargetMode="External"/><Relationship Id="rId140" Type="http://schemas.openxmlformats.org/officeDocument/2006/relationships/hyperlink" Target="consultantplus://offline/ref=8FB2CFBCACBC72E38F5DB1F30E01DC4EB4D582197EF0575804640979E56041D79AA0EB0B4F3CD61DD118A2F311086002DEA83E5270BB6D800B07E4BFc8Z8I" TargetMode="External"/><Relationship Id="rId145" Type="http://schemas.openxmlformats.org/officeDocument/2006/relationships/hyperlink" Target="consultantplus://offline/ref=8FB2CFBCACBC72E38F5DB1F30E01DC4EB4D582197EF0575804640979E56041D79AA0EB0B4F3CD61DD118A2F216086002DEA83E5270BB6D800B07E4BFc8Z8I" TargetMode="External"/><Relationship Id="rId161" Type="http://schemas.openxmlformats.org/officeDocument/2006/relationships/hyperlink" Target="consultantplus://offline/ref=2B9305301D5BC817399C8C7007FC6447B4EFE34B861450D21003A866BE2B55224ADDB0D0D429D5F7B415AE70729148F24980ED4ED0D45678B61D292BdDZDI" TargetMode="External"/><Relationship Id="rId166" Type="http://schemas.openxmlformats.org/officeDocument/2006/relationships/hyperlink" Target="consultantplus://offline/ref=2B9305301D5BC817399C8C7007FC6447B4EFE34B861457DD1002A866BE2B55224ADDB0D0D429D5F7B415AE71719148F24980ED4ED0D45678B61D292BdDZ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B1F30E01DC4EB4D582197EFF5D5D076D0979E56041D79AA0EB0B4F3CD61DD118A2F011086002DEA83E5270BB6D800B07E4BFc8Z8I" TargetMode="External"/><Relationship Id="rId23" Type="http://schemas.openxmlformats.org/officeDocument/2006/relationships/hyperlink" Target="consultantplus://offline/ref=8FB2CFBCACBC72E38F5DB1F30E01DC4EB4D582197EF0505701620979E56041D79AA0EB0B4F3CD61DD118A2F214086002DEA83E5270BB6D800B07E4BFc8Z8I" TargetMode="External"/><Relationship Id="rId28" Type="http://schemas.openxmlformats.org/officeDocument/2006/relationships/hyperlink" Target="consultantplus://offline/ref=8FB2CFBCACBC72E38F5DB1F30E01DC4EB4D582197EF0505701620979E56041D79AA0EB0B4F3CD61DD118A2F215086002DEA83E5270BB6D800B07E4BFc8Z8I" TargetMode="External"/><Relationship Id="rId49" Type="http://schemas.openxmlformats.org/officeDocument/2006/relationships/hyperlink" Target="consultantplus://offline/ref=8FB2CFBCACBC72E38F5DAFFE186D824AB1D6DC1077F15E085B310F2EBA304782DAE0ED5E0C7CD818D113F6A1505639529FE333576BA76D86c1Z4I" TargetMode="External"/><Relationship Id="rId114" Type="http://schemas.openxmlformats.org/officeDocument/2006/relationships/hyperlink" Target="consultantplus://offline/ref=8FB2CFBCACBC72E38F5DB1F30E01DC4EB4D582197EF0575804640979E56041D79AA0EB0B4F3CD61DD118A7F016086002DEA83E5270BB6D800B07E4BFc8Z8I" TargetMode="External"/><Relationship Id="rId119" Type="http://schemas.openxmlformats.org/officeDocument/2006/relationships/hyperlink" Target="consultantplus://offline/ref=8FB2CFBCACBC72E38F5DB1F30E01DC4EB4D582197EF0575804640979E56041D79AA0EB0B4F3CD61DD118A2F311086002DEA83E5270BB6D800B07E4BFc8Z8I" TargetMode="External"/><Relationship Id="rId10" Type="http://schemas.openxmlformats.org/officeDocument/2006/relationships/hyperlink" Target="consultantplus://offline/ref=8FB2CFBCACBC72E38F5DB1F30E01DC4EB4D582197EF0505701620979E56041D79AA0EB0B4F3CD61DD118A2F011086002DEA83E5270BB6D800B07E4BFc8Z8I" TargetMode="External"/><Relationship Id="rId31" Type="http://schemas.openxmlformats.org/officeDocument/2006/relationships/hyperlink" Target="consultantplus://offline/ref=8FB2CFBCACBC72E38F5DAFFE186D824AB1DBD91D78FF5E085B310F2EBA304782DAE0ED5B0E71DF178549E6A51902314D9AF92D5175A7c6ZCI" TargetMode="External"/><Relationship Id="rId44" Type="http://schemas.openxmlformats.org/officeDocument/2006/relationships/hyperlink" Target="consultantplus://offline/ref=8FB2CFBCACBC72E38F5DAFFE186D824AB1D6DC1077F15E085B310F2EBA304782DAE0ED5E0C78DA1BD513F6A1505639529FE333576BA76D86c1Z4I" TargetMode="External"/><Relationship Id="rId52" Type="http://schemas.openxmlformats.org/officeDocument/2006/relationships/hyperlink" Target="consultantplus://offline/ref=8FB2CFBCACBC72E38F5DAFFE186D824AB1D6DC1077F15E085B310F2EBA304782DAE0ED5E0C78DD19D413F6A1505639529FE333576BA76D86c1Z4I" TargetMode="External"/><Relationship Id="rId60" Type="http://schemas.openxmlformats.org/officeDocument/2006/relationships/hyperlink" Target="consultantplus://offline/ref=8FB2CFBCACBC72E38F5DAFFE186D824AB1D6DC1077F15E085B310F2EBA304782DAE0ED5E0C79DF14D713F6A1505639529FE333576BA76D86c1Z4I" TargetMode="External"/><Relationship Id="rId65" Type="http://schemas.openxmlformats.org/officeDocument/2006/relationships/hyperlink" Target="consultantplus://offline/ref=8FB2CFBCACBC72E38F5DAFFE186D824AB1D6DC1077F15E085B310F2EBA304782DAE0ED5E0C79DD15D213F6A1505639529FE333576BA76D86c1Z4I" TargetMode="External"/><Relationship Id="rId73" Type="http://schemas.openxmlformats.org/officeDocument/2006/relationships/hyperlink" Target="consultantplus://offline/ref=8FB2CFBCACBC72E38F5DB1F30E01DC4EB4D582197EF0575804640979E56041D79AA0EB0B4F3CD61DD118A6F510086002DEA83E5270BB6D800B07E4BFc8Z8I" TargetMode="External"/><Relationship Id="rId78" Type="http://schemas.openxmlformats.org/officeDocument/2006/relationships/hyperlink" Target="consultantplus://offline/ref=8FB2CFBCACBC72E38F5DAFFE186D824AB1D9DC1077FC5E085B310F2EBA304782C8E0B5520D7DC51CD506A0F016c0Z2I" TargetMode="External"/><Relationship Id="rId81" Type="http://schemas.openxmlformats.org/officeDocument/2006/relationships/hyperlink" Target="consultantplus://offline/ref=8FB2CFBCACBC72E38F5DAFFE186D824AB1D9DB1778F85E085B310F2EBA304782DAE0ED5C0C79D2178549E6A51902314D9AF92D5175A7c6ZCI" TargetMode="External"/><Relationship Id="rId86" Type="http://schemas.openxmlformats.org/officeDocument/2006/relationships/hyperlink" Target="consultantplus://offline/ref=8FB2CFBCACBC72E38F5DAFFE186D824AB1D6DC1077F15E085B310F2EBA304782C8E0B5520D7DC51CD506A0F016c0Z2I" TargetMode="External"/><Relationship Id="rId94" Type="http://schemas.openxmlformats.org/officeDocument/2006/relationships/hyperlink" Target="consultantplus://offline/ref=8FB2CFBCACBC72E38F5DAFFE186D824AB1D6DC1077F15E085B310F2EBA304782DAE0ED5A0E71D2178549E6A51902314D9AF92D5175A7c6ZCI" TargetMode="External"/><Relationship Id="rId99" Type="http://schemas.openxmlformats.org/officeDocument/2006/relationships/hyperlink" Target="consultantplus://offline/ref=8FB2CFBCACBC72E38F5DB1F30E01DC4EB4D582197EFF525902650979E56041D79AA0EB0B4F3CD61DD118A0F912086002DEA83E5270BB6D800B07E4BFc8Z8I" TargetMode="External"/><Relationship Id="rId101" Type="http://schemas.openxmlformats.org/officeDocument/2006/relationships/hyperlink" Target="consultantplus://offline/ref=8FB2CFBCACBC72E38F5DB1F30E01DC4EB4D582197EF0575804640979E56041D79AA0EB0B4F3CD61DD118A2F211086002DEA83E5270BB6D800B07E4BFc8Z8I" TargetMode="External"/><Relationship Id="rId122" Type="http://schemas.openxmlformats.org/officeDocument/2006/relationships/hyperlink" Target="consultantplus://offline/ref=8FB2CFBCACBC72E38F5DB1F30E01DC4EB4D582197EF0575804640979E56041D79AA0EB0B4F3CD61DD118A2F211086002DEA83E5270BB6D800B07E4BFc8Z8I" TargetMode="External"/><Relationship Id="rId130" Type="http://schemas.openxmlformats.org/officeDocument/2006/relationships/hyperlink" Target="consultantplus://offline/ref=8FB2CFBCACBC72E38F5DB1F30E01DC4EB4D582197EF0575804640979E56041D79AA0EB0B4F3CD61FD613F6A1505639529FE333576BA76D86c1Z4I" TargetMode="External"/><Relationship Id="rId135" Type="http://schemas.openxmlformats.org/officeDocument/2006/relationships/hyperlink" Target="consultantplus://offline/ref=8FB2CFBCACBC72E38F5DB1F30E01DC4EB4D582197EF0575804640979E56041D79AA0EB0B4F3CD61DD118A2F311086002DEA83E5270BB6D800B07E4BFc8Z8I" TargetMode="External"/><Relationship Id="rId143" Type="http://schemas.openxmlformats.org/officeDocument/2006/relationships/hyperlink" Target="consultantplus://offline/ref=8FB2CFBCACBC72E38F5DB1F30E01DC4EB4D582197EF0575804640979E56041D79AA0EB0B4F3CD61DD118A2F211086002DEA83E5270BB6D800B07E4BFc8Z8I" TargetMode="External"/><Relationship Id="rId148" Type="http://schemas.openxmlformats.org/officeDocument/2006/relationships/hyperlink" Target="consultantplus://offline/ref=8FB2CFBCACBC72E38F5DAFFE186D824AB1D9DC1077FC5E085B310F2EBA304782C8E0B5520D7DC51CD506A0F016c0Z2I" TargetMode="External"/><Relationship Id="rId151" Type="http://schemas.openxmlformats.org/officeDocument/2006/relationships/hyperlink" Target="consultantplus://offline/ref=2B9305301D5BC817399C8C7007FC6447B4EFE34B861B55D31305A866BE2B55224ADDB0D0D429D5F7B415AC7B769148F24980ED4ED0D45678B61D292BdDZDI" TargetMode="External"/><Relationship Id="rId156" Type="http://schemas.openxmlformats.org/officeDocument/2006/relationships/hyperlink" Target="consultantplus://offline/ref=2B9305301D5BC817399C8C7007FC6447B4EFE34B861450D21504A866BE2B55224ADDB0D0D429D5F7B415AE71759148F24980ED4ED0D45678B61D292BdDZDI" TargetMode="External"/><Relationship Id="rId164" Type="http://schemas.openxmlformats.org/officeDocument/2006/relationships/hyperlink" Target="consultantplus://offline/ref=2B9305301D5BC817399C927D11903A43B1ECBD428F1559824A51AE31E17B53770A9DB685976DD9F1B01EFA2334CF11A208CBE04BCBC8567EdAZ9I" TargetMode="External"/><Relationship Id="rId169" Type="http://schemas.openxmlformats.org/officeDocument/2006/relationships/hyperlink" Target="consultantplus://offline/ref=2B9305301D5BC817399C8C7007FC6447B4EFE34B861B5AD7160DA866BE2B55224ADDB0D0D429D5F7B415AE73799148F24980ED4ED0D45678B61D292BdDZDI" TargetMode="External"/><Relationship Id="rId177" Type="http://schemas.openxmlformats.org/officeDocument/2006/relationships/hyperlink" Target="consultantplus://offline/ref=2B9305301D5BC817399C8C7007FC6447B4EFE34B861457DD1002A866BE2B55224ADDB0D0D429D5F7B415AE71739148F24980ED4ED0D45678B61D292BdDZ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B2CFBCACBC72E38F5DB1F30E01DC4EB4D582197EF0515C01640979E56041D79AA0EB0B4F3CD61DD118A2F011086002DEA83E5270BB6D800B07E4BFc8Z8I" TargetMode="External"/><Relationship Id="rId172" Type="http://schemas.openxmlformats.org/officeDocument/2006/relationships/hyperlink" Target="consultantplus://offline/ref=2B9305301D5BC817399C8C7007FC6447B4EFE34B861B5AD7160DA866BE2B55224ADDB0D0D429D5F7B415AE70709148F24980ED4ED0D45678B61D292BdDZDI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8FB2CFBCACBC72E38F5DB1F30E01DC4EB4D582197EF0505701620979E56041D79AA0EB0B4F3CD61DD118A2F115086002DEA83E5270BB6D800B07E4BFc8Z8I" TargetMode="External"/><Relationship Id="rId18" Type="http://schemas.openxmlformats.org/officeDocument/2006/relationships/hyperlink" Target="consultantplus://offline/ref=8FB2CFBCACBC72E38F5DB1F30E01DC4EB4D582197EFF5D5D076D0979E56041D79AA0EB0B4F3CD61DD118A2F115086002DEA83E5270BB6D800B07E4BFc8Z8I" TargetMode="External"/><Relationship Id="rId39" Type="http://schemas.openxmlformats.org/officeDocument/2006/relationships/hyperlink" Target="consultantplus://offline/ref=8FB2CFBCACBC72E38F5DAFFE186D824AB1D9DB1778F85E085B310F2EBA304782DAE0ED5E0C79DF15D013F6A1505639529FE333576BA76D86c1Z4I" TargetMode="External"/><Relationship Id="rId109" Type="http://schemas.openxmlformats.org/officeDocument/2006/relationships/hyperlink" Target="consultantplus://offline/ref=8FB2CFBCACBC72E38F5DAFFE186D824AB1D9DE1C79FB5E085B310F2EBA304782C8E0B5520D7DC51CD506A0F016c0Z2I" TargetMode="External"/><Relationship Id="rId34" Type="http://schemas.openxmlformats.org/officeDocument/2006/relationships/hyperlink" Target="consultantplus://offline/ref=8FB2CFBCACBC72E38F5DAFFE186D824AB1DBD91D78FF5E085B310F2EBA304782DAE0ED5E0C7BDE1BD113F6A1505639529FE333576BA76D86c1Z4I" TargetMode="External"/><Relationship Id="rId50" Type="http://schemas.openxmlformats.org/officeDocument/2006/relationships/hyperlink" Target="consultantplus://offline/ref=8FB2CFBCACBC72E38F5DAFFE186D824AB1D6DC1077F15E085B310F2EBA304782DAE0ED5E0C7CD818D113F6A1505639529FE333576BA76D86c1Z4I" TargetMode="External"/><Relationship Id="rId55" Type="http://schemas.openxmlformats.org/officeDocument/2006/relationships/hyperlink" Target="consultantplus://offline/ref=8FB2CFBCACBC72E38F5DAFFE186D824AB1D6DC1077F15E085B310F2EBA304782DAE0ED5A0E71D2178549E6A51902314D9AF92D5175A7c6ZCI" TargetMode="External"/><Relationship Id="rId76" Type="http://schemas.openxmlformats.org/officeDocument/2006/relationships/hyperlink" Target="consultantplus://offline/ref=8FB2CFBCACBC72E38F5DAFFE186D824AB1D9DE1C79FB5E085B310F2EBA304782C8E0B5520D7DC51CD506A0F016c0Z2I" TargetMode="External"/><Relationship Id="rId97" Type="http://schemas.openxmlformats.org/officeDocument/2006/relationships/hyperlink" Target="consultantplus://offline/ref=8FB2CFBCACBC72E38F5DB1F30E01DC4EB4D582197EF0575804640979E56041D79AA0EB0B4F3CD61DD118A4F316086002DEA83E5270BB6D800B07E4BFc8Z8I" TargetMode="External"/><Relationship Id="rId104" Type="http://schemas.openxmlformats.org/officeDocument/2006/relationships/hyperlink" Target="consultantplus://offline/ref=8FB2CFBCACBC72E38F5DAFFE186D824AB1D9DC1077FC5E085B310F2EBA304782C8E0B5520D7DC51CD506A0F016c0Z2I" TargetMode="External"/><Relationship Id="rId120" Type="http://schemas.openxmlformats.org/officeDocument/2006/relationships/hyperlink" Target="consultantplus://offline/ref=8FB2CFBCACBC72E38F5DB1F30E01DC4EB4D582197EF0575804640979E56041D79AA0EB0B4F3CD61DD118A6F514086002DEA83E5270BB6D800B07E4BFc8Z8I" TargetMode="External"/><Relationship Id="rId125" Type="http://schemas.openxmlformats.org/officeDocument/2006/relationships/hyperlink" Target="consultantplus://offline/ref=8FB2CFBCACBC72E38F5DB1F30E01DC4EB4D582197EF0575804640979E56041D79AA0EB0B4F3CD61DD118A4F316086002DEA83E5270BB6D800B07E4BFc8Z8I" TargetMode="External"/><Relationship Id="rId141" Type="http://schemas.openxmlformats.org/officeDocument/2006/relationships/hyperlink" Target="consultantplus://offline/ref=8FB2CFBCACBC72E38F5DB1F30E01DC4EB4D582197EF0575804640979E56041D79AA0EB0B4F3CD61DD118A6F514086002DEA83E5270BB6D800B07E4BFc8Z8I" TargetMode="External"/><Relationship Id="rId146" Type="http://schemas.openxmlformats.org/officeDocument/2006/relationships/hyperlink" Target="consultantplus://offline/ref=8FB2CFBCACBC72E38F5DB1F30E01DC4EB4D582197EF0575804640979E56041D79AA0EB0B4F3CD61DD118A4F316086002DEA83E5270BB6D800B07E4BFc8Z8I" TargetMode="External"/><Relationship Id="rId167" Type="http://schemas.openxmlformats.org/officeDocument/2006/relationships/hyperlink" Target="consultantplus://offline/ref=2B9305301D5BC817399C8C7007FC6447B4EFE34B861457DD1002A866BE2B55224ADDB0D0D429D5F7B415AE71729148F24980ED4ED0D45678B61D292BdDZDI" TargetMode="External"/><Relationship Id="rId7" Type="http://schemas.openxmlformats.org/officeDocument/2006/relationships/hyperlink" Target="consultantplus://offline/ref=8FB2CFBCACBC72E38F5DB1F30E01DC4EB4D582197EFF5C5A01650979E56041D79AA0EB0B4F3CD61DD118A2F011086002DEA83E5270BB6D800B07E4BFc8Z8I" TargetMode="External"/><Relationship Id="rId71" Type="http://schemas.openxmlformats.org/officeDocument/2006/relationships/hyperlink" Target="consultantplus://offline/ref=8FB2CFBCACBC72E38F5DAFFE186D824AB1D9DC1077FC5E085B310F2EBA304782C8E0B5520D7DC51CD506A0F016c0Z2I" TargetMode="External"/><Relationship Id="rId92" Type="http://schemas.openxmlformats.org/officeDocument/2006/relationships/hyperlink" Target="consultantplus://offline/ref=8FB2CFBCACBC72E38F5DAFFE186D824AB1D6DC1077F15E085B310F2EBA304782DAE0ED5E0C78D21DD413F6A1505639529FE333576BA76D86c1Z4I" TargetMode="External"/><Relationship Id="rId162" Type="http://schemas.openxmlformats.org/officeDocument/2006/relationships/hyperlink" Target="consultantplus://offline/ref=2B9305301D5BC817399C927D11903A43B1E3BF4E811F59824A51AE31E17B5377189DEE899668C6F6B00BAC7272d9Z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B2CFBCACBC72E38F5DB1F30E01DC4EB4D582197EF0505701620979E56041D79AA0EB0B4F3CD61DD118A2F216086002DEA83E5270BB6D800B07E4BFc8Z8I" TargetMode="External"/><Relationship Id="rId24" Type="http://schemas.openxmlformats.org/officeDocument/2006/relationships/hyperlink" Target="consultantplus://offline/ref=8FB2CFBCACBC72E38F5DB1F30E01DC4EB4D582197EFF515B00630979E56041D79AA0EB0B4F3CD61DD118A2F112086002DEA83E5270BB6D800B07E4BFc8Z8I" TargetMode="External"/><Relationship Id="rId40" Type="http://schemas.openxmlformats.org/officeDocument/2006/relationships/hyperlink" Target="consultantplus://offline/ref=8FB2CFBCACBC72E38F5DAFFE186D824AB1D9DB1778F85E085B310F2EBA304782DAE0ED5C0C79D2178549E6A51902314D9AF92D5175A7c6ZCI" TargetMode="External"/><Relationship Id="rId45" Type="http://schemas.openxmlformats.org/officeDocument/2006/relationships/hyperlink" Target="consultantplus://offline/ref=8FB2CFBCACBC72E38F5DAFFE186D824AB1D6DC1077F15E085B310F2EBA304782DAE0ED5E0C78D81ED713F6A1505639529FE333576BA76D86c1Z4I" TargetMode="External"/><Relationship Id="rId66" Type="http://schemas.openxmlformats.org/officeDocument/2006/relationships/hyperlink" Target="consultantplus://offline/ref=8FB2CFBCACBC72E38F5DB1F30E01DC4EB4D582197EF0575804640979E56041D79AA0EB0B4F3CD61DD118A4F316086002DEA83E5270BB6D800B07E4BFc8Z8I" TargetMode="External"/><Relationship Id="rId87" Type="http://schemas.openxmlformats.org/officeDocument/2006/relationships/hyperlink" Target="consultantplus://offline/ref=8FB2CFBCACBC72E38F5DAFFE186D824AB1D6DC1077F15E085B310F2EBA304782DAE0ED5E0C78D81ED713F6A1505639529FE333576BA76D86c1Z4I" TargetMode="External"/><Relationship Id="rId110" Type="http://schemas.openxmlformats.org/officeDocument/2006/relationships/hyperlink" Target="consultantplus://offline/ref=8FB2CFBCACBC72E38F5DAFFE186D824AB1D9DE1C79FB5E085B310F2EBA304782C8E0B5520D7DC51CD506A0F016c0Z2I" TargetMode="External"/><Relationship Id="rId115" Type="http://schemas.openxmlformats.org/officeDocument/2006/relationships/hyperlink" Target="consultantplus://offline/ref=8FB2CFBCACBC72E38F5DB1F30E01DC4EB4D582197EF0575804640979E56041D79AA0EB0B4F3CD61DD118A7F613086002DEA83E5270BB6D800B07E4BFc8Z8I" TargetMode="External"/><Relationship Id="rId131" Type="http://schemas.openxmlformats.org/officeDocument/2006/relationships/hyperlink" Target="consultantplus://offline/ref=8FB2CFBCACBC72E38F5DB1F30E01DC4EB4D582197EF0575804640979E56041D79AA0EB0B4F3CD61DD118A2F317086002DEA83E5270BB6D800B07E4BFc8Z8I" TargetMode="External"/><Relationship Id="rId136" Type="http://schemas.openxmlformats.org/officeDocument/2006/relationships/hyperlink" Target="consultantplus://offline/ref=8FB2CFBCACBC72E38F5DB1F30E01DC4EB4D582197EF0505701620979E56041D79AA0EB0B4F3CD61DD118A2F21C086002DEA83E5270BB6D800B07E4BFc8Z8I" TargetMode="External"/><Relationship Id="rId157" Type="http://schemas.openxmlformats.org/officeDocument/2006/relationships/hyperlink" Target="consultantplus://offline/ref=2B9305301D5BC817399C8C7007FC6447B4EFE34B861450D21504A866BE2B55224ADDB0D0D429D5F7B415AE71739148F24980ED4ED0D45678B61D292BdDZDI" TargetMode="External"/><Relationship Id="rId178" Type="http://schemas.openxmlformats.org/officeDocument/2006/relationships/hyperlink" Target="consultantplus://offline/ref=2B9305301D5BC817399C8C7007FC6447B4EFE34B861B5AD7160DA866BE2B55224ADDB0D0D429D5F7B413AD7A769148F24980ED4ED0D45678B61D292BdDZDI" TargetMode="External"/><Relationship Id="rId61" Type="http://schemas.openxmlformats.org/officeDocument/2006/relationships/hyperlink" Target="consultantplus://offline/ref=8FB2CFBCACBC72E38F5DAFFE186D824AB1D6DC1077F15E085B310F2EBA304782DAE0ED5E0C79DF14D713F6A1505639529FE333576BA76D86c1Z4I" TargetMode="External"/><Relationship Id="rId82" Type="http://schemas.openxmlformats.org/officeDocument/2006/relationships/hyperlink" Target="consultantplus://offline/ref=8FB2CFBCACBC72E38F5DAFFE186D824AB1D9DB1778F85E085B310F2EBA304782DAE0ED5E0C70DC1BDA4CF3B4410E355684FD374D77A56Fc8Z5I" TargetMode="External"/><Relationship Id="rId152" Type="http://schemas.openxmlformats.org/officeDocument/2006/relationships/hyperlink" Target="consultantplus://offline/ref=2B9305301D5BC817399C8C7007FC6447B4EFE34B861D56D21604A866BE2B55224ADDB0D0C6298DFBB510B07274841EA30FdDZ4I" TargetMode="External"/><Relationship Id="rId173" Type="http://schemas.openxmlformats.org/officeDocument/2006/relationships/hyperlink" Target="consultantplus://offline/ref=2B9305301D5BC817399C8C7007FC6447B4EFE34B861B5BD01005A866BE2B55224ADDB0D0D429D5F7B415AE73789148F24980ED4ED0D45678B61D292BdDZDI" TargetMode="External"/><Relationship Id="rId19" Type="http://schemas.openxmlformats.org/officeDocument/2006/relationships/hyperlink" Target="consultantplus://offline/ref=8FB2CFBCACBC72E38F5DB1F30E01DC4EB4D582197EFF5C5A01650979E56041D79AA0EB0B4F3CD61DD118A2F115086002DEA83E5270BB6D800B07E4BFc8Z8I" TargetMode="External"/><Relationship Id="rId14" Type="http://schemas.openxmlformats.org/officeDocument/2006/relationships/hyperlink" Target="consultantplus://offline/ref=8FB2CFBCACBC72E38F5DB1F30E01DC4EB4D582197EF0575801630979E56041D79AA0EB0B4F3CD61DD118A2F116086002DEA83E5270BB6D800B07E4BFc8Z8I" TargetMode="External"/><Relationship Id="rId30" Type="http://schemas.openxmlformats.org/officeDocument/2006/relationships/hyperlink" Target="consultantplus://offline/ref=8FB2CFBCACBC72E38F5DAFFE186D824AB1D8DF117DF85E085B310F2EBA304782C8E0B5520D7DC51CD506A0F016c0Z2I" TargetMode="External"/><Relationship Id="rId35" Type="http://schemas.openxmlformats.org/officeDocument/2006/relationships/hyperlink" Target="consultantplus://offline/ref=8FB2CFBCACBC72E38F5DAFFE186D824AB1DBD91D78FF5E085B310F2EBA304782DAE0ED5E0C7BDE1ED513F6A1505639529FE333576BA76D86c1Z4I" TargetMode="External"/><Relationship Id="rId56" Type="http://schemas.openxmlformats.org/officeDocument/2006/relationships/hyperlink" Target="consultantplus://offline/ref=8FB2CFBCACBC72E38F5DAFFE186D824AB1D6DC1077F15E085B310F2EBA304782DAE0ED5A0E71D2178549E6A51902314D9AF92D5175A7c6ZCI" TargetMode="External"/><Relationship Id="rId77" Type="http://schemas.openxmlformats.org/officeDocument/2006/relationships/hyperlink" Target="consultantplus://offline/ref=8FB2CFBCACBC72E38F5DAFFE186D824AB1D9DE1C79FB5E085B310F2EBA304782C8E0B5520D7DC51CD506A0F016c0Z2I" TargetMode="External"/><Relationship Id="rId100" Type="http://schemas.openxmlformats.org/officeDocument/2006/relationships/hyperlink" Target="consultantplus://offline/ref=8FB2CFBCACBC72E38F5DB1F30E01DC4EB4D582197EF0575804640979E56041D79AA0EB0B4F3CD61DD118A2F215086002DEA83E5270BB6D800B07E4BFc8Z8I" TargetMode="External"/><Relationship Id="rId105" Type="http://schemas.openxmlformats.org/officeDocument/2006/relationships/hyperlink" Target="consultantplus://offline/ref=8FB2CFBCACBC72E38F5DB1F30E01DC4EB4D582197EF0575804640979E56041D79AA0EB0B4F3CD61DD118A6F514086002DEA83E5270BB6D800B07E4BFc8Z8I" TargetMode="External"/><Relationship Id="rId126" Type="http://schemas.openxmlformats.org/officeDocument/2006/relationships/hyperlink" Target="consultantplus://offline/ref=8FB2CFBCACBC72E38F5DAFFE186D824AB1D9DE1C79FB5E085B310F2EBA304782C8E0B5520D7DC51CD506A0F016c0Z2I" TargetMode="External"/><Relationship Id="rId147" Type="http://schemas.openxmlformats.org/officeDocument/2006/relationships/hyperlink" Target="consultantplus://offline/ref=8FB2CFBCACBC72E38F5DAFFE186D824AB1D9DE1C79FB5E085B310F2EBA304782C8E0B5520D7DC51CD506A0F016c0Z2I" TargetMode="External"/><Relationship Id="rId168" Type="http://schemas.openxmlformats.org/officeDocument/2006/relationships/hyperlink" Target="consultantplus://offline/ref=2B9305301D5BC817399C8C7007FC6447B4EFE34B861B5AD7160DA866BE2B55224ADDB0D0D429D5F7B415AE73799148F24980ED4ED0D45678B61D292BdDZDI" TargetMode="External"/><Relationship Id="rId8" Type="http://schemas.openxmlformats.org/officeDocument/2006/relationships/hyperlink" Target="consultantplus://offline/ref=8FB2CFBCACBC72E38F5DB1F30E01DC4EB4D582197EF0575801630979E56041D79AA0EB0B4F3CD61DD118A2F011086002DEA83E5270BB6D800B07E4BFc8Z8I" TargetMode="External"/><Relationship Id="rId51" Type="http://schemas.openxmlformats.org/officeDocument/2006/relationships/hyperlink" Target="consultantplus://offline/ref=8FB2CFBCACBC72E38F5DAFFE186D824AB1D6DC1077F15E085B310F2EBA304782DAE0ED5E0C78DD19D413F6A1505639529FE333576BA76D86c1Z4I" TargetMode="External"/><Relationship Id="rId72" Type="http://schemas.openxmlformats.org/officeDocument/2006/relationships/hyperlink" Target="consultantplus://offline/ref=8FB2CFBCACBC72E38F5DB1F30E01DC4EB4D582197EF0575804640979E56041D79AA0EB0B4F3CD61DD118A6F514086002DEA83E5270BB6D800B07E4BFc8Z8I" TargetMode="External"/><Relationship Id="rId93" Type="http://schemas.openxmlformats.org/officeDocument/2006/relationships/hyperlink" Target="consultantplus://offline/ref=8FB2CFBCACBC72E38F5DAFFE186D824AB1D6DC1077F15E085B310F2EBA304782DAE0ED5A0E71D2178549E6A51902314D9AF92D5175A7c6ZCI" TargetMode="External"/><Relationship Id="rId98" Type="http://schemas.openxmlformats.org/officeDocument/2006/relationships/hyperlink" Target="consultantplus://offline/ref=8FB2CFBCACBC72E38F5DB1F30E01DC4EB4D582197EF9515807640979E56041D79AA0EB0B5D3C8E11D01DBCF0101D365398cFZCI" TargetMode="External"/><Relationship Id="rId121" Type="http://schemas.openxmlformats.org/officeDocument/2006/relationships/hyperlink" Target="consultantplus://offline/ref=8FB2CFBCACBC72E38F5DB1F30E01DC4EB4D582197EF0575804640979E56041D79AA0EB0B4F3CD61DD118A6F510086002DEA83E5270BB6D800B07E4BFc8Z8I" TargetMode="External"/><Relationship Id="rId142" Type="http://schemas.openxmlformats.org/officeDocument/2006/relationships/hyperlink" Target="consultantplus://offline/ref=8FB2CFBCACBC72E38F5DB1F30E01DC4EB4D582197EF0575804640979E56041D79AA0EB0B4F3CD61DD118A6F510086002DEA83E5270BB6D800B07E4BFc8Z8I" TargetMode="External"/><Relationship Id="rId163" Type="http://schemas.openxmlformats.org/officeDocument/2006/relationships/hyperlink" Target="consultantplus://offline/ref=2B9305301D5BC817399C927D11903A43B1E3BD428F1859824A51AE31E17B5377189DEE899668C6F6B00BAC7272d9ZB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FB2CFBCACBC72E38F5DB1F30E01DC4EB4D582197EFF5D5D076D0979E56041D79AA0EB0B4F3CD61DD118A2F116086002DEA83E5270BB6D800B07E4BFc8Z8I" TargetMode="External"/><Relationship Id="rId46" Type="http://schemas.openxmlformats.org/officeDocument/2006/relationships/hyperlink" Target="consultantplus://offline/ref=8FB2CFBCACBC72E38F5DAFFE186D824AB1D6DC1077F15E085B310F2EBA304782DAE0ED5E0C78D81ED713F6A1505639529FE333576BA76D86c1Z4I" TargetMode="External"/><Relationship Id="rId67" Type="http://schemas.openxmlformats.org/officeDocument/2006/relationships/hyperlink" Target="consultantplus://offline/ref=8FB2CFBCACBC72E38F5DB1F30E01DC4EB4D582197EF0575804640979E56041D79AA0EB0B4F3CD61DD118A2F215086002DEA83E5270BB6D800B07E4BFc8Z8I" TargetMode="External"/><Relationship Id="rId116" Type="http://schemas.openxmlformats.org/officeDocument/2006/relationships/hyperlink" Target="consultantplus://offline/ref=8FB2CFBCACBC72E38F5DB1F30E01DC4EB4D582197EF0575804640979E56041D79AA0EB0B4F3CD61FD613F6A1505639529FE333576BA76D86c1Z4I" TargetMode="External"/><Relationship Id="rId137" Type="http://schemas.openxmlformats.org/officeDocument/2006/relationships/hyperlink" Target="consultantplus://offline/ref=8FB2CFBCACBC72E38F5DB1F30E01DC4EB4D582197EF0575804640979E56041D79AA0EB0B4F3CD61FD613F6A1505639529FE333576BA76D86c1Z4I" TargetMode="External"/><Relationship Id="rId158" Type="http://schemas.openxmlformats.org/officeDocument/2006/relationships/hyperlink" Target="consultantplus://offline/ref=2B9305301D5BC817399C8C7007FC6447B4EFE34B861450D21504A866BE2B55224ADDB0D0D429D5F7B415AE71759148F24980ED4ED0D45678B61D292BdDZDI" TargetMode="External"/><Relationship Id="rId20" Type="http://schemas.openxmlformats.org/officeDocument/2006/relationships/hyperlink" Target="consultantplus://offline/ref=8FB2CFBCACBC72E38F5DB1F30E01DC4EB4D582197EF0575801630979E56041D79AA0EB0B4F3CD61DD118A2F115086002DEA83E5270BB6D800B07E4BFc8Z8I" TargetMode="External"/><Relationship Id="rId41" Type="http://schemas.openxmlformats.org/officeDocument/2006/relationships/hyperlink" Target="consultantplus://offline/ref=8FB2CFBCACBC72E38F5DAFFE186D824AB1D9DB1778F85E085B310F2EBA304782DAE0ED5E0C79DF15D013F6A1505639529FE333576BA76D86c1Z4I" TargetMode="External"/><Relationship Id="rId62" Type="http://schemas.openxmlformats.org/officeDocument/2006/relationships/hyperlink" Target="consultantplus://offline/ref=8FB2CFBCACBC72E38F5DAFFE186D824AB1D6DC1077F15E085B310F2EBA304782DAE0ED5E0C79DE15D413F6A1505639529FE333576BA76D86c1Z4I" TargetMode="External"/><Relationship Id="rId83" Type="http://schemas.openxmlformats.org/officeDocument/2006/relationships/hyperlink" Target="consultantplus://offline/ref=8FB2CFBCACBC72E38F5DAFFE186D824AB1D9DB1778F85E085B310F2EBA304782DAE0ED5E0C79DF15D013F6A1505639529FE333576BA76D86c1Z4I" TargetMode="External"/><Relationship Id="rId88" Type="http://schemas.openxmlformats.org/officeDocument/2006/relationships/hyperlink" Target="consultantplus://offline/ref=8FB2CFBCACBC72E38F5DAFFE186D824AB1D6DC1077F15E085B310F2EBA304782DAE0ED5E0C78D81ED713F6A1505639529FE333576BA76D86c1Z4I" TargetMode="External"/><Relationship Id="rId111" Type="http://schemas.openxmlformats.org/officeDocument/2006/relationships/hyperlink" Target="consultantplus://offline/ref=8FB2CFBCACBC72E38F5DAFFE186D824AB1D9DC1077FC5E085B310F2EBA304782C8E0B5520D7DC51CD506A0F016c0Z2I" TargetMode="External"/><Relationship Id="rId132" Type="http://schemas.openxmlformats.org/officeDocument/2006/relationships/hyperlink" Target="consultantplus://offline/ref=8FB2CFBCACBC72E38F5DB1F30E01DC4EB4D582197EF0575804640979E56041D79AA0EB0B4F3CD61AD813F6A1505639529FE333576BA76D86c1Z4I" TargetMode="External"/><Relationship Id="rId153" Type="http://schemas.openxmlformats.org/officeDocument/2006/relationships/hyperlink" Target="consultantplus://offline/ref=2B9305301D5BC817399C8C7007FC6447B4EFE34B861450D21504A866BE2B55224ADDB0D0D429D5F5B31EFA2334CF11A208CBE04BCBC8567EdAZ9I" TargetMode="External"/><Relationship Id="rId174" Type="http://schemas.openxmlformats.org/officeDocument/2006/relationships/hyperlink" Target="consultantplus://offline/ref=2B9305301D5BC817399C8C7007FC6447B4EFE34B861450D21003A866BE2B55224ADDB0D0D429D5F7B415AE70759148F24980ED4ED0D45678B61D292BdDZDI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8FB2CFBCACBC72E38F5DB1F30E01DC4EB4D582197EF0515C01640979E56041D79AA0EB0B4F3CD61DD118A2F115086002DEA83E5270BB6D800B07E4BFc8Z8I" TargetMode="External"/><Relationship Id="rId36" Type="http://schemas.openxmlformats.org/officeDocument/2006/relationships/hyperlink" Target="consultantplus://offline/ref=8FB2CFBCACBC72E38F5DB1F30E01DC4EB4D582197EF0505701620979E56041D79AA0EB0B4F3CD61DD118A2F211086002DEA83E5270BB6D800B07E4BFc8Z8I" TargetMode="External"/><Relationship Id="rId57" Type="http://schemas.openxmlformats.org/officeDocument/2006/relationships/hyperlink" Target="consultantplus://offline/ref=8FB2CFBCACBC72E38F5DAFFE186D824AB1D6DC1077F15E085B310F2EBA304782DAE0ED57057BDC178549E6A51902314D9AF92D5175A7c6ZCI" TargetMode="External"/><Relationship Id="rId106" Type="http://schemas.openxmlformats.org/officeDocument/2006/relationships/hyperlink" Target="consultantplus://offline/ref=8FB2CFBCACBC72E38F5DB1F30E01DC4EB4D582197EF0575804640979E56041D79AA0EB0B4F3CD61DD118A6F510086002DEA83E5270BB6D800B07E4BFc8Z8I" TargetMode="External"/><Relationship Id="rId127" Type="http://schemas.openxmlformats.org/officeDocument/2006/relationships/hyperlink" Target="consultantplus://offline/ref=8FB2CFBCACBC72E38F5DAFFE186D824AB1D9DC1077FC5E085B310F2EBA304782C8E0B5520D7DC51CD506A0F016c0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184</Pages>
  <Words>44221</Words>
  <Characters>252063</Characters>
  <Application>Microsoft Office Word</Application>
  <DocSecurity>0</DocSecurity>
  <Lines>2100</Lines>
  <Paragraphs>591</Paragraphs>
  <ScaleCrop>false</ScaleCrop>
  <Company/>
  <LinksUpToDate>false</LinksUpToDate>
  <CharactersWithSpaces>295693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2021-04-15T08:25:00Z</dcterms:created>
  <dcterms:modified xsi:type="dcterms:W3CDTF">2021-04-15T08:26:00Z</dcterms:modified>
</cp:coreProperties>
</file>