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E" w:rsidRDefault="00A9596E" w:rsidP="00384CA0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CA0" w:rsidRDefault="00384CA0" w:rsidP="00384CA0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CA0" w:rsidRPr="00632F35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81F5F" w:rsidRDefault="00F22E53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8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2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58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84CA0" w:rsidRPr="00F22E53" w:rsidRDefault="00F22E53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физической культуры и спорта»</w:t>
      </w:r>
    </w:p>
    <w:p w:rsidR="00384CA0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995"/>
        <w:gridCol w:w="141"/>
        <w:gridCol w:w="857"/>
        <w:gridCol w:w="1128"/>
        <w:gridCol w:w="1134"/>
        <w:gridCol w:w="1134"/>
        <w:gridCol w:w="1276"/>
        <w:gridCol w:w="1274"/>
      </w:tblGrid>
      <w:tr w:rsidR="00384CA0" w:rsidTr="00CD15B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8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  <w:p w:rsidR="00384CA0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физкультуре и спорту администрации МР «Печора»</w:t>
            </w:r>
          </w:p>
        </w:tc>
      </w:tr>
      <w:tr w:rsidR="00384CA0" w:rsidTr="00CD15B4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  <w:p w:rsidR="00AA1828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Tr="00CD15B4">
        <w:trPr>
          <w:trHeight w:val="82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 w:rsidP="005C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«Спортивная школа олимпийского резерва г. Печ</w:t>
            </w:r>
            <w:r w:rsidR="00A8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ора»; МАУ «СОК «Сияние Севера»</w:t>
            </w:r>
          </w:p>
        </w:tc>
      </w:tr>
      <w:tr w:rsidR="00384CA0" w:rsidTr="00CD15B4">
        <w:trPr>
          <w:trHeight w:val="55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 </w:t>
            </w:r>
          </w:p>
          <w:p w:rsidR="00AA1828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Tr="00CD15B4">
        <w:trPr>
          <w:trHeight w:val="55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  <w:r w:rsidR="005C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AA1828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Tr="00CD15B4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5C777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38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</w:t>
            </w:r>
            <w:r w:rsidR="00A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физической культуры и спорта</w:t>
            </w:r>
          </w:p>
          <w:p w:rsidR="00AA1828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Tr="00CD15B4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Развитие инфраструкту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физической культуры и спорта.</w:t>
            </w:r>
          </w:p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деятельности учреждений, осуществляющих физкультурно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-спортивную работу с населением.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кадрового потенциала и обеспечение квалифицированного кадрового потенциала учреждений физичес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культуры и массового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Популяризация здорового образа жизни, физической культуры и спо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среди населения МР «Печора».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Вовлечение всех категорий населения МР «Печора» в массовые физкуль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спортивные мероприятия.</w:t>
            </w:r>
          </w:p>
          <w:p w:rsidR="00384CA0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Поэтапное внедрение Всероссийского физкультурно-спортивного комп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 «Готов к труду и обороне».</w:t>
            </w:r>
          </w:p>
          <w:p w:rsidR="00384CA0" w:rsidRDefault="00384C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Обеспечение деятельности спортивных школ, осуществляющих подготовку спортивного резерва</w:t>
            </w:r>
            <w:r w:rsidR="008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1828" w:rsidRDefault="00AA18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CA0" w:rsidTr="00CD15B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5C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программы  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спортивным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сооружениями в МО МР «Печора».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пропускная способность спортивных сооружений в МО МР «Печора» (нарастающим итогом с начала реализации 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модернизированных муниципальных спортивных сооружений от числа всех имеющихся спортивных сооружений в МО МР «Печора» (с нарастающим итогом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начала реализации Программы).</w:t>
            </w:r>
          </w:p>
          <w:p w:rsidR="00CD0FD2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спортивной направленности, обеспеченных спортивным оборудованием и транспортом, от числа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имеющихся  муниципальных учреждений  данной категории в МО МР «Печора» (нарастающим итогом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начала реализации программы).</w:t>
            </w:r>
          </w:p>
          <w:p w:rsidR="00B9532F" w:rsidRDefault="00B9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народных проектов в сфере физической культуры и спорта в р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проекта «Народный бюджет».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тствующих спортивных учреждений.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 к общей численн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данной категории населения.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спортсменов, выполнивших норматив не ниже I спортивного разряда 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спортсменов.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 МО МР «Печора», включенных в составы сборных команд Республики Коми по видам спорта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спортсменов.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работников;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со специальным образованием в общей численности штатных работников в облас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5411F0" w:rsidRPr="005411F0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облас</w:t>
            </w:r>
            <w:r w:rsidR="00530B39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спорта.</w:t>
            </w:r>
          </w:p>
          <w:p w:rsidR="005411F0" w:rsidRPr="005411F0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облас</w:t>
            </w:r>
            <w:r w:rsidR="00530B39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и спорта среди населения.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ьтурой  и спортом в МР «Печора».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массовых физкультурно-спортивных мероприятий среди населения МР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«Печора».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 в утвержденном календарном плане официальных физкультурных мероприятий и спо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ртивных мероприятий МР «Печора».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школ олимпийского резерва, в которые поставлены новые спортивное оборудование и инвентарь для приведения организаций спортивной подготовки в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нормативное состояние (единиц).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спортивную подготовку (процент).</w:t>
            </w:r>
            <w:proofErr w:type="gramEnd"/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 и инвалидов (процентов).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спортсменов, выполнивших и подтвердивших норматив не ниже I спортивного разряда, в общем количестве спортсменов на трени</w:t>
            </w:r>
            <w:r w:rsidR="009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ровочном этапе и выше (процент)</w:t>
            </w:r>
            <w:r w:rsidR="005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CA0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CA0" w:rsidTr="00CD15B4">
        <w:trPr>
          <w:trHeight w:val="13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CD15B4" w:rsidRDefault="00384CA0" w:rsidP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116B3" w:rsidRPr="00CD1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CD15B4" w:rsidRDefault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84CA0" w:rsidRPr="00CD15B4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CA0"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84CA0" w:rsidRPr="00CD15B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Tr="00CD15B4">
        <w:trPr>
          <w:trHeight w:val="49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CD15B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926E05"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  <w:p w:rsidR="00384CA0" w:rsidRPr="00CD15B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A0" w:rsidRPr="00CD15B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A0" w:rsidRPr="00CD15B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CD15B4" w:rsidRDefault="00384CA0" w:rsidP="00C11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11D15"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82" w:rsidRPr="00CD15B4">
              <w:rPr>
                <w:rFonts w:ascii="Times New Roman" w:hAnsi="Times New Roman" w:cs="Times New Roman"/>
                <w:sz w:val="24"/>
                <w:szCs w:val="24"/>
              </w:rPr>
              <w:t xml:space="preserve">440 851,9  </w:t>
            </w:r>
            <w:r w:rsidRPr="00CD15B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384CA0" w:rsidTr="00916484">
        <w:trPr>
          <w:trHeight w:val="50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916484" w:rsidRDefault="0038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48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916484" w:rsidRDefault="0038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484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</w:tr>
      <w:bookmarkEnd w:id="0"/>
      <w:tr w:rsidR="00963875" w:rsidTr="00916484">
        <w:trPr>
          <w:trHeight w:val="51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 w:rsidP="00D2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 w:rsidP="00D2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 w:rsidP="00D2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63875" w:rsidTr="00916484">
        <w:trPr>
          <w:trHeight w:val="5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440 851,9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A61C4E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6982">
              <w:rPr>
                <w:rFonts w:ascii="Times New Roman" w:hAnsi="Times New Roman" w:cs="Times New Roman"/>
                <w:sz w:val="20"/>
                <w:szCs w:val="20"/>
              </w:rPr>
              <w:t>4 870,5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A61C4E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6982">
              <w:rPr>
                <w:rFonts w:ascii="Times New Roman" w:hAnsi="Times New Roman" w:cs="Times New Roman"/>
                <w:sz w:val="20"/>
                <w:szCs w:val="20"/>
              </w:rPr>
              <w:t>4 910,9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A61C4E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A61C4E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71 900,7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A61C4E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71 900,7</w:t>
            </w:r>
          </w:p>
        </w:tc>
      </w:tr>
      <w:tr w:rsidR="00384CA0" w:rsidTr="00CD15B4">
        <w:trPr>
          <w:trHeight w:val="3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РК</w:t>
            </w:r>
          </w:p>
        </w:tc>
      </w:tr>
      <w:tr w:rsidR="00963875" w:rsidTr="00916484">
        <w:trPr>
          <w:trHeight w:val="47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10 187,7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4CA0" w:rsidTr="00CD15B4">
        <w:trPr>
          <w:trHeight w:val="33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963875" w:rsidTr="00916484">
        <w:trPr>
          <w:trHeight w:val="47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 w:rsidP="001D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352 664,2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126982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58 900,7</w:t>
            </w:r>
          </w:p>
        </w:tc>
      </w:tr>
      <w:tr w:rsidR="00384CA0" w:rsidTr="00CD15B4">
        <w:trPr>
          <w:trHeight w:val="371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Default="0038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63875" w:rsidTr="00916484">
        <w:trPr>
          <w:trHeight w:val="3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 w:rsidP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1D1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384CA0" w:rsidTr="00CD15B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 w:rsidP="0092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оборудованием, от числа всех имеющихся муниципальных учреждений данной категории в МО МР «Печора»;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удельный вес населения, систематически занимающегося физической культурой и спортом в МО МР «Печора»; 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-повысить долю спортсменов, выполнивших норматив не ниже I спортивного разряда, в общем количестве спортсменов;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спортсменов в МО МР «Печора», включенных в составы спортивных сборных команд Республики Коми;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учащихся и студентов, выполнивших нормативы Всероссийского физкультурно-спортивного комплекса «Готов к труду и обороне» (ГТО).</w:t>
            </w:r>
          </w:p>
        </w:tc>
      </w:tr>
    </w:tbl>
    <w:p w:rsidR="00384CA0" w:rsidRDefault="00384CA0" w:rsidP="00384CA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01B" w:rsidRDefault="001E501B"/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7"/>
    <w:rsid w:val="00036A19"/>
    <w:rsid w:val="000C5B16"/>
    <w:rsid w:val="00126982"/>
    <w:rsid w:val="00182F90"/>
    <w:rsid w:val="001D247A"/>
    <w:rsid w:val="001D6D2C"/>
    <w:rsid w:val="001E501B"/>
    <w:rsid w:val="0023594B"/>
    <w:rsid w:val="003078D4"/>
    <w:rsid w:val="003739B3"/>
    <w:rsid w:val="00384CA0"/>
    <w:rsid w:val="00433715"/>
    <w:rsid w:val="004A372D"/>
    <w:rsid w:val="004D0050"/>
    <w:rsid w:val="00512337"/>
    <w:rsid w:val="0052493B"/>
    <w:rsid w:val="00530B39"/>
    <w:rsid w:val="005411F0"/>
    <w:rsid w:val="00581F5F"/>
    <w:rsid w:val="005A6D9C"/>
    <w:rsid w:val="005C7778"/>
    <w:rsid w:val="00632F35"/>
    <w:rsid w:val="00653120"/>
    <w:rsid w:val="007B292F"/>
    <w:rsid w:val="0084266E"/>
    <w:rsid w:val="008C3A88"/>
    <w:rsid w:val="00900CDC"/>
    <w:rsid w:val="00916484"/>
    <w:rsid w:val="00926E05"/>
    <w:rsid w:val="00963875"/>
    <w:rsid w:val="009A0CF0"/>
    <w:rsid w:val="009C483F"/>
    <w:rsid w:val="00A61C4E"/>
    <w:rsid w:val="00A82B5E"/>
    <w:rsid w:val="00A9596E"/>
    <w:rsid w:val="00AA1828"/>
    <w:rsid w:val="00B9532F"/>
    <w:rsid w:val="00BB3F84"/>
    <w:rsid w:val="00C116B3"/>
    <w:rsid w:val="00C11D15"/>
    <w:rsid w:val="00CD0FD2"/>
    <w:rsid w:val="00CD15B4"/>
    <w:rsid w:val="00D20DBD"/>
    <w:rsid w:val="00E52667"/>
    <w:rsid w:val="00EA676D"/>
    <w:rsid w:val="00F22E53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97</cp:revision>
  <dcterms:created xsi:type="dcterms:W3CDTF">2019-11-07T15:17:00Z</dcterms:created>
  <dcterms:modified xsi:type="dcterms:W3CDTF">2019-11-15T12:02:00Z</dcterms:modified>
</cp:coreProperties>
</file>