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90" w:rsidRDefault="00796359" w:rsidP="00796359">
      <w:pPr>
        <w:jc w:val="center"/>
        <w:rPr>
          <w:b/>
          <w:sz w:val="28"/>
          <w:szCs w:val="28"/>
        </w:rPr>
      </w:pPr>
      <w:r w:rsidRPr="00884A98">
        <w:rPr>
          <w:b/>
          <w:sz w:val="28"/>
          <w:szCs w:val="28"/>
        </w:rPr>
        <w:t>П</w:t>
      </w:r>
      <w:r w:rsidR="00B232AD">
        <w:rPr>
          <w:b/>
          <w:sz w:val="28"/>
          <w:szCs w:val="28"/>
        </w:rPr>
        <w:t>АСПОРТ</w:t>
      </w:r>
    </w:p>
    <w:p w:rsidR="00796359" w:rsidRPr="00884A98" w:rsidRDefault="00884A98" w:rsidP="00796359">
      <w:pPr>
        <w:jc w:val="center"/>
        <w:rPr>
          <w:b/>
          <w:sz w:val="28"/>
          <w:szCs w:val="28"/>
        </w:rPr>
      </w:pPr>
      <w:r w:rsidRPr="00884A98">
        <w:rPr>
          <w:b/>
          <w:sz w:val="28"/>
          <w:szCs w:val="28"/>
        </w:rPr>
        <w:t xml:space="preserve"> муниципальной программы «Безопасность жизнедеятельности населения МО МР «Печора»</w:t>
      </w:r>
    </w:p>
    <w:p w:rsidR="00796359" w:rsidRPr="00884A98" w:rsidRDefault="00796359" w:rsidP="00884A98">
      <w:pPr>
        <w:jc w:val="center"/>
        <w:rPr>
          <w:b/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A627C" w:rsidRPr="00D023E8" w:rsidTr="00361986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Ответственный исполнитель программы        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Отдел экономики и инвестиций администрации МР «Печора»</w:t>
            </w:r>
          </w:p>
        </w:tc>
      </w:tr>
      <w:tr w:rsidR="001A627C" w:rsidRPr="00D023E8" w:rsidTr="00361986">
        <w:trPr>
          <w:trHeight w:val="26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Управление образования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Управление культуры и туризма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Отдел жилищно-коммунального хозяйства администрации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Сектор дорожного хозяйства и транспорта администрации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Сектор по работе с информационными технологиями администрации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Ведущий эксперт по профилактике терроризма и экстремизма администрация МР «Печора»;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МКУ «Управление капитального строительства»;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МКУ «Управление по делам ГО и ЧС» </w:t>
            </w:r>
          </w:p>
        </w:tc>
      </w:tr>
      <w:tr w:rsidR="001A627C" w:rsidRPr="00D023E8" w:rsidTr="008A6A34">
        <w:trPr>
          <w:trHeight w:val="6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</w:t>
            </w:r>
            <w:r w:rsidR="00361986">
              <w:rPr>
                <w:sz w:val="22"/>
                <w:szCs w:val="22"/>
              </w:rPr>
              <w:t>--</w:t>
            </w:r>
          </w:p>
        </w:tc>
      </w:tr>
      <w:tr w:rsidR="001A627C" w:rsidRPr="00D023E8" w:rsidTr="008A6A34">
        <w:trPr>
          <w:trHeight w:val="19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Подпрограммы программы  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88412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1.«Охрана окружающей среды на территории МО МР «Печора»;</w:t>
            </w:r>
          </w:p>
          <w:p w:rsidR="001A627C" w:rsidRPr="00C877BB" w:rsidRDefault="001A627C" w:rsidP="0088412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2. «Укрепление правопорядка,  защита населения и территории МО МР «Печора» от чрезвычайных ситуаций;</w:t>
            </w:r>
          </w:p>
          <w:p w:rsidR="001A627C" w:rsidRPr="00C877BB" w:rsidRDefault="001A627C" w:rsidP="0088412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3. «Профилактика алкоголизма, наркомании, токсикомании и табакокурения в  МО МР «Печора»;</w:t>
            </w:r>
          </w:p>
          <w:p w:rsidR="001A627C" w:rsidRPr="00C877BB" w:rsidRDefault="001A627C" w:rsidP="0088412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4. «Профилактика терроризма и экстремизма на территории МО МР «Печора».</w:t>
            </w:r>
          </w:p>
          <w:p w:rsidR="001A627C" w:rsidRPr="00C877BB" w:rsidRDefault="001A627C" w:rsidP="0088412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5. «Повышение безопасности дорожного движения»</w:t>
            </w:r>
          </w:p>
        </w:tc>
      </w:tr>
      <w:tr w:rsidR="001A627C" w:rsidRPr="00D023E8" w:rsidTr="008A6A34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Программно-целевые инструменты программы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</w:t>
            </w:r>
            <w:r w:rsidR="008A6A34">
              <w:rPr>
                <w:sz w:val="22"/>
                <w:szCs w:val="22"/>
              </w:rPr>
              <w:t>--</w:t>
            </w:r>
          </w:p>
        </w:tc>
      </w:tr>
      <w:tr w:rsidR="001A627C" w:rsidRPr="00D023E8" w:rsidTr="008A6A34">
        <w:trPr>
          <w:trHeight w:val="7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Цель (цели) программы  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Обеспечение безопасности жизнедеятельности населения на территории</w:t>
            </w:r>
            <w:r w:rsidR="00640AC6" w:rsidRPr="00C877BB">
              <w:rPr>
                <w:sz w:val="22"/>
                <w:szCs w:val="22"/>
              </w:rPr>
              <w:t xml:space="preserve"> муниципального района «Печора»</w:t>
            </w:r>
          </w:p>
        </w:tc>
      </w:tr>
      <w:tr w:rsidR="001A627C" w:rsidRPr="00D023E8" w:rsidTr="00C257AA">
        <w:trPr>
          <w:trHeight w:val="39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Задачи программы  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1. Обеспечение охраны окружающей среды и экологической безопасности на территории МР «Печора»; 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2. Профилактика правонарушений, обеспечение защиты населения и территории МР «Печора» от чрезвычайных ситуаций; 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3.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4. Совершенствование системы предупреждения терроризма и экстремизма, минимизации их последствий  для  защиты прав   личности, общества и государства от террористических  актов,   проявлений терроризма  и экстремизма на территории МР «Печора»; 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5. Сокращение количества лиц, погибших и пострадавших в результате дорожно-транспортных происшествий</w:t>
            </w:r>
          </w:p>
        </w:tc>
      </w:tr>
      <w:tr w:rsidR="001A627C" w:rsidRPr="00D023E8" w:rsidTr="00884A98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Целевые показатели (индикаторы) программы  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A34426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Объем выбросов вредных (загрязняющих) веществ в атмосферный воздух;</w:t>
            </w:r>
          </w:p>
          <w:p w:rsidR="001A627C" w:rsidRPr="00C877BB" w:rsidRDefault="001A627C" w:rsidP="00A34426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Количество     зарегистрированных   преступлений;</w:t>
            </w:r>
          </w:p>
          <w:p w:rsidR="001A627C" w:rsidRPr="00C877BB" w:rsidRDefault="001A627C" w:rsidP="00A34426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Снижение количества пожаров;</w:t>
            </w:r>
          </w:p>
          <w:p w:rsidR="001A627C" w:rsidRPr="00C877BB" w:rsidRDefault="001A627C" w:rsidP="00A34426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Количество лиц, погибших в дорожно-транспортных происшествиях</w:t>
            </w:r>
          </w:p>
          <w:p w:rsidR="001A627C" w:rsidRPr="00C877BB" w:rsidRDefault="001A627C" w:rsidP="00A34426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lastRenderedPageBreak/>
              <w:t>Целевые индикаторы, характеризующие достижение цели  подпрограмм, отражены в паспортах подпрограмм</w:t>
            </w:r>
          </w:p>
        </w:tc>
      </w:tr>
      <w:tr w:rsidR="001A627C" w:rsidRPr="00D023E8" w:rsidTr="00C257AA">
        <w:trPr>
          <w:trHeight w:val="9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2014-2020 годы</w:t>
            </w:r>
          </w:p>
          <w:p w:rsidR="001A627C" w:rsidRPr="00C877BB" w:rsidRDefault="001A627C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1A627C" w:rsidRPr="00DE26DA" w:rsidTr="00884A98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27C" w:rsidRPr="00C877BB" w:rsidRDefault="001A627C" w:rsidP="00D50E01">
            <w:pPr>
              <w:ind w:right="-2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Объемы финансирования программы </w:t>
            </w:r>
          </w:p>
          <w:p w:rsidR="001A627C" w:rsidRPr="00C877BB" w:rsidRDefault="001A627C" w:rsidP="00D50E0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3515C4">
            <w:pPr>
              <w:ind w:right="-2"/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Общий объем финансирования составляет </w:t>
            </w:r>
            <w:r w:rsidR="003515C4" w:rsidRPr="00C877BB">
              <w:rPr>
                <w:sz w:val="22"/>
                <w:szCs w:val="22"/>
              </w:rPr>
              <w:t>200 560,8</w:t>
            </w:r>
            <w:r w:rsidRPr="00C877BB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1A627C" w:rsidRPr="00DE26DA" w:rsidTr="00884A98">
        <w:trPr>
          <w:trHeight w:val="28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27C" w:rsidRPr="00C877BB" w:rsidRDefault="001A627C" w:rsidP="00D50E0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ind w:right="-2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877BB" w:rsidRDefault="001A627C" w:rsidP="00D50E01">
            <w:pPr>
              <w:ind w:right="-2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B558A7" w:rsidRPr="00DE26DA" w:rsidTr="00884A98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8A7" w:rsidRPr="00DE26DA" w:rsidRDefault="00B558A7" w:rsidP="00D50E01">
            <w:pPr>
              <w:ind w:right="-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DE26DA" w:rsidRDefault="00B558A7" w:rsidP="00D50E01">
            <w:pPr>
              <w:ind w:right="-2"/>
            </w:pPr>
            <w:r w:rsidRPr="00DE26D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 xml:space="preserve">2014 </w:t>
            </w:r>
            <w:r>
              <w:t>г</w:t>
            </w:r>
            <w:r w:rsidR="00086275"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DE26DA" w:rsidRDefault="00FD2E09" w:rsidP="00086275">
            <w:pPr>
              <w:ind w:right="-2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DE26DA" w:rsidRDefault="00B558A7" w:rsidP="00086275">
            <w:pPr>
              <w:ind w:right="-2"/>
              <w:jc w:val="center"/>
            </w:pPr>
            <w:r w:rsidRPr="00DE26DA">
              <w:t>20</w:t>
            </w:r>
            <w:r>
              <w:t>20</w:t>
            </w:r>
            <w:r w:rsidRPr="00DE26DA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DE26DA" w:rsidRDefault="00B558A7" w:rsidP="00086275">
            <w:pPr>
              <w:ind w:right="-2"/>
              <w:jc w:val="center"/>
            </w:pPr>
            <w:r>
              <w:t>2021 год</w:t>
            </w:r>
          </w:p>
        </w:tc>
      </w:tr>
      <w:tr w:rsidR="00B558A7" w:rsidRPr="00DE26DA" w:rsidTr="00884A98">
        <w:trPr>
          <w:trHeight w:val="3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8A7" w:rsidRPr="00DE26DA" w:rsidRDefault="00B558A7" w:rsidP="00D50E01">
            <w:pPr>
              <w:ind w:right="-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3B5023" w:rsidRDefault="00FD2E09" w:rsidP="00D50E01">
            <w:pPr>
              <w:ind w:right="-2"/>
              <w:jc w:val="center"/>
            </w:pPr>
            <w:r w:rsidRPr="003B5023">
              <w:t>200 560,8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3B5023" w:rsidRDefault="00FD2E09" w:rsidP="00D50E01">
            <w:pPr>
              <w:ind w:right="-2"/>
              <w:jc w:val="center"/>
            </w:pPr>
            <w:r w:rsidRPr="003B5023">
              <w:t>36 327,7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3B5023" w:rsidRDefault="00FD2E09" w:rsidP="00D50E01">
            <w:pPr>
              <w:ind w:right="-2"/>
              <w:jc w:val="center"/>
            </w:pPr>
            <w:r w:rsidRPr="003B5023">
              <w:t>30864,2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3B5023" w:rsidRDefault="00B558A7" w:rsidP="00D50E01">
            <w:pPr>
              <w:ind w:right="-2"/>
              <w:jc w:val="center"/>
            </w:pPr>
            <w:r w:rsidRPr="003B5023">
              <w:t>30 633,2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3B5023" w:rsidRDefault="00B558A7" w:rsidP="00D50E01">
            <w:pPr>
              <w:ind w:right="-2"/>
              <w:jc w:val="center"/>
            </w:pPr>
            <w:r w:rsidRPr="003B5023">
              <w:t>17 527,4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3B5023" w:rsidRDefault="00FD2E09" w:rsidP="00D50E01">
            <w:pPr>
              <w:ind w:right="-2"/>
              <w:jc w:val="center"/>
            </w:pPr>
            <w:r w:rsidRPr="003B5023">
              <w:t>21 172,4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3B5023" w:rsidRDefault="006572D7" w:rsidP="00D50E01">
            <w:pPr>
              <w:ind w:right="-2"/>
              <w:jc w:val="center"/>
            </w:pPr>
            <w:r>
              <w:t>21</w:t>
            </w:r>
            <w:r w:rsidR="009A0597">
              <w:t xml:space="preserve"> </w:t>
            </w:r>
            <w: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3B5023" w:rsidRDefault="00B558A7" w:rsidP="00FD2E09">
            <w:pPr>
              <w:ind w:right="-2"/>
              <w:jc w:val="center"/>
            </w:pPr>
            <w:r w:rsidRPr="003B5023">
              <w:t>20</w:t>
            </w:r>
            <w:r w:rsidR="00FD2E09" w:rsidRPr="003B5023">
              <w:t> 999,8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3B5023" w:rsidRDefault="00FD2E09" w:rsidP="00D50E01">
            <w:pPr>
              <w:ind w:right="-2"/>
              <w:jc w:val="center"/>
            </w:pPr>
            <w:r w:rsidRPr="003B5023">
              <w:t>21</w:t>
            </w:r>
            <w:r w:rsidR="009A0597">
              <w:t xml:space="preserve"> </w:t>
            </w:r>
            <w:r w:rsidRPr="003B5023">
              <w:t>135,8</w:t>
            </w:r>
          </w:p>
        </w:tc>
      </w:tr>
      <w:tr w:rsidR="001A627C" w:rsidRPr="00DE26DA" w:rsidTr="00884A98">
        <w:trPr>
          <w:trHeight w:val="3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27C" w:rsidRPr="00DE26DA" w:rsidRDefault="001A627C" w:rsidP="00D50E01">
            <w:pPr>
              <w:ind w:right="-2"/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364E6" w:rsidRDefault="001A627C" w:rsidP="00D50E01">
            <w:pPr>
              <w:ind w:right="-2"/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1A627C" w:rsidRPr="00DE26DA" w:rsidTr="00884A98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27C" w:rsidRPr="00DE26DA" w:rsidRDefault="001A627C" w:rsidP="00D50E01">
            <w:pPr>
              <w:ind w:right="-2"/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7C" w:rsidRPr="00C364E6" w:rsidRDefault="001A627C" w:rsidP="00D50E01">
            <w:pPr>
              <w:ind w:right="-2"/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бюджет МО МР «Печора»</w:t>
            </w:r>
          </w:p>
        </w:tc>
      </w:tr>
      <w:tr w:rsidR="00A10731" w:rsidRPr="00DE26DA" w:rsidTr="00884A98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31" w:rsidRPr="00DE26DA" w:rsidRDefault="00A10731" w:rsidP="00D50E01">
            <w:pPr>
              <w:ind w:right="-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A10731">
            <w:pPr>
              <w:ind w:right="-2"/>
              <w:jc w:val="center"/>
            </w:pPr>
            <w:r>
              <w:t>165 383,4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36327,7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23708,3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22 107,4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13 069,7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A0237A">
            <w:pPr>
              <w:ind w:right="-2"/>
              <w:jc w:val="center"/>
            </w:pPr>
            <w:r>
              <w:t>16 606,8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17</w:t>
            </w:r>
            <w:r w:rsidR="00FF5437">
              <w:t xml:space="preserve"> </w:t>
            </w:r>
            <w:r>
              <w:t>542,0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18 004,5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A10731" w:rsidRDefault="00A10731" w:rsidP="00D50E01">
            <w:pPr>
              <w:ind w:right="-2"/>
              <w:jc w:val="center"/>
            </w:pPr>
            <w:r w:rsidRPr="00A10731">
              <w:t>18</w:t>
            </w:r>
            <w:r w:rsidR="009A0597">
              <w:t xml:space="preserve"> </w:t>
            </w:r>
            <w:r w:rsidRPr="00A10731">
              <w:t>017,0</w:t>
            </w:r>
          </w:p>
        </w:tc>
      </w:tr>
      <w:tr w:rsidR="00A10731" w:rsidRPr="00DE26DA" w:rsidTr="00884A98">
        <w:trPr>
          <w:trHeight w:val="3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31" w:rsidRPr="00DE26DA" w:rsidRDefault="00A10731" w:rsidP="00D50E01">
            <w:pPr>
              <w:ind w:right="-2"/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C364E6" w:rsidRDefault="00A10731" w:rsidP="00D50E01">
            <w:pPr>
              <w:ind w:right="-2"/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бюджет МО ГП «Печора»</w:t>
            </w:r>
          </w:p>
        </w:tc>
      </w:tr>
      <w:tr w:rsidR="00A10731" w:rsidRPr="00DE26DA" w:rsidTr="00884A98">
        <w:trPr>
          <w:trHeight w:val="2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31" w:rsidRPr="00DE26DA" w:rsidRDefault="00A10731" w:rsidP="00D50E01">
            <w:pPr>
              <w:ind w:right="-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>
              <w:t>32727,4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6805,9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8 175,8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>
              <w:t>4 107,7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>
              <w:t>4215,6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4</w:t>
            </w:r>
            <w:r w:rsidR="00FF5437">
              <w:t xml:space="preserve"> </w:t>
            </w:r>
            <w:r>
              <w:t>008,3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FD2E09">
            <w:pPr>
              <w:ind w:right="-2"/>
              <w:jc w:val="center"/>
            </w:pPr>
            <w:r>
              <w:t>2 645,3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A10731" w:rsidRDefault="00A10731" w:rsidP="00D50E01">
            <w:pPr>
              <w:ind w:right="-2"/>
              <w:jc w:val="center"/>
            </w:pPr>
            <w:r w:rsidRPr="00A10731">
              <w:t>2768,8</w:t>
            </w:r>
          </w:p>
        </w:tc>
      </w:tr>
      <w:tr w:rsidR="00A10731" w:rsidRPr="00DE26DA" w:rsidTr="00884A98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31" w:rsidRPr="00DE26DA" w:rsidRDefault="00A10731" w:rsidP="00D50E01">
            <w:pPr>
              <w:ind w:right="-2"/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C364E6" w:rsidRDefault="00A10731" w:rsidP="00D50E01">
            <w:pPr>
              <w:ind w:right="-2"/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бюджет МО ГП «Кожва»</w:t>
            </w:r>
          </w:p>
        </w:tc>
      </w:tr>
      <w:tr w:rsidR="00A10731" w:rsidRPr="00DE26DA" w:rsidTr="00C257AA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731" w:rsidRPr="00DE26DA" w:rsidRDefault="00A10731" w:rsidP="00D50E01">
            <w:pPr>
              <w:ind w:right="-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A10731">
            <w:pPr>
              <w:ind w:right="-2"/>
              <w:jc w:val="center"/>
            </w:pPr>
            <w:r>
              <w:t>2 450,0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 w:rsidRPr="00DE26DA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DE26DA" w:rsidRDefault="00A10731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31" w:rsidRPr="00086275" w:rsidRDefault="00A10731" w:rsidP="00D50E01">
            <w:pPr>
              <w:ind w:right="-2"/>
              <w:jc w:val="center"/>
              <w:rPr>
                <w:sz w:val="18"/>
                <w:szCs w:val="18"/>
              </w:rPr>
            </w:pPr>
            <w:r w:rsidRPr="00086275">
              <w:rPr>
                <w:sz w:val="18"/>
                <w:szCs w:val="18"/>
              </w:rPr>
              <w:t>350,0</w:t>
            </w:r>
          </w:p>
        </w:tc>
      </w:tr>
      <w:tr w:rsidR="00A10731" w:rsidRPr="00D023E8" w:rsidTr="00C257AA">
        <w:trPr>
          <w:trHeight w:val="3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C877BB" w:rsidRDefault="00A10731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Реализация мероприятий муниципальной программы позволит: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снизить потребление  алкогольной  продукции  на  душу населения (литров на 1 человека в год);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- снизить количество преступлений; 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снизить количество пожаров;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сформировать  здоровый образ  жизни;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повысить уровень обеспечения безопасности объектов социальной сферы и антитеррористической защищенности;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сократить количество дорожно-транспортных происшествий</w:t>
            </w:r>
            <w:r w:rsidR="00BC74C7" w:rsidRPr="00C877BB">
              <w:rPr>
                <w:sz w:val="22"/>
                <w:szCs w:val="22"/>
              </w:rPr>
              <w:t>;</w:t>
            </w:r>
          </w:p>
          <w:p w:rsidR="00A10731" w:rsidRPr="00C877BB" w:rsidRDefault="00A10731" w:rsidP="004E185E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сократить число детей, пострадавших в дорожно-транспортных происшествиях;</w:t>
            </w:r>
          </w:p>
          <w:p w:rsidR="00A10731" w:rsidRPr="00C877BB" w:rsidRDefault="00A10731" w:rsidP="00BC74C7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 увеличить долю пешеходных переходов, приведенных в соответствие с нормативными требованиями</w:t>
            </w:r>
          </w:p>
        </w:tc>
      </w:tr>
    </w:tbl>
    <w:p w:rsidR="00796359" w:rsidRDefault="00796359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Pr="00D023E8" w:rsidRDefault="00E53B0B" w:rsidP="00796359">
      <w:pPr>
        <w:rPr>
          <w:b/>
          <w:sz w:val="24"/>
          <w:szCs w:val="24"/>
        </w:rPr>
      </w:pPr>
    </w:p>
    <w:p w:rsidR="00796359" w:rsidRPr="00E53B0B" w:rsidRDefault="00796359" w:rsidP="00E53B0B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ПАСПОРТ</w:t>
      </w:r>
    </w:p>
    <w:p w:rsidR="00796359" w:rsidRPr="00E53B0B" w:rsidRDefault="00BC74C7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Подпрограммы 1</w:t>
      </w:r>
      <w:r w:rsidR="00796359" w:rsidRPr="00E53B0B">
        <w:rPr>
          <w:sz w:val="24"/>
          <w:szCs w:val="24"/>
        </w:rPr>
        <w:t xml:space="preserve">  «Охрана окружающей среды  на территории</w:t>
      </w:r>
    </w:p>
    <w:p w:rsidR="00796359" w:rsidRPr="00E53B0B" w:rsidRDefault="00796359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МО МР «Печора»</w:t>
      </w:r>
    </w:p>
    <w:p w:rsidR="00B23679" w:rsidRPr="00D023E8" w:rsidRDefault="00B23679" w:rsidP="00796359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089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5B4F22" w:rsidRPr="00D023E8" w:rsidTr="0093299E">
        <w:trPr>
          <w:trHeight w:val="1436"/>
        </w:trPr>
        <w:tc>
          <w:tcPr>
            <w:tcW w:w="1888" w:type="dxa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Ответственный исполнитель подпрограммы</w:t>
            </w:r>
            <w:r w:rsidR="0093299E">
              <w:rPr>
                <w:sz w:val="22"/>
                <w:szCs w:val="22"/>
              </w:rPr>
              <w:t xml:space="preserve"> (соисполнитель подпрограммы)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Отдел жилищно-коммунального хозяйства администрации МР «Печора»</w:t>
            </w:r>
          </w:p>
          <w:p w:rsidR="005B4F22" w:rsidRPr="00C877BB" w:rsidRDefault="0093299E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B4F22" w:rsidRPr="00C877BB">
              <w:rPr>
                <w:sz w:val="22"/>
                <w:szCs w:val="22"/>
              </w:rPr>
              <w:t>МКУ «Управление капитального строительства»</w:t>
            </w:r>
            <w:r>
              <w:rPr>
                <w:sz w:val="22"/>
                <w:szCs w:val="22"/>
              </w:rPr>
              <w:t>)</w:t>
            </w:r>
          </w:p>
          <w:p w:rsidR="005B4F22" w:rsidRPr="00C877BB" w:rsidRDefault="005B4F22" w:rsidP="00D50E01">
            <w:pPr>
              <w:rPr>
                <w:sz w:val="22"/>
                <w:szCs w:val="22"/>
              </w:rPr>
            </w:pPr>
          </w:p>
        </w:tc>
      </w:tr>
      <w:tr w:rsidR="005B4F22" w:rsidRPr="00D023E8" w:rsidTr="00E53B0B">
        <w:trPr>
          <w:trHeight w:val="711"/>
        </w:trPr>
        <w:tc>
          <w:tcPr>
            <w:tcW w:w="1888" w:type="dxa"/>
            <w:shd w:val="clear" w:color="auto" w:fill="auto"/>
          </w:tcPr>
          <w:p w:rsidR="005B4F22" w:rsidRPr="00C877BB" w:rsidRDefault="0093299E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--</w:t>
            </w:r>
            <w:r w:rsidR="0093299E">
              <w:rPr>
                <w:sz w:val="22"/>
                <w:szCs w:val="22"/>
              </w:rPr>
              <w:t>-</w:t>
            </w:r>
          </w:p>
        </w:tc>
      </w:tr>
      <w:tr w:rsidR="0093299E" w:rsidRPr="00D023E8" w:rsidTr="00E53B0B">
        <w:trPr>
          <w:trHeight w:val="711"/>
        </w:trPr>
        <w:tc>
          <w:tcPr>
            <w:tcW w:w="1888" w:type="dxa"/>
            <w:shd w:val="clear" w:color="auto" w:fill="auto"/>
          </w:tcPr>
          <w:p w:rsidR="0093299E" w:rsidRDefault="0093299E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93299E" w:rsidRPr="00C877BB" w:rsidRDefault="0093299E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5B4F22" w:rsidRPr="00D023E8" w:rsidTr="00E53B0B">
        <w:trPr>
          <w:trHeight w:val="678"/>
        </w:trPr>
        <w:tc>
          <w:tcPr>
            <w:tcW w:w="1888" w:type="dxa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Цель Подпрограммы        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Обеспечение охраны окружающей среды и экологической безопасности на территории МР «Печора»</w:t>
            </w:r>
          </w:p>
        </w:tc>
      </w:tr>
      <w:tr w:rsidR="005B4F22" w:rsidRPr="00D023E8" w:rsidTr="00E53B0B">
        <w:trPr>
          <w:trHeight w:val="858"/>
        </w:trPr>
        <w:tc>
          <w:tcPr>
            <w:tcW w:w="1888" w:type="dxa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Задачи Подпрограммы      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1. Предупреждение и минимизация негативного воздействия на окружающую среду и повышение экологической культуры населения;  </w:t>
            </w:r>
          </w:p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 xml:space="preserve">2.  Повышение экологической культуры населения.         </w:t>
            </w:r>
          </w:p>
        </w:tc>
      </w:tr>
      <w:tr w:rsidR="005B4F22" w:rsidRPr="00D023E8" w:rsidTr="00446CF3">
        <w:trPr>
          <w:trHeight w:val="1367"/>
        </w:trPr>
        <w:tc>
          <w:tcPr>
            <w:tcW w:w="1888" w:type="dxa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Целевые (индикаторы) показатели подпрограммы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34560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Количество построенных полигонов складирования и временного хранения твердых бытовых отходов, с нарастающим итогом;</w:t>
            </w:r>
          </w:p>
          <w:p w:rsidR="005B4F22" w:rsidRPr="00C877BB" w:rsidRDefault="005B4F22" w:rsidP="00345609">
            <w:pPr>
              <w:jc w:val="both"/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Осуществление мероприятий в области экологического просвещения населения.</w:t>
            </w:r>
          </w:p>
        </w:tc>
      </w:tr>
      <w:tr w:rsidR="005B4F22" w:rsidRPr="00D023E8" w:rsidTr="00E53B0B">
        <w:trPr>
          <w:trHeight w:val="1018"/>
        </w:trPr>
        <w:tc>
          <w:tcPr>
            <w:tcW w:w="1888" w:type="dxa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Подпрограмма реализуется в 2014-2021</w:t>
            </w:r>
            <w:r w:rsidR="00C877BB">
              <w:rPr>
                <w:sz w:val="22"/>
                <w:szCs w:val="22"/>
              </w:rPr>
              <w:t xml:space="preserve"> годах</w:t>
            </w:r>
          </w:p>
          <w:p w:rsidR="005B4F22" w:rsidRPr="00C877BB" w:rsidRDefault="005B4F22" w:rsidP="00D50E01">
            <w:pPr>
              <w:rPr>
                <w:sz w:val="22"/>
                <w:szCs w:val="22"/>
              </w:rPr>
            </w:pPr>
            <w:r w:rsidRPr="00C877BB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5B4F22" w:rsidRPr="00372A2C" w:rsidTr="00446CF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4"/>
          <w:tblCellSpacing w:w="5" w:type="nil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22" w:rsidRPr="00E53B0B" w:rsidRDefault="005B4F22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E53B0B" w:rsidRDefault="005B4F22" w:rsidP="00D50E01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Общий объем финансирования составляет 13 963,0 тыс. рублей, в том числе по источникам финансирования и годам реализации:</w:t>
            </w:r>
          </w:p>
        </w:tc>
      </w:tr>
      <w:tr w:rsidR="005B4F22" w:rsidRPr="00372A2C" w:rsidTr="00446CF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6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2" w:rsidRPr="00E53B0B" w:rsidRDefault="005B4F22" w:rsidP="00D50E01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E53B0B" w:rsidRDefault="005B4F22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Источник                          финансирования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E53B0B" w:rsidRDefault="005B4F22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Объем финансирования (тыс. руб.)</w:t>
            </w:r>
          </w:p>
        </w:tc>
      </w:tr>
      <w:tr w:rsidR="00B84DF9" w:rsidRPr="00372A2C" w:rsidTr="00E53B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4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2" w:rsidRPr="00372A2C" w:rsidRDefault="005B4F22" w:rsidP="00D50E01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D50E01">
            <w:r w:rsidRPr="00372A2C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2014год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2015год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2016год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2017год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2018год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D50E01">
            <w:r w:rsidRPr="00372A2C">
              <w:t>2019год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B84DF9">
            <w:r w:rsidRPr="00372A2C"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D028B" w:rsidP="00B84DF9">
            <w:r>
              <w:t>2021год</w:t>
            </w:r>
          </w:p>
        </w:tc>
      </w:tr>
      <w:tr w:rsidR="00B84DF9" w:rsidRPr="00372A2C" w:rsidTr="00E53B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6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2" w:rsidRPr="00372A2C" w:rsidRDefault="005B4F22" w:rsidP="00D50E01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13 963,0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7 110,0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1 260,0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5560,0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Default="00FE4C76" w:rsidP="00FE4C76">
            <w:pPr>
              <w:jc w:val="center"/>
            </w:pPr>
            <w:r>
              <w:t>0,0</w:t>
            </w:r>
          </w:p>
        </w:tc>
      </w:tr>
      <w:tr w:rsidR="005D028B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9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8B" w:rsidRPr="00372A2C" w:rsidRDefault="005D028B" w:rsidP="00D50E01"/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C364E6" w:rsidRDefault="005D028B" w:rsidP="00D50E01">
            <w:pPr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5D028B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33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8B" w:rsidRPr="00372A2C" w:rsidRDefault="005D028B" w:rsidP="00D50E01"/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C364E6" w:rsidRDefault="005D028B" w:rsidP="00D50E01">
            <w:pPr>
              <w:rPr>
                <w:sz w:val="24"/>
                <w:szCs w:val="24"/>
              </w:rPr>
            </w:pPr>
            <w:r w:rsidRPr="00C364E6">
              <w:rPr>
                <w:sz w:val="24"/>
                <w:szCs w:val="24"/>
              </w:rPr>
              <w:t>бюджет МО МР «Печора»</w:t>
            </w:r>
          </w:p>
        </w:tc>
      </w:tr>
      <w:tr w:rsidR="005B4F22" w:rsidRPr="00372A2C" w:rsidTr="00446CF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01"/>
          <w:tblCellSpacing w:w="5" w:type="nil"/>
        </w:trPr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22" w:rsidRPr="00372A2C" w:rsidRDefault="005B4F22" w:rsidP="00D50E01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13 963,0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7 110,0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1 260,0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5560,0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 w:rsidRPr="00372A2C"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Pr="00372A2C" w:rsidRDefault="005B4F22" w:rsidP="00FE4C7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2" w:rsidRDefault="00FE4C76" w:rsidP="00FE4C76">
            <w:pPr>
              <w:jc w:val="center"/>
            </w:pPr>
            <w:r>
              <w:t>0,0</w:t>
            </w:r>
          </w:p>
        </w:tc>
      </w:tr>
      <w:tr w:rsidR="005D028B" w:rsidRPr="00D023E8" w:rsidTr="00446CF3">
        <w:trPr>
          <w:trHeight w:val="144"/>
        </w:trPr>
        <w:tc>
          <w:tcPr>
            <w:tcW w:w="1888" w:type="dxa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893" w:type="dxa"/>
            <w:gridSpan w:val="9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Реализация мероприятий Подпрограммы позволит: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 снизить объем загрязненных сточных вод, сброшенных в поверхностные воды;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повысить экологическую культуру населения.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</w:p>
        </w:tc>
      </w:tr>
    </w:tbl>
    <w:p w:rsidR="00796359" w:rsidRPr="00D023E8" w:rsidRDefault="00796359" w:rsidP="00796359">
      <w:pPr>
        <w:rPr>
          <w:b/>
          <w:sz w:val="24"/>
          <w:szCs w:val="24"/>
        </w:rPr>
      </w:pPr>
    </w:p>
    <w:p w:rsidR="00796359" w:rsidRDefault="00796359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796359" w:rsidRPr="00E53B0B" w:rsidRDefault="00796359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ПАСПОРТ</w:t>
      </w:r>
    </w:p>
    <w:p w:rsidR="00796359" w:rsidRPr="00E53B0B" w:rsidRDefault="00796359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Подпрограммы 2 «Укрепление правопорядка и защита населения и территории МО МР «Печора»</w:t>
      </w:r>
    </w:p>
    <w:p w:rsidR="00E71400" w:rsidRPr="00D023E8" w:rsidRDefault="00E71400" w:rsidP="00796359">
      <w:pPr>
        <w:jc w:val="center"/>
        <w:rPr>
          <w:b/>
          <w:sz w:val="24"/>
          <w:szCs w:val="24"/>
        </w:rPr>
      </w:pPr>
    </w:p>
    <w:tbl>
      <w:tblPr>
        <w:tblW w:w="9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"/>
        <w:gridCol w:w="850"/>
        <w:gridCol w:w="851"/>
        <w:gridCol w:w="850"/>
        <w:gridCol w:w="851"/>
        <w:gridCol w:w="850"/>
        <w:gridCol w:w="817"/>
        <w:gridCol w:w="34"/>
        <w:gridCol w:w="855"/>
        <w:gridCol w:w="889"/>
      </w:tblGrid>
      <w:tr w:rsidR="005D028B" w:rsidRPr="00D023E8" w:rsidTr="00756F76">
        <w:trPr>
          <w:trHeight w:val="145"/>
        </w:trPr>
        <w:tc>
          <w:tcPr>
            <w:tcW w:w="1844" w:type="dxa"/>
            <w:shd w:val="clear" w:color="auto" w:fill="auto"/>
          </w:tcPr>
          <w:p w:rsidR="005D028B" w:rsidRPr="00E53B0B" w:rsidRDefault="005D028B" w:rsidP="00764DAC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Ответственный исполнитель подпрограммы</w:t>
            </w:r>
            <w:r w:rsidR="00764DAC">
              <w:rPr>
                <w:sz w:val="22"/>
                <w:szCs w:val="22"/>
              </w:rPr>
              <w:t xml:space="preserve"> (соисполнитель</w:t>
            </w:r>
            <w:r w:rsidR="00764DAC" w:rsidRPr="00E53B0B">
              <w:rPr>
                <w:sz w:val="22"/>
                <w:szCs w:val="22"/>
              </w:rPr>
              <w:t xml:space="preserve"> подпрограммы</w:t>
            </w:r>
            <w:r w:rsidR="00764DAC">
              <w:rPr>
                <w:sz w:val="22"/>
                <w:szCs w:val="22"/>
              </w:rPr>
              <w:t>)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Ведущий эксперт  по профилактике терроризма и экстремизма администрации МР «Печора»</w:t>
            </w:r>
          </w:p>
          <w:p w:rsidR="005D028B" w:rsidRPr="00E53B0B" w:rsidRDefault="00764DAC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53B0B">
              <w:rPr>
                <w:sz w:val="22"/>
                <w:szCs w:val="22"/>
              </w:rPr>
              <w:t>МКУ «Управление по делам ГО и ЧС»</w:t>
            </w:r>
            <w:r>
              <w:rPr>
                <w:sz w:val="22"/>
                <w:szCs w:val="22"/>
              </w:rPr>
              <w:t>)</w:t>
            </w:r>
          </w:p>
        </w:tc>
      </w:tr>
      <w:tr w:rsidR="005D028B" w:rsidRPr="00D023E8" w:rsidTr="00764DAC">
        <w:trPr>
          <w:trHeight w:val="589"/>
        </w:trPr>
        <w:tc>
          <w:tcPr>
            <w:tcW w:w="1844" w:type="dxa"/>
            <w:shd w:val="clear" w:color="auto" w:fill="auto"/>
          </w:tcPr>
          <w:p w:rsidR="005D028B" w:rsidRPr="00E53B0B" w:rsidRDefault="00764DAC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764DAC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764DAC" w:rsidRPr="00D023E8" w:rsidTr="00764DAC">
        <w:trPr>
          <w:trHeight w:val="1122"/>
        </w:trPr>
        <w:tc>
          <w:tcPr>
            <w:tcW w:w="1844" w:type="dxa"/>
            <w:shd w:val="clear" w:color="auto" w:fill="auto"/>
          </w:tcPr>
          <w:p w:rsidR="00764DAC" w:rsidRDefault="00764DAC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764DAC" w:rsidRDefault="00764DAC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5D028B" w:rsidRPr="00D023E8" w:rsidTr="00FD7943">
        <w:trPr>
          <w:trHeight w:val="699"/>
        </w:trPr>
        <w:tc>
          <w:tcPr>
            <w:tcW w:w="1844" w:type="dxa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Профилактика правонарушений, обеспечение защиты населения и территории МР «Печора» от чрезвычайных ситуаций</w:t>
            </w:r>
          </w:p>
        </w:tc>
      </w:tr>
      <w:tr w:rsidR="005D028B" w:rsidRPr="00D023E8" w:rsidTr="00602CE6">
        <w:trPr>
          <w:trHeight w:val="1883"/>
        </w:trPr>
        <w:tc>
          <w:tcPr>
            <w:tcW w:w="1844" w:type="dxa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1. Осуществление   организационной,     информационной     деятельности     по      профилактике правонарушений;                                         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2. Обеспечение безопасности людей в общественных местах, в том числе на водных объектах.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3. Содействие социальной адаптации осужденных, а так же лиц, освободившихся из мест лишения свободы.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4. Укрепление материально-технической базы полиции.</w:t>
            </w:r>
          </w:p>
        </w:tc>
      </w:tr>
      <w:tr w:rsidR="005D028B" w:rsidRPr="00D023E8" w:rsidTr="00756F76">
        <w:trPr>
          <w:trHeight w:val="145"/>
        </w:trPr>
        <w:tc>
          <w:tcPr>
            <w:tcW w:w="1844" w:type="dxa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Целевые индикаторы и показатели подпрограммы     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выступлений в СМИ;</w:t>
            </w:r>
          </w:p>
          <w:p w:rsidR="005D028B" w:rsidRPr="00E53B0B" w:rsidRDefault="005C1B75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Ра</w:t>
            </w:r>
            <w:r w:rsidR="005D028B" w:rsidRPr="00E53B0B">
              <w:rPr>
                <w:sz w:val="22"/>
                <w:szCs w:val="22"/>
              </w:rPr>
              <w:t>скрываемость  преступлений;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тяжких и особо тяжких преступлений;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преступлений совершенных несовершеннолетними;</w:t>
            </w:r>
          </w:p>
          <w:p w:rsidR="005D028B" w:rsidRPr="00E53B0B" w:rsidRDefault="005C1B75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</w:t>
            </w:r>
            <w:r w:rsidR="005D028B" w:rsidRPr="00E53B0B">
              <w:rPr>
                <w:sz w:val="22"/>
                <w:szCs w:val="22"/>
              </w:rPr>
              <w:t>оличество преступлений, связанных с незаконным оборотом наркотиков на территории муниципального района «Печора»;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преступлений, совершенных в общественных местах и на улицах;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подразделений добровольной пожарной охраны на территории населенных пунктов;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Увеличение количества спасенных людей в результате пожара;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Уровень оснащенности населенных пунктов источниками наружного водоснабжения в целях пожаротушения;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мероприятий, направленных 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объектах;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трудоустроенных лиц, освободившихся из мест лишения свободы через  ГУ РК «Центр зан</w:t>
            </w:r>
            <w:r w:rsidR="003A730E" w:rsidRPr="00E53B0B">
              <w:rPr>
                <w:sz w:val="22"/>
                <w:szCs w:val="22"/>
              </w:rPr>
              <w:t>ятости населения города Печоры»</w:t>
            </w:r>
          </w:p>
          <w:p w:rsidR="005D028B" w:rsidRPr="00E53B0B" w:rsidRDefault="005D028B" w:rsidP="005C1B75">
            <w:pPr>
              <w:jc w:val="both"/>
              <w:rPr>
                <w:sz w:val="22"/>
                <w:szCs w:val="22"/>
              </w:rPr>
            </w:pPr>
          </w:p>
        </w:tc>
      </w:tr>
      <w:tr w:rsidR="005D028B" w:rsidRPr="00D023E8" w:rsidTr="00756F76">
        <w:trPr>
          <w:trHeight w:val="145"/>
        </w:trPr>
        <w:tc>
          <w:tcPr>
            <w:tcW w:w="1844" w:type="dxa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Этапы и сроки  реализации   подпрограммы</w:t>
            </w:r>
          </w:p>
        </w:tc>
        <w:tc>
          <w:tcPr>
            <w:tcW w:w="7839" w:type="dxa"/>
            <w:gridSpan w:val="10"/>
            <w:shd w:val="clear" w:color="auto" w:fill="auto"/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2014-2020 годы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5D028B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5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8B" w:rsidRPr="00E53B0B" w:rsidRDefault="005D028B" w:rsidP="00602CE6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E53B0B" w:rsidRDefault="005D028B" w:rsidP="003515C4">
            <w:pPr>
              <w:jc w:val="both"/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Общий объем финансирования составляет </w:t>
            </w:r>
            <w:r w:rsidR="003515C4" w:rsidRPr="00E53B0B">
              <w:rPr>
                <w:sz w:val="22"/>
                <w:szCs w:val="22"/>
              </w:rPr>
              <w:t>119 415,2</w:t>
            </w:r>
            <w:r w:rsidRPr="00E53B0B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5D028B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8B" w:rsidRPr="00372A2C" w:rsidRDefault="005D028B" w:rsidP="00D50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372A2C" w:rsidRDefault="005D028B" w:rsidP="00D50E01">
            <w:r w:rsidRPr="00372A2C">
              <w:t>Источник                          финансирования</w:t>
            </w:r>
          </w:p>
        </w:tc>
        <w:tc>
          <w:tcPr>
            <w:tcW w:w="6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372A2C" w:rsidRDefault="005D028B" w:rsidP="00D50E01">
            <w:r w:rsidRPr="00372A2C">
              <w:t>Объем финансирования (тыс. руб.)</w:t>
            </w:r>
          </w:p>
        </w:tc>
      </w:tr>
      <w:tr w:rsidR="00AA0DCC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62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CC" w:rsidRPr="00372A2C" w:rsidRDefault="00AA0DCC" w:rsidP="00D50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DB2ED5" w:rsidP="00740DFC">
            <w:r>
              <w:t xml:space="preserve">2014 </w:t>
            </w:r>
            <w:r w:rsidR="00AA0DCC" w:rsidRPr="00372A2C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DB2ED5" w:rsidP="00740DFC"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2019</w:t>
            </w:r>
            <w:r>
              <w:t xml:space="preserve"> </w:t>
            </w:r>
            <w:r w:rsidRPr="00372A2C"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 w:rsidRPr="00372A2C">
              <w:t>2020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372A2C" w:rsidRDefault="00AA0DCC" w:rsidP="00D50E01">
            <w:r>
              <w:t>2021 год</w:t>
            </w:r>
          </w:p>
        </w:tc>
      </w:tr>
      <w:tr w:rsidR="00AA0DCC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CC" w:rsidRPr="00372A2C" w:rsidRDefault="00AA0DCC" w:rsidP="00D50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E607F3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AA0DCC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12 991,0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AA0DCC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12 414,0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AA0DCC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16 059,4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16794,6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17269,2</w:t>
            </w:r>
          </w:p>
        </w:tc>
      </w:tr>
      <w:tr w:rsidR="00AA0DCC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CC" w:rsidRPr="00372A2C" w:rsidRDefault="00AA0DCC" w:rsidP="00D50E01"/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E53B0B" w:rsidRDefault="00AA0DCC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AA0DCC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CC" w:rsidRPr="00372A2C" w:rsidRDefault="00AA0DCC" w:rsidP="00D50E01"/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CC" w:rsidRPr="00E53B0B" w:rsidRDefault="00AA0DCC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бюджет МО МР «Печора»</w:t>
            </w:r>
          </w:p>
        </w:tc>
      </w:tr>
      <w:tr w:rsidR="00DB2ED5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0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5" w:rsidRPr="00372A2C" w:rsidRDefault="00DB2ED5" w:rsidP="00D50E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E607F3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12 991,0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12 414,0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 w:rsidRPr="00DB2ED5">
              <w:rPr>
                <w:sz w:val="18"/>
                <w:szCs w:val="18"/>
              </w:rPr>
              <w:t>16 059,4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16794,6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5" w:rsidRPr="00DB2ED5" w:rsidRDefault="00DB2ED5" w:rsidP="00DB2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17269,2</w:t>
            </w:r>
          </w:p>
        </w:tc>
      </w:tr>
      <w:tr w:rsidR="005D028B" w:rsidRPr="00372A2C" w:rsidTr="00756F7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02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Реализация программы позволит</w:t>
            </w:r>
            <w:r w:rsidR="00E607F3" w:rsidRPr="00E53B0B">
              <w:rPr>
                <w:sz w:val="22"/>
                <w:szCs w:val="22"/>
              </w:rPr>
              <w:t>: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- снизить количество преступлений, в том числе связанных с незаконным оборотом наркотиков;</w:t>
            </w:r>
          </w:p>
          <w:p w:rsidR="005D028B" w:rsidRPr="00E53B0B" w:rsidRDefault="005D028B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обеспечить безопасность людей в общественных местах.</w:t>
            </w:r>
          </w:p>
        </w:tc>
      </w:tr>
    </w:tbl>
    <w:p w:rsidR="00796359" w:rsidRPr="00D023E8" w:rsidRDefault="00796359" w:rsidP="00796359">
      <w:pPr>
        <w:rPr>
          <w:b/>
          <w:sz w:val="24"/>
          <w:szCs w:val="24"/>
        </w:rPr>
      </w:pPr>
    </w:p>
    <w:p w:rsidR="00796359" w:rsidRPr="00E53B0B" w:rsidRDefault="00796359" w:rsidP="00796359">
      <w:pPr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104243" w:rsidRDefault="00104243" w:rsidP="00796359">
      <w:pPr>
        <w:jc w:val="center"/>
        <w:rPr>
          <w:sz w:val="24"/>
          <w:szCs w:val="24"/>
        </w:rPr>
      </w:pPr>
    </w:p>
    <w:p w:rsidR="00796359" w:rsidRPr="00E53B0B" w:rsidRDefault="00796359" w:rsidP="00796359">
      <w:pPr>
        <w:jc w:val="center"/>
        <w:rPr>
          <w:sz w:val="24"/>
          <w:szCs w:val="24"/>
        </w:rPr>
      </w:pPr>
      <w:bookmarkStart w:id="0" w:name="_GoBack"/>
      <w:bookmarkEnd w:id="0"/>
      <w:r w:rsidRPr="00E53B0B">
        <w:rPr>
          <w:sz w:val="24"/>
          <w:szCs w:val="24"/>
        </w:rPr>
        <w:lastRenderedPageBreak/>
        <w:t>ПАСПОРТ</w:t>
      </w:r>
    </w:p>
    <w:p w:rsidR="00796359" w:rsidRPr="00E53B0B" w:rsidRDefault="00796359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Подпрограммы 3  «Профилактика алкоголизма, наркомании, токсикомании и</w:t>
      </w:r>
    </w:p>
    <w:p w:rsidR="00796359" w:rsidRPr="00E53B0B" w:rsidRDefault="00796359" w:rsidP="00796359">
      <w:pPr>
        <w:jc w:val="center"/>
        <w:rPr>
          <w:sz w:val="24"/>
          <w:szCs w:val="24"/>
        </w:rPr>
      </w:pPr>
      <w:r w:rsidRPr="00E53B0B">
        <w:rPr>
          <w:sz w:val="24"/>
          <w:szCs w:val="24"/>
        </w:rPr>
        <w:t>табакокурения в МО МР «Печора»</w:t>
      </w:r>
    </w:p>
    <w:p w:rsidR="008A2B10" w:rsidRDefault="008A2B10" w:rsidP="00796359">
      <w:pPr>
        <w:jc w:val="center"/>
        <w:rPr>
          <w:b/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850"/>
        <w:gridCol w:w="851"/>
        <w:gridCol w:w="850"/>
        <w:gridCol w:w="851"/>
        <w:gridCol w:w="850"/>
        <w:gridCol w:w="851"/>
        <w:gridCol w:w="840"/>
        <w:gridCol w:w="903"/>
      </w:tblGrid>
      <w:tr w:rsidR="00B21435" w:rsidRPr="00D023E8" w:rsidTr="00C11E75">
        <w:trPr>
          <w:trHeight w:val="1014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Ответственный исполнитель подпрограммы</w:t>
            </w:r>
            <w:r w:rsidR="00542234">
              <w:rPr>
                <w:sz w:val="22"/>
                <w:szCs w:val="22"/>
              </w:rPr>
              <w:t xml:space="preserve"> (соисполнитель</w:t>
            </w:r>
            <w:r w:rsidR="00542234" w:rsidRPr="00E53B0B">
              <w:rPr>
                <w:sz w:val="22"/>
                <w:szCs w:val="22"/>
              </w:rPr>
              <w:t xml:space="preserve"> подпрограммы</w:t>
            </w:r>
            <w:r w:rsidR="00542234">
              <w:rPr>
                <w:sz w:val="22"/>
                <w:szCs w:val="22"/>
              </w:rPr>
              <w:t>)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Ведущий эксперт  по профилактике терроризма и экстремизма администрации МР «Печора»</w:t>
            </w:r>
          </w:p>
          <w:p w:rsidR="00542234" w:rsidRPr="00E53B0B" w:rsidRDefault="00542234" w:rsidP="00542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53B0B">
              <w:rPr>
                <w:sz w:val="22"/>
                <w:szCs w:val="22"/>
              </w:rPr>
              <w:t>Ведущий эксперт по социальным вопросам администрации МР «Печора»;</w:t>
            </w:r>
          </w:p>
          <w:p w:rsidR="00542234" w:rsidRPr="00E53B0B" w:rsidRDefault="00542234" w:rsidP="00542234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Управление образования МР «Печора»;</w:t>
            </w:r>
            <w:r>
              <w:rPr>
                <w:sz w:val="22"/>
                <w:szCs w:val="22"/>
              </w:rPr>
              <w:t xml:space="preserve"> </w:t>
            </w:r>
            <w:r w:rsidRPr="00E53B0B">
              <w:rPr>
                <w:sz w:val="22"/>
                <w:szCs w:val="22"/>
              </w:rPr>
              <w:t>Управление культуры и туризма МР «Печора»</w:t>
            </w:r>
            <w:r>
              <w:rPr>
                <w:sz w:val="22"/>
                <w:szCs w:val="22"/>
              </w:rPr>
              <w:t>)</w:t>
            </w:r>
          </w:p>
        </w:tc>
      </w:tr>
      <w:tr w:rsidR="00B21435" w:rsidRPr="00D023E8" w:rsidTr="00104243">
        <w:trPr>
          <w:trHeight w:val="679"/>
        </w:trPr>
        <w:tc>
          <w:tcPr>
            <w:tcW w:w="1985" w:type="dxa"/>
            <w:shd w:val="clear" w:color="auto" w:fill="auto"/>
          </w:tcPr>
          <w:p w:rsidR="00B21435" w:rsidRPr="00E53B0B" w:rsidRDefault="00104243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104243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B21435" w:rsidRPr="00D023E8" w:rsidTr="00104243">
        <w:trPr>
          <w:trHeight w:val="1270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Программно-целевые инструменты </w:t>
            </w:r>
            <w:r w:rsidR="0010424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104243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B21435" w:rsidRPr="00D023E8" w:rsidTr="00C11E75">
        <w:trPr>
          <w:trHeight w:val="687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Сокращение употребления алкоголя, распространения наркотических средств на территории муниципального района «Печора»</w:t>
            </w:r>
          </w:p>
        </w:tc>
      </w:tr>
      <w:tr w:rsidR="00B21435" w:rsidRPr="00D023E8" w:rsidTr="00472300">
        <w:trPr>
          <w:trHeight w:val="1104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1. Формирование мотивации отказа населения  муниципального района «Печора» от вредных привычек (алкоголизм, табакокурения  и наркомания);                                          </w:t>
            </w:r>
          </w:p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2. Организация  раннего  выявления   факторов   риска развития заболеваний и их коррекции    </w:t>
            </w:r>
          </w:p>
        </w:tc>
      </w:tr>
      <w:tr w:rsidR="00B21435" w:rsidRPr="00D023E8" w:rsidTr="00472300">
        <w:trPr>
          <w:trHeight w:val="1104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Целевые индикаторы и показатели подпрограммы     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Количество несовершеннолетних лиц, состоящих на профилактическом учете у врача нарколога в ГУ РК «Печорский психоневрологический диспансер»;</w:t>
            </w:r>
          </w:p>
          <w:p w:rsidR="00B21435" w:rsidRPr="00E53B0B" w:rsidRDefault="00B21435" w:rsidP="0033308D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 Количество граждан, состоящих на учете у врача нарколога в ГУ РК «Печорский психоневрологический диспансер»         </w:t>
            </w:r>
          </w:p>
        </w:tc>
      </w:tr>
      <w:tr w:rsidR="00B21435" w:rsidRPr="00D023E8" w:rsidTr="00472300">
        <w:trPr>
          <w:trHeight w:val="818"/>
        </w:trPr>
        <w:tc>
          <w:tcPr>
            <w:tcW w:w="1985" w:type="dxa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Этапы и сроки  реализации   подпрограммы</w:t>
            </w:r>
          </w:p>
        </w:tc>
        <w:tc>
          <w:tcPr>
            <w:tcW w:w="7839" w:type="dxa"/>
            <w:gridSpan w:val="9"/>
            <w:shd w:val="clear" w:color="auto" w:fill="auto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2014-2020 годы</w:t>
            </w:r>
          </w:p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Этапы реализации не выделяются.</w:t>
            </w:r>
          </w:p>
        </w:tc>
      </w:tr>
      <w:tr w:rsidR="00B21435" w:rsidRPr="00372A2C" w:rsidTr="004723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Общий объем финансирования составляет 453,5 тыс. рублей, в том числе по источникам финансирования и годам реализации:</w:t>
            </w:r>
          </w:p>
        </w:tc>
      </w:tr>
      <w:tr w:rsidR="00B21435" w:rsidRPr="00372A2C" w:rsidTr="004723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5" w:rsidRPr="00372A2C" w:rsidRDefault="00B21435" w:rsidP="00D50E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5" w:rsidRPr="00372A2C" w:rsidRDefault="00B21435" w:rsidP="00D50E01">
            <w:r w:rsidRPr="00372A2C">
              <w:t>Источник                          финанси</w:t>
            </w:r>
            <w:r w:rsidR="00472300">
              <w:t>-</w:t>
            </w:r>
            <w:r w:rsidRPr="00372A2C">
              <w:t>рования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5" w:rsidRPr="00472300" w:rsidRDefault="00B21435" w:rsidP="00D50E01">
            <w:pPr>
              <w:rPr>
                <w:sz w:val="24"/>
                <w:szCs w:val="24"/>
              </w:rPr>
            </w:pPr>
            <w:r w:rsidRPr="00472300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A361ED" w:rsidRPr="00372A2C" w:rsidTr="004723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6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>
            <w:r w:rsidRPr="00372A2C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C915FC" w:rsidP="00C915FC">
            <w:pPr>
              <w:jc w:val="center"/>
            </w:pPr>
            <w:r>
              <w:t>2014</w:t>
            </w:r>
            <w:r w:rsidR="00A361ED" w:rsidRPr="00372A2C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C915FC" w:rsidP="00C915FC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 w:rsidRPr="00372A2C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 w:rsidRPr="00372A2C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 w:rsidRPr="00372A2C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 w:rsidRPr="00372A2C">
              <w:t>2019</w:t>
            </w:r>
            <w:r>
              <w:t xml:space="preserve"> </w:t>
            </w:r>
            <w:r w:rsidRPr="00372A2C"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 w:rsidRPr="00372A2C">
              <w:t>2020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6A" w:rsidRDefault="00A361ED" w:rsidP="00C915FC">
            <w:pPr>
              <w:jc w:val="center"/>
            </w:pPr>
            <w:r>
              <w:t>2021</w:t>
            </w:r>
          </w:p>
          <w:p w:rsidR="00A361ED" w:rsidRPr="00372A2C" w:rsidRDefault="00A361ED" w:rsidP="00C915FC">
            <w:pPr>
              <w:jc w:val="center"/>
            </w:pPr>
            <w:r>
              <w:t xml:space="preserve"> год</w:t>
            </w:r>
          </w:p>
        </w:tc>
      </w:tr>
      <w:tr w:rsidR="00A361ED" w:rsidRPr="00372A2C" w:rsidTr="004723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C915FC" w:rsidP="00C915F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Default="00A361ED" w:rsidP="00C915FC">
            <w:pPr>
              <w:jc w:val="center"/>
            </w:pPr>
            <w:r>
              <w:t>0,0</w:t>
            </w:r>
          </w:p>
        </w:tc>
      </w:tr>
      <w:tr w:rsidR="00A361ED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/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E53B0B" w:rsidRDefault="00A361ED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A361ED" w:rsidRPr="00372A2C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/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E53B0B" w:rsidRDefault="00A361ED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бюджет МО МР «Печора»</w:t>
            </w:r>
          </w:p>
        </w:tc>
      </w:tr>
      <w:tr w:rsidR="00A361ED" w:rsidRPr="00372A2C" w:rsidTr="004723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D50E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C915FC" w:rsidP="00C915F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Pr="00372A2C" w:rsidRDefault="00A361ED" w:rsidP="00C915FC">
            <w:pPr>
              <w:jc w:val="center"/>
            </w:pPr>
            <w: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D" w:rsidRDefault="00A361ED" w:rsidP="00C915FC">
            <w:pPr>
              <w:jc w:val="center"/>
            </w:pPr>
            <w:r>
              <w:t>0,0</w:t>
            </w:r>
          </w:p>
        </w:tc>
      </w:tr>
      <w:tr w:rsidR="00B21435" w:rsidRPr="00D023E8" w:rsidTr="00472300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301"/>
          <w:tblCellSpacing w:w="5" w:type="nil"/>
        </w:trPr>
        <w:tc>
          <w:tcPr>
            <w:tcW w:w="1985" w:type="dxa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Ожидаемые результаты   реализации</w:t>
            </w:r>
          </w:p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 xml:space="preserve">подпрограммы      </w:t>
            </w:r>
          </w:p>
        </w:tc>
        <w:tc>
          <w:tcPr>
            <w:tcW w:w="7839" w:type="dxa"/>
            <w:gridSpan w:val="9"/>
          </w:tcPr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Снижение  количества граждан, состоящих на учете у врача нарколога в ГУ РК «Печорский психоневрологический диспансер»;</w:t>
            </w:r>
          </w:p>
          <w:p w:rsidR="00B21435" w:rsidRPr="00E53B0B" w:rsidRDefault="00B21435" w:rsidP="00D50E01">
            <w:pPr>
              <w:rPr>
                <w:sz w:val="22"/>
                <w:szCs w:val="22"/>
              </w:rPr>
            </w:pPr>
            <w:r w:rsidRPr="00E53B0B">
              <w:rPr>
                <w:sz w:val="22"/>
                <w:szCs w:val="22"/>
              </w:rPr>
              <w:t>Формирование  здорового образа  жизни у подрастающего поколения.</w:t>
            </w:r>
          </w:p>
        </w:tc>
      </w:tr>
    </w:tbl>
    <w:p w:rsidR="00796359" w:rsidRDefault="00796359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E53B0B" w:rsidRDefault="00E53B0B" w:rsidP="00796359">
      <w:pPr>
        <w:rPr>
          <w:b/>
          <w:sz w:val="24"/>
          <w:szCs w:val="24"/>
        </w:rPr>
      </w:pPr>
    </w:p>
    <w:p w:rsidR="00796359" w:rsidRPr="00F76D33" w:rsidRDefault="00796359" w:rsidP="00796359">
      <w:pPr>
        <w:jc w:val="center"/>
        <w:rPr>
          <w:sz w:val="24"/>
          <w:szCs w:val="24"/>
        </w:rPr>
      </w:pPr>
      <w:r w:rsidRPr="00F76D33">
        <w:rPr>
          <w:sz w:val="24"/>
          <w:szCs w:val="24"/>
        </w:rPr>
        <w:lastRenderedPageBreak/>
        <w:t>ПАСПОРТ</w:t>
      </w:r>
    </w:p>
    <w:p w:rsidR="00796359" w:rsidRPr="00F76D33" w:rsidRDefault="00796359" w:rsidP="00796359">
      <w:pPr>
        <w:jc w:val="center"/>
        <w:rPr>
          <w:sz w:val="24"/>
          <w:szCs w:val="24"/>
        </w:rPr>
      </w:pPr>
      <w:r w:rsidRPr="00F76D33">
        <w:rPr>
          <w:sz w:val="24"/>
          <w:szCs w:val="24"/>
        </w:rPr>
        <w:t xml:space="preserve">подпрограммы 4 «Профилактика терроризма и экстремизма  </w:t>
      </w:r>
    </w:p>
    <w:p w:rsidR="00796359" w:rsidRPr="00F76D33" w:rsidRDefault="00796359" w:rsidP="00796359">
      <w:pPr>
        <w:jc w:val="center"/>
        <w:rPr>
          <w:sz w:val="24"/>
          <w:szCs w:val="24"/>
        </w:rPr>
      </w:pPr>
      <w:r w:rsidRPr="00F76D33">
        <w:rPr>
          <w:sz w:val="24"/>
          <w:szCs w:val="24"/>
        </w:rPr>
        <w:t>на территории МО МР «Печора»</w:t>
      </w:r>
    </w:p>
    <w:p w:rsidR="00796359" w:rsidRPr="00F76D33" w:rsidRDefault="00796359" w:rsidP="00796359">
      <w:pPr>
        <w:jc w:val="center"/>
        <w:rPr>
          <w:sz w:val="24"/>
          <w:szCs w:val="24"/>
        </w:rPr>
      </w:pP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5"/>
        <w:gridCol w:w="1049"/>
        <w:gridCol w:w="854"/>
        <w:gridCol w:w="709"/>
        <w:gridCol w:w="850"/>
        <w:gridCol w:w="851"/>
        <w:gridCol w:w="850"/>
        <w:gridCol w:w="851"/>
        <w:gridCol w:w="850"/>
        <w:gridCol w:w="844"/>
      </w:tblGrid>
      <w:tr w:rsidR="00E9703F" w:rsidRPr="00D023E8" w:rsidTr="00D3447F">
        <w:trPr>
          <w:trHeight w:val="1436"/>
        </w:trPr>
        <w:tc>
          <w:tcPr>
            <w:tcW w:w="1925" w:type="dxa"/>
            <w:shd w:val="clear" w:color="auto" w:fill="auto"/>
          </w:tcPr>
          <w:p w:rsidR="00E9703F" w:rsidRPr="00F76D33" w:rsidRDefault="00E9703F" w:rsidP="00D3447F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Ответственный исполнитель подпрограммы</w:t>
            </w:r>
            <w:r w:rsidR="00D3447F" w:rsidRPr="00F76D33">
              <w:rPr>
                <w:sz w:val="22"/>
                <w:szCs w:val="22"/>
              </w:rPr>
              <w:t xml:space="preserve"> </w:t>
            </w:r>
            <w:r w:rsidR="00D3447F">
              <w:rPr>
                <w:sz w:val="22"/>
                <w:szCs w:val="22"/>
              </w:rPr>
              <w:t>(с</w:t>
            </w:r>
            <w:r w:rsidR="00D3447F" w:rsidRPr="00F76D33">
              <w:rPr>
                <w:sz w:val="22"/>
                <w:szCs w:val="22"/>
              </w:rPr>
              <w:t>оисполнители подпрограммы</w:t>
            </w:r>
            <w:r w:rsidR="00D3447F">
              <w:rPr>
                <w:sz w:val="22"/>
                <w:szCs w:val="22"/>
              </w:rPr>
              <w:t>)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D3447F" w:rsidRDefault="00E9703F" w:rsidP="00D3447F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Ведущий эксперт  по профилактике терроризма и экстремизма администрации МР «Печора»</w:t>
            </w:r>
            <w:r w:rsidR="00D3447F" w:rsidRPr="00F76D33">
              <w:rPr>
                <w:sz w:val="22"/>
                <w:szCs w:val="22"/>
              </w:rPr>
              <w:t xml:space="preserve"> </w:t>
            </w:r>
          </w:p>
          <w:p w:rsidR="00E9703F" w:rsidRPr="00F76D33" w:rsidRDefault="00D3447F" w:rsidP="00D34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76D33">
              <w:rPr>
                <w:sz w:val="22"/>
                <w:szCs w:val="22"/>
              </w:rPr>
              <w:t>Управление культуры и туризма МР «Печора»</w:t>
            </w:r>
            <w:r>
              <w:rPr>
                <w:sz w:val="22"/>
                <w:szCs w:val="22"/>
              </w:rPr>
              <w:t xml:space="preserve">; </w:t>
            </w:r>
            <w:r w:rsidRPr="00F76D33">
              <w:rPr>
                <w:sz w:val="22"/>
                <w:szCs w:val="22"/>
              </w:rPr>
              <w:t>Управление образования МР «Печора»</w:t>
            </w:r>
            <w:r>
              <w:rPr>
                <w:sz w:val="22"/>
                <w:szCs w:val="22"/>
              </w:rPr>
              <w:t>; сектор по работы с информационными технологиями</w:t>
            </w:r>
            <w:r w:rsidRPr="00F76D33">
              <w:rPr>
                <w:sz w:val="22"/>
                <w:szCs w:val="22"/>
              </w:rPr>
              <w:t xml:space="preserve"> администрации МР «Печора»</w:t>
            </w:r>
            <w:r>
              <w:rPr>
                <w:sz w:val="22"/>
                <w:szCs w:val="22"/>
              </w:rPr>
              <w:t>)</w:t>
            </w:r>
          </w:p>
        </w:tc>
      </w:tr>
      <w:tr w:rsidR="00E9703F" w:rsidRPr="00D023E8" w:rsidTr="00D3447F">
        <w:trPr>
          <w:trHeight w:val="847"/>
        </w:trPr>
        <w:tc>
          <w:tcPr>
            <w:tcW w:w="1925" w:type="dxa"/>
            <w:shd w:val="clear" w:color="auto" w:fill="auto"/>
          </w:tcPr>
          <w:p w:rsidR="00E9703F" w:rsidRPr="00F76D33" w:rsidRDefault="00D3447F" w:rsidP="00D5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D3447F" w:rsidP="00D5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E9703F" w:rsidRPr="00D023E8" w:rsidTr="00C949B3">
        <w:trPr>
          <w:trHeight w:val="1110"/>
        </w:trPr>
        <w:tc>
          <w:tcPr>
            <w:tcW w:w="1925" w:type="dxa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--</w:t>
            </w:r>
          </w:p>
        </w:tc>
      </w:tr>
      <w:tr w:rsidR="00E9703F" w:rsidRPr="00D023E8" w:rsidTr="00C949B3">
        <w:trPr>
          <w:trHeight w:val="1126"/>
        </w:trPr>
        <w:tc>
          <w:tcPr>
            <w:tcW w:w="1925" w:type="dxa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Совершенствование системы предупреждения терроризма и экстремизма, минимизации их последствий для защиты прав личности, общества и государства от террористических актов, проя</w:t>
            </w:r>
            <w:r w:rsidR="00C949B3">
              <w:rPr>
                <w:sz w:val="22"/>
                <w:szCs w:val="22"/>
              </w:rPr>
              <w:t>влений терроризма и экстремизма</w:t>
            </w:r>
          </w:p>
        </w:tc>
      </w:tr>
      <w:tr w:rsidR="00E9703F" w:rsidRPr="00D023E8" w:rsidTr="00C949B3">
        <w:trPr>
          <w:trHeight w:val="1411"/>
        </w:trPr>
        <w:tc>
          <w:tcPr>
            <w:tcW w:w="1925" w:type="dxa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1. Противодействие распространению идеологии терроризма  и   экстремизма,   минимизация   и (или)</w:t>
            </w:r>
          </w:p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ликвидация их последствий;                            </w:t>
            </w:r>
          </w:p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2. Обеспечение антитеррористической защищенности объектов жизнеобеспечения, объектов (мест) массового пребывания людей.                                      </w:t>
            </w:r>
          </w:p>
        </w:tc>
      </w:tr>
      <w:tr w:rsidR="00E9703F" w:rsidRPr="00D023E8" w:rsidTr="00707A27">
        <w:trPr>
          <w:trHeight w:val="144"/>
        </w:trPr>
        <w:tc>
          <w:tcPr>
            <w:tcW w:w="1925" w:type="dxa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Целевые индикаторы и показатели подпрограммы     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E9703F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проведенных мониторингов в сети «Интернет»;</w:t>
            </w:r>
          </w:p>
          <w:p w:rsidR="00C4442B" w:rsidRPr="00F76D33" w:rsidRDefault="00C4442B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публикаций антитеррористической направленности;</w:t>
            </w:r>
          </w:p>
          <w:p w:rsidR="00E9703F" w:rsidRPr="00F76D33" w:rsidRDefault="00E9703F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специалистов, обученных в области межэтнических и межконфессиональных отношений для профилактики экстремизма.</w:t>
            </w:r>
          </w:p>
          <w:p w:rsidR="00E9703F" w:rsidRPr="00F76D33" w:rsidRDefault="00E9703F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Количество специалистов, обученных в области противодействия идеологии </w:t>
            </w:r>
            <w:r w:rsidR="0051100B" w:rsidRPr="00F76D33">
              <w:rPr>
                <w:sz w:val="22"/>
                <w:szCs w:val="22"/>
              </w:rPr>
              <w:t>терроризма;</w:t>
            </w:r>
          </w:p>
          <w:p w:rsidR="00E9703F" w:rsidRPr="00F76D33" w:rsidRDefault="00E9703F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граждан принявших участие в мероприятиях анти</w:t>
            </w:r>
            <w:r w:rsidR="0051100B" w:rsidRPr="00F76D33">
              <w:rPr>
                <w:sz w:val="22"/>
                <w:szCs w:val="22"/>
              </w:rPr>
              <w:t>террористической направленности;</w:t>
            </w:r>
            <w:r w:rsidRPr="00F76D33">
              <w:rPr>
                <w:sz w:val="22"/>
                <w:szCs w:val="22"/>
              </w:rPr>
              <w:t xml:space="preserve"> </w:t>
            </w:r>
          </w:p>
          <w:p w:rsidR="0051100B" w:rsidRPr="00F76D33" w:rsidRDefault="00E9703F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публикаций анти</w:t>
            </w:r>
            <w:r w:rsidR="0051100B" w:rsidRPr="00F76D33">
              <w:rPr>
                <w:sz w:val="22"/>
                <w:szCs w:val="22"/>
              </w:rPr>
              <w:t>террористической направленности;</w:t>
            </w:r>
          </w:p>
          <w:p w:rsidR="0051100B" w:rsidRPr="00F76D33" w:rsidRDefault="0051100B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образовании; </w:t>
            </w:r>
          </w:p>
          <w:p w:rsidR="0051100B" w:rsidRPr="00F76D33" w:rsidRDefault="0051100B" w:rsidP="0051100B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</w:t>
            </w:r>
          </w:p>
          <w:p w:rsidR="00E9703F" w:rsidRPr="00F76D33" w:rsidRDefault="00E9703F" w:rsidP="00D50E01">
            <w:pPr>
              <w:rPr>
                <w:sz w:val="22"/>
                <w:szCs w:val="22"/>
              </w:rPr>
            </w:pPr>
          </w:p>
        </w:tc>
      </w:tr>
      <w:tr w:rsidR="00E9703F" w:rsidRPr="00D023E8" w:rsidTr="00C949B3">
        <w:trPr>
          <w:trHeight w:val="1036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Этапы и сроки  реализации   подпрограммы</w:t>
            </w:r>
          </w:p>
        </w:tc>
        <w:tc>
          <w:tcPr>
            <w:tcW w:w="7708" w:type="dxa"/>
            <w:gridSpan w:val="9"/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2014-2021 годы</w:t>
            </w:r>
          </w:p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Этапы реализации не выделяются</w:t>
            </w:r>
          </w:p>
        </w:tc>
      </w:tr>
      <w:tr w:rsidR="00E9703F" w:rsidRPr="00D023E8" w:rsidTr="00707A2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0"/>
          <w:tblCellSpacing w:w="5" w:type="nil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Объемы финансирования подпрограммы</w:t>
            </w:r>
          </w:p>
          <w:p w:rsidR="00E9703F" w:rsidRPr="00F76D33" w:rsidRDefault="00E9703F" w:rsidP="00D50E01">
            <w:pPr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3F" w:rsidRPr="00F76D33" w:rsidRDefault="00E9703F" w:rsidP="005C4631">
            <w:pPr>
              <w:jc w:val="both"/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 xml:space="preserve">Общий объем финансирования составляет </w:t>
            </w:r>
            <w:r w:rsidR="005C4631" w:rsidRPr="00F76D33">
              <w:rPr>
                <w:sz w:val="22"/>
                <w:szCs w:val="22"/>
              </w:rPr>
              <w:t>30 381,7</w:t>
            </w:r>
            <w:r w:rsidRPr="00F76D33">
              <w:rPr>
                <w:sz w:val="22"/>
                <w:szCs w:val="22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E9703F" w:rsidRPr="00D023E8" w:rsidTr="00707A2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5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D023E8" w:rsidRDefault="00E9703F" w:rsidP="00D50E0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3F" w:rsidRPr="00D023E8" w:rsidRDefault="00E9703F" w:rsidP="00D50E01">
            <w:pPr>
              <w:rPr>
                <w:sz w:val="24"/>
                <w:szCs w:val="24"/>
              </w:rPr>
            </w:pPr>
            <w:r w:rsidRPr="006011B6">
              <w:t>Источник                          финанси</w:t>
            </w:r>
            <w:r w:rsidR="004F4FF1">
              <w:t>-</w:t>
            </w:r>
            <w:r w:rsidRPr="006011B6">
              <w:t>рования</w:t>
            </w:r>
          </w:p>
        </w:tc>
        <w:tc>
          <w:tcPr>
            <w:tcW w:w="6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3F" w:rsidRPr="00F76D33" w:rsidRDefault="00E9703F" w:rsidP="00D50E01">
            <w:pPr>
              <w:rPr>
                <w:sz w:val="22"/>
                <w:szCs w:val="22"/>
              </w:rPr>
            </w:pPr>
            <w:r w:rsidRPr="00F76D33">
              <w:rPr>
                <w:sz w:val="22"/>
                <w:szCs w:val="22"/>
              </w:rPr>
              <w:t>Объем финансирования (тыс. руб.)</w:t>
            </w:r>
          </w:p>
        </w:tc>
      </w:tr>
      <w:tr w:rsidR="003546B8" w:rsidRPr="00D023E8" w:rsidTr="003546B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73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8" w:rsidRPr="00D023E8" w:rsidRDefault="00456058" w:rsidP="00D50E0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456058" w:rsidP="00D50E01">
            <w:pPr>
              <w:jc w:val="center"/>
              <w:rPr>
                <w:sz w:val="24"/>
                <w:szCs w:val="24"/>
              </w:rPr>
            </w:pPr>
            <w:r w:rsidRPr="006011B6"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1616F3" w:rsidP="001616F3">
            <w:pPr>
              <w:jc w:val="center"/>
              <w:rPr>
                <w:sz w:val="24"/>
                <w:szCs w:val="24"/>
              </w:rPr>
            </w:pPr>
            <w:r>
              <w:t>2014</w:t>
            </w:r>
            <w:r w:rsidR="00456058" w:rsidRPr="006011B6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707A27" w:rsidP="00E9703F">
            <w:pPr>
              <w:jc w:val="center"/>
              <w:rPr>
                <w:sz w:val="22"/>
                <w:szCs w:val="22"/>
              </w:rPr>
            </w:pPr>
            <w:r w:rsidRPr="005C4631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456058" w:rsidP="00D50E01">
            <w:pPr>
              <w:jc w:val="center"/>
              <w:rPr>
                <w:sz w:val="24"/>
                <w:szCs w:val="24"/>
              </w:rPr>
            </w:pPr>
            <w:r w:rsidRPr="006011B6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456058" w:rsidP="00D50E01">
            <w:pPr>
              <w:jc w:val="center"/>
              <w:rPr>
                <w:sz w:val="24"/>
                <w:szCs w:val="24"/>
              </w:rPr>
            </w:pPr>
            <w:r w:rsidRPr="006011B6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456058" w:rsidP="00D50E01">
            <w:pPr>
              <w:jc w:val="center"/>
              <w:rPr>
                <w:sz w:val="24"/>
                <w:szCs w:val="24"/>
              </w:rPr>
            </w:pPr>
            <w:r w:rsidRPr="006011B6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D023E8" w:rsidRDefault="00456058" w:rsidP="00D50E01">
            <w:pPr>
              <w:jc w:val="center"/>
              <w:rPr>
                <w:sz w:val="24"/>
                <w:szCs w:val="24"/>
              </w:rPr>
            </w:pPr>
            <w:r w:rsidRPr="006011B6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6011B6" w:rsidRDefault="00456058" w:rsidP="00D50E01">
            <w:pPr>
              <w:jc w:val="center"/>
            </w:pPr>
            <w:r>
              <w:t>2020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6011B6" w:rsidRDefault="00456058" w:rsidP="00D50E01">
            <w:pPr>
              <w:jc w:val="center"/>
            </w:pPr>
            <w:r>
              <w:t>2021 год</w:t>
            </w:r>
          </w:p>
        </w:tc>
      </w:tr>
      <w:tr w:rsidR="003546B8" w:rsidRPr="00D023E8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31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8" w:rsidRPr="00D023E8" w:rsidRDefault="00456058" w:rsidP="00D50E0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30 381,7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707A27" w:rsidP="00D50E01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15220,0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456058" w:rsidP="00D50E01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3 291,4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456058" w:rsidP="00D50E01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58" w:rsidRPr="005C4631" w:rsidRDefault="005C4631" w:rsidP="00D50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</w:tr>
      <w:tr w:rsidR="00E9703F" w:rsidRPr="00D023E8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1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D023E8" w:rsidRDefault="00E9703F" w:rsidP="00D50E01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3F" w:rsidRPr="00C949B3" w:rsidRDefault="00E9703F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E9703F" w:rsidRPr="00D023E8" w:rsidTr="00640A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13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3F" w:rsidRPr="00D023E8" w:rsidRDefault="00E9703F" w:rsidP="00D50E01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3F" w:rsidRPr="00C949B3" w:rsidRDefault="00E9703F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бюджет МО МР «Печора»</w:t>
            </w:r>
          </w:p>
        </w:tc>
      </w:tr>
      <w:tr w:rsidR="005C4631" w:rsidRPr="00D023E8" w:rsidTr="00C949B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0"/>
          <w:tblCellSpacing w:w="5" w:type="nil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31" w:rsidRPr="00D023E8" w:rsidRDefault="005C4631" w:rsidP="00D50E0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30 381,7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15220,0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3 291,4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 w:rsidRPr="005C4631">
              <w:rPr>
                <w:sz w:val="18"/>
                <w:szCs w:val="18"/>
              </w:rPr>
              <w:t>472,7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31" w:rsidRPr="005C4631" w:rsidRDefault="005C4631" w:rsidP="00EA1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</w:tr>
      <w:tr w:rsidR="00707A27" w:rsidRPr="00D023E8" w:rsidTr="00707A2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10"/>
          <w:tblCellSpacing w:w="5" w:type="nil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Ожидаемые результаты   реализации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подпрограммы      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Реализация подпрограмма позволит: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- обеспечить проведение мониторинга  на предмет распространения идей терроризма и экстремизма на территории муниципального района «Печора»;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- повысить  уровень состояния постоянной готовности к эффективному использованию сил и средств, предназначенных для минимизации и (или) ликвидации последствий проявлений терроризма;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- оказать противодействие распространению идеологии терроризма и экстремизма;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- активизировать  работу по информационно-пропагандистскому обеспечению антитеррористических мероприятий;</w:t>
            </w:r>
          </w:p>
          <w:p w:rsidR="00707A27" w:rsidRPr="00C949B3" w:rsidRDefault="00707A27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- сформировать систему открытости и доступности информации в   сфере профилактики экстремизма и терроризма.</w:t>
            </w:r>
          </w:p>
        </w:tc>
      </w:tr>
    </w:tbl>
    <w:p w:rsidR="00796359" w:rsidRDefault="00796359" w:rsidP="00796359">
      <w:pPr>
        <w:rPr>
          <w:sz w:val="24"/>
          <w:szCs w:val="24"/>
        </w:rPr>
      </w:pPr>
    </w:p>
    <w:p w:rsidR="00893322" w:rsidRDefault="00893322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C949B3" w:rsidRDefault="00C949B3" w:rsidP="00796359">
      <w:pPr>
        <w:rPr>
          <w:sz w:val="24"/>
          <w:szCs w:val="24"/>
        </w:rPr>
      </w:pPr>
    </w:p>
    <w:p w:rsidR="00893322" w:rsidRDefault="00893322" w:rsidP="00796359">
      <w:pPr>
        <w:rPr>
          <w:sz w:val="24"/>
          <w:szCs w:val="24"/>
        </w:rPr>
      </w:pPr>
    </w:p>
    <w:p w:rsidR="00893322" w:rsidRDefault="00893322" w:rsidP="00796359">
      <w:pPr>
        <w:rPr>
          <w:sz w:val="24"/>
          <w:szCs w:val="24"/>
        </w:rPr>
      </w:pPr>
    </w:p>
    <w:p w:rsidR="00CF36B9" w:rsidRPr="00D023E8" w:rsidRDefault="00CF36B9" w:rsidP="00796359">
      <w:pPr>
        <w:rPr>
          <w:sz w:val="24"/>
          <w:szCs w:val="24"/>
        </w:rPr>
      </w:pPr>
    </w:p>
    <w:p w:rsidR="00796359" w:rsidRPr="00C949B3" w:rsidRDefault="00796359" w:rsidP="00796359">
      <w:pPr>
        <w:jc w:val="center"/>
        <w:rPr>
          <w:sz w:val="24"/>
          <w:szCs w:val="24"/>
        </w:rPr>
      </w:pPr>
      <w:r w:rsidRPr="00C949B3">
        <w:rPr>
          <w:sz w:val="24"/>
          <w:szCs w:val="24"/>
        </w:rPr>
        <w:lastRenderedPageBreak/>
        <w:t>ПАСПОРТ</w:t>
      </w:r>
    </w:p>
    <w:p w:rsidR="00796359" w:rsidRPr="00C949B3" w:rsidRDefault="00796359" w:rsidP="00796359">
      <w:pPr>
        <w:jc w:val="center"/>
        <w:rPr>
          <w:sz w:val="24"/>
          <w:szCs w:val="24"/>
        </w:rPr>
      </w:pPr>
      <w:r w:rsidRPr="00C949B3">
        <w:rPr>
          <w:sz w:val="24"/>
          <w:szCs w:val="24"/>
        </w:rPr>
        <w:t>подпрограммы 5 «Повышение безопасности дорожного движения»</w:t>
      </w:r>
    </w:p>
    <w:p w:rsidR="00796359" w:rsidRPr="00D023E8" w:rsidRDefault="00796359" w:rsidP="00796359">
      <w:pPr>
        <w:jc w:val="center"/>
        <w:rPr>
          <w:b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992"/>
        <w:gridCol w:w="794"/>
        <w:gridCol w:w="27"/>
        <w:gridCol w:w="739"/>
        <w:gridCol w:w="992"/>
        <w:gridCol w:w="1134"/>
        <w:gridCol w:w="992"/>
        <w:gridCol w:w="851"/>
        <w:gridCol w:w="850"/>
      </w:tblGrid>
      <w:tr w:rsidR="009B5966" w:rsidRPr="00D023E8" w:rsidTr="004E14BD">
        <w:trPr>
          <w:trHeight w:val="143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4E14BD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Ответственный исполнитель подпрограммы</w:t>
            </w:r>
            <w:r w:rsidR="004E14BD">
              <w:rPr>
                <w:sz w:val="22"/>
                <w:szCs w:val="22"/>
              </w:rPr>
              <w:t xml:space="preserve"> (с</w:t>
            </w:r>
            <w:r w:rsidR="004E14BD" w:rsidRPr="004E14BD">
              <w:rPr>
                <w:sz w:val="22"/>
                <w:szCs w:val="22"/>
              </w:rPr>
              <w:t>оисполнители подпрограммы</w:t>
            </w:r>
            <w:r w:rsidR="004E14BD">
              <w:rPr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4E14BD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Сектор дорожного хозяйства и транспорта администрации МР «Печора»</w:t>
            </w:r>
            <w:r w:rsidR="004E14BD" w:rsidRPr="00C949B3">
              <w:rPr>
                <w:sz w:val="22"/>
                <w:szCs w:val="22"/>
              </w:rPr>
              <w:t xml:space="preserve"> </w:t>
            </w:r>
            <w:r w:rsidR="004E14BD">
              <w:rPr>
                <w:sz w:val="22"/>
                <w:szCs w:val="22"/>
              </w:rPr>
              <w:t>(</w:t>
            </w:r>
            <w:r w:rsidR="004E14BD" w:rsidRPr="00C949B3">
              <w:rPr>
                <w:sz w:val="22"/>
                <w:szCs w:val="22"/>
              </w:rPr>
              <w:t>Управление культуры и туризма  МР «Печора</w:t>
            </w:r>
            <w:r w:rsidR="004E14BD">
              <w:rPr>
                <w:sz w:val="22"/>
                <w:szCs w:val="22"/>
              </w:rPr>
              <w:t xml:space="preserve">», </w:t>
            </w:r>
            <w:r w:rsidR="004E14BD" w:rsidRPr="00C949B3">
              <w:rPr>
                <w:sz w:val="22"/>
                <w:szCs w:val="22"/>
              </w:rPr>
              <w:t xml:space="preserve"> Управление образования МР «Печора»</w:t>
            </w:r>
            <w:r w:rsidR="004E14BD">
              <w:rPr>
                <w:sz w:val="22"/>
                <w:szCs w:val="22"/>
              </w:rPr>
              <w:t>)</w:t>
            </w:r>
          </w:p>
        </w:tc>
      </w:tr>
      <w:tr w:rsidR="009B5966" w:rsidRPr="00D023E8" w:rsidTr="0076463D">
        <w:trPr>
          <w:trHeight w:val="69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4E14BD" w:rsidRDefault="004E14BD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4E14BD" w:rsidP="004E1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9B5966" w:rsidRPr="00D023E8" w:rsidTr="0076463D">
        <w:trPr>
          <w:trHeight w:val="11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76463D" w:rsidP="00D50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9B5966" w:rsidRPr="00D023E8" w:rsidTr="0076463D">
        <w:trPr>
          <w:trHeight w:val="69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Цели подпрограммы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Сокращение количества лиц, погибших и пострадавших в результате дорожно-транспортных происшествий.</w:t>
            </w:r>
          </w:p>
        </w:tc>
      </w:tr>
      <w:tr w:rsidR="009B5966" w:rsidRPr="00D023E8" w:rsidTr="00CF36B9">
        <w:trPr>
          <w:trHeight w:val="147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1) Предупреждение опасного поведения участников дорожного движения;</w:t>
            </w:r>
          </w:p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2) Обеспечение безопасного участия детей в дорожном движении;</w:t>
            </w:r>
          </w:p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3) Развитие системы организации движения т</w:t>
            </w:r>
            <w:r w:rsidR="00CF36B9" w:rsidRPr="00C949B3">
              <w:rPr>
                <w:sz w:val="22"/>
                <w:szCs w:val="22"/>
              </w:rPr>
              <w:t>ранспортных средств и пешеходов</w:t>
            </w:r>
          </w:p>
        </w:tc>
      </w:tr>
      <w:tr w:rsidR="009B5966" w:rsidRPr="00D023E8" w:rsidTr="0076463D">
        <w:trPr>
          <w:trHeight w:val="120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3A730E">
            <w:pPr>
              <w:jc w:val="both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Количество </w:t>
            </w:r>
            <w:r w:rsidR="003A730E" w:rsidRPr="00C949B3">
              <w:rPr>
                <w:sz w:val="22"/>
                <w:szCs w:val="22"/>
              </w:rPr>
              <w:t xml:space="preserve">зарегистрированных </w:t>
            </w:r>
            <w:r w:rsidRPr="00C949B3">
              <w:rPr>
                <w:sz w:val="22"/>
                <w:szCs w:val="22"/>
              </w:rPr>
              <w:t>дорожно-транспортных происшествий;</w:t>
            </w:r>
          </w:p>
          <w:p w:rsidR="009B5966" w:rsidRPr="00C949B3" w:rsidRDefault="009B5966" w:rsidP="003A730E">
            <w:pPr>
              <w:jc w:val="both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Количество детей, пострадавших в дорожно-транспортных происшествиях;</w:t>
            </w:r>
          </w:p>
          <w:p w:rsidR="009B5966" w:rsidRPr="00C949B3" w:rsidRDefault="009B5966" w:rsidP="003A730E">
            <w:pPr>
              <w:jc w:val="both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Доля пешеходных переходов приведённых в соответст</w:t>
            </w:r>
            <w:r w:rsidR="003A730E" w:rsidRPr="00C949B3">
              <w:rPr>
                <w:sz w:val="22"/>
                <w:szCs w:val="22"/>
              </w:rPr>
              <w:t>вие с нормативными требованиями</w:t>
            </w:r>
          </w:p>
        </w:tc>
      </w:tr>
      <w:tr w:rsidR="009B5966" w:rsidRPr="00D023E8" w:rsidTr="0076463D">
        <w:trPr>
          <w:trHeight w:val="98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66" w:rsidRPr="00C949B3" w:rsidRDefault="009B5966" w:rsidP="009B5966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2015 – 2021 гг.</w:t>
            </w:r>
          </w:p>
        </w:tc>
      </w:tr>
      <w:tr w:rsidR="009B5966" w:rsidRPr="00DE26DA" w:rsidTr="00AB2DCE">
        <w:tblPrEx>
          <w:tblCellSpacing w:w="0" w:type="nil"/>
          <w:tblLook w:val="04A0"/>
        </w:tblPrEx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ind w:right="-2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Объемы финансирования программы </w:t>
            </w:r>
          </w:p>
          <w:p w:rsidR="009B5966" w:rsidRPr="00C949B3" w:rsidRDefault="009B5966" w:rsidP="00D50E0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66" w:rsidRPr="00C949B3" w:rsidRDefault="009B5966" w:rsidP="00463AAE">
            <w:pPr>
              <w:ind w:right="-2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Общий объем финансирования составляет  </w:t>
            </w:r>
            <w:r w:rsidR="00463AAE" w:rsidRPr="00C949B3">
              <w:rPr>
                <w:sz w:val="22"/>
                <w:szCs w:val="22"/>
              </w:rPr>
              <w:t>36 347,4</w:t>
            </w:r>
            <w:r w:rsidRPr="00C949B3">
              <w:rPr>
                <w:sz w:val="22"/>
                <w:szCs w:val="22"/>
              </w:rPr>
              <w:t xml:space="preserve">  тыс. рублей, в том числе по источникам финансирования и годам реализации:</w:t>
            </w:r>
          </w:p>
        </w:tc>
      </w:tr>
      <w:tr w:rsidR="009B5966" w:rsidRPr="00DE26DA" w:rsidTr="001B4E2B">
        <w:tblPrEx>
          <w:tblCellSpacing w:w="0" w:type="nil"/>
          <w:tblLook w:val="04A0"/>
        </w:tblPrEx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66" w:rsidRPr="00C949B3" w:rsidRDefault="009B5966" w:rsidP="00D50E01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66" w:rsidRPr="00C949B3" w:rsidRDefault="009B5966" w:rsidP="00D50E01">
            <w:pPr>
              <w:ind w:right="-2"/>
            </w:pPr>
            <w:r w:rsidRPr="00C949B3">
              <w:t>Источник финанси</w:t>
            </w:r>
            <w:r w:rsidR="004834CE" w:rsidRPr="00C949B3">
              <w:t>-</w:t>
            </w:r>
            <w:r w:rsidRPr="00C949B3">
              <w:t>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66" w:rsidRPr="00C949B3" w:rsidRDefault="009B5966" w:rsidP="00D50E01">
            <w:pPr>
              <w:ind w:right="-2"/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463AAE" w:rsidRPr="00DE26DA" w:rsidTr="001B4E2B">
        <w:tblPrEx>
          <w:tblCellSpacing w:w="0" w:type="nil"/>
          <w:tblLook w:val="04A0"/>
        </w:tblPrEx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65345" w:rsidP="005D6633">
            <w:pPr>
              <w:ind w:right="-2"/>
              <w:jc w:val="center"/>
            </w:pPr>
            <w:r>
              <w:t>2015</w:t>
            </w:r>
            <w:r w:rsidR="00463AAE">
              <w:t xml:space="preserve"> год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65345" w:rsidP="005D6633">
            <w:pPr>
              <w:ind w:right="-2"/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3" w:rsidRDefault="00463AAE" w:rsidP="005D6633">
            <w:pPr>
              <w:ind w:right="-2"/>
              <w:jc w:val="center"/>
            </w:pPr>
            <w:r>
              <w:t xml:space="preserve">2017 </w:t>
            </w:r>
          </w:p>
          <w:p w:rsidR="00463AAE" w:rsidRPr="00DE26DA" w:rsidRDefault="00463AAE" w:rsidP="005D6633">
            <w:pPr>
              <w:ind w:right="-2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3" w:rsidRDefault="00463AAE" w:rsidP="005D6633">
            <w:pPr>
              <w:ind w:right="-2"/>
              <w:jc w:val="center"/>
            </w:pPr>
            <w:r>
              <w:t xml:space="preserve">2018 </w:t>
            </w:r>
          </w:p>
          <w:p w:rsidR="00463AAE" w:rsidRPr="00DE26DA" w:rsidRDefault="00463AAE" w:rsidP="005D6633">
            <w:pPr>
              <w:ind w:right="-2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3" w:rsidRDefault="00463AAE" w:rsidP="005D6633">
            <w:pPr>
              <w:ind w:right="-2"/>
              <w:jc w:val="center"/>
            </w:pPr>
            <w:r>
              <w:t>2019</w:t>
            </w:r>
          </w:p>
          <w:p w:rsidR="00463AAE" w:rsidRPr="00DE26DA" w:rsidRDefault="00463AAE" w:rsidP="005D6633">
            <w:pPr>
              <w:ind w:right="-2"/>
              <w:jc w:val="center"/>
            </w:pPr>
            <w: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5D6633">
            <w:pPr>
              <w:ind w:right="-2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463AAE" w:rsidP="005D6633">
            <w:pPr>
              <w:ind w:right="-2"/>
              <w:jc w:val="center"/>
            </w:pPr>
            <w:r>
              <w:t>2021 год</w:t>
            </w:r>
          </w:p>
        </w:tc>
      </w:tr>
      <w:tr w:rsidR="00463AAE" w:rsidRPr="00DE26DA" w:rsidTr="005A1DC7">
        <w:tblPrEx>
          <w:tblCellSpacing w:w="0" w:type="nil"/>
          <w:tblLook w:val="04A0"/>
        </w:tblPrEx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  <w:jc w:val="center"/>
            </w:pPr>
            <w:r>
              <w:t>36 347,4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7310,9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8790,8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4 607,7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4715,6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4508,3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3145,3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1B4E2B" w:rsidP="00D50E01">
            <w:pPr>
              <w:ind w:right="-2"/>
              <w:jc w:val="center"/>
            </w:pPr>
            <w:r>
              <w:t>3268,8</w:t>
            </w:r>
          </w:p>
        </w:tc>
      </w:tr>
      <w:tr w:rsidR="009B5966" w:rsidTr="00CF36B9">
        <w:tblPrEx>
          <w:tblCellSpacing w:w="0" w:type="nil"/>
          <w:tblLook w:val="04A0"/>
        </w:tblPrEx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DE26DA" w:rsidRDefault="009B5966" w:rsidP="00D50E01">
            <w:pPr>
              <w:ind w:right="-2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4834CE" w:rsidRDefault="009B5966" w:rsidP="00D50E01">
            <w:pPr>
              <w:ind w:right="-2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9B5966" w:rsidTr="00CF36B9">
        <w:tblPrEx>
          <w:tblCellSpacing w:w="0" w:type="nil"/>
          <w:tblLook w:val="04A0"/>
        </w:tblPrEx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66" w:rsidRPr="00DE26DA" w:rsidRDefault="009B5966" w:rsidP="00D50E01">
            <w:pPr>
              <w:ind w:right="-2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4834CE" w:rsidRDefault="009B5966" w:rsidP="00D50E01">
            <w:pPr>
              <w:ind w:right="-2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республиканский бюджет Республики Коми</w:t>
            </w:r>
          </w:p>
        </w:tc>
      </w:tr>
      <w:tr w:rsidR="00463AAE" w:rsidRPr="00DE26DA" w:rsidTr="001B4E2B">
        <w:tblPrEx>
          <w:tblCellSpacing w:w="0" w:type="nil"/>
          <w:tblLook w:val="04A0"/>
        </w:tblPrEx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463AAE">
            <w:pPr>
              <w:ind w:right="-2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1B4E2B" w:rsidP="00D50E01">
            <w:pPr>
              <w:ind w:right="-2"/>
              <w:jc w:val="center"/>
            </w:pPr>
            <w:r>
              <w:t>0,0</w:t>
            </w:r>
          </w:p>
        </w:tc>
      </w:tr>
      <w:tr w:rsidR="00165345" w:rsidRPr="00DE26DA" w:rsidTr="00CF36B9">
        <w:tblPrEx>
          <w:tblCellSpacing w:w="0" w:type="nil"/>
          <w:tblLook w:val="04A0"/>
        </w:tblPrEx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5" w:rsidRPr="00DE26DA" w:rsidRDefault="00165345" w:rsidP="00D50E01">
            <w:pPr>
              <w:ind w:right="-2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5" w:rsidRPr="004834CE" w:rsidRDefault="00165345" w:rsidP="00D50E01">
            <w:pPr>
              <w:ind w:right="-2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бюджет МО МР «Печора»</w:t>
            </w:r>
          </w:p>
        </w:tc>
      </w:tr>
      <w:tr w:rsidR="00463AAE" w:rsidRPr="00DE26DA" w:rsidTr="001B4E2B">
        <w:tblPrEx>
          <w:tblCellSpacing w:w="0" w:type="nil"/>
          <w:tblLook w:val="04A0"/>
        </w:tblPrEx>
        <w:trPr>
          <w:trHeight w:val="3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  <w:jc w:val="center"/>
            </w:pPr>
            <w:r>
              <w:t>1020,0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155,0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1B4E2B" w:rsidP="00D50E01">
            <w:pPr>
              <w:ind w:right="-2"/>
              <w:jc w:val="center"/>
            </w:pPr>
            <w:r>
              <w:t>150,0</w:t>
            </w:r>
          </w:p>
        </w:tc>
      </w:tr>
      <w:tr w:rsidR="00165345" w:rsidRPr="00DE26DA" w:rsidTr="00D7226A">
        <w:tblPrEx>
          <w:tblCellSpacing w:w="0" w:type="nil"/>
          <w:tblLook w:val="04A0"/>
        </w:tblPrEx>
        <w:trPr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5" w:rsidRPr="00DE26DA" w:rsidRDefault="00165345" w:rsidP="00D50E01">
            <w:pPr>
              <w:ind w:right="-2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5" w:rsidRPr="004834CE" w:rsidRDefault="00165345" w:rsidP="00D50E01">
            <w:pPr>
              <w:ind w:right="-2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бюджет МО ГП «Печора»</w:t>
            </w:r>
          </w:p>
        </w:tc>
      </w:tr>
      <w:tr w:rsidR="00463AAE" w:rsidRPr="00DE26DA" w:rsidTr="00CF36B9">
        <w:tblPrEx>
          <w:tblCellSpacing w:w="0" w:type="nil"/>
          <w:tblLook w:val="04A0"/>
        </w:tblPrEx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  <w:jc w:val="center"/>
            </w:pPr>
            <w:r>
              <w:t>26 178,6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6805,9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8175,8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4 107,7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4215,6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4008,3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2645,3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1B4E2B" w:rsidP="00D50E01">
            <w:pPr>
              <w:ind w:right="-2"/>
              <w:jc w:val="center"/>
            </w:pPr>
            <w:r>
              <w:t>2768,8</w:t>
            </w:r>
          </w:p>
        </w:tc>
      </w:tr>
      <w:tr w:rsidR="00165345" w:rsidRPr="00DE26DA" w:rsidTr="00CF36B9">
        <w:tblPrEx>
          <w:tblCellSpacing w:w="0" w:type="nil"/>
          <w:tblLook w:val="04A0"/>
        </w:tblPrEx>
        <w:trPr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5" w:rsidRPr="00DE26DA" w:rsidRDefault="00165345" w:rsidP="00D50E01">
            <w:pPr>
              <w:ind w:right="-2"/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5" w:rsidRPr="004834CE" w:rsidRDefault="00165345" w:rsidP="00D50E01">
            <w:pPr>
              <w:ind w:right="-2"/>
              <w:rPr>
                <w:sz w:val="24"/>
                <w:szCs w:val="24"/>
              </w:rPr>
            </w:pPr>
            <w:r w:rsidRPr="004834CE">
              <w:rPr>
                <w:sz w:val="24"/>
                <w:szCs w:val="24"/>
              </w:rPr>
              <w:t>бюджет МО ГП «Кожва»</w:t>
            </w:r>
          </w:p>
        </w:tc>
      </w:tr>
      <w:tr w:rsidR="00463AAE" w:rsidRPr="00DE26DA" w:rsidTr="001B4E2B">
        <w:tblPrEx>
          <w:tblCellSpacing w:w="0" w:type="nil"/>
          <w:tblLook w:val="04A0"/>
        </w:tblPrEx>
        <w:trPr>
          <w:trHeight w:val="2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AE" w:rsidRPr="00DE26DA" w:rsidRDefault="00463AAE" w:rsidP="00D50E01">
            <w:pPr>
              <w:ind w:right="-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AE" w:rsidRPr="00DE26DA" w:rsidRDefault="00463AAE" w:rsidP="00D50E01">
            <w:pPr>
              <w:ind w:right="-2"/>
              <w:jc w:val="center"/>
            </w:pPr>
            <w:r>
              <w:t>2 100,0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1B4E2B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Pr="00DE26DA" w:rsidRDefault="00463AAE" w:rsidP="00D50E01">
            <w:pPr>
              <w:ind w:right="-2"/>
              <w:jc w:val="center"/>
            </w:pPr>
            <w: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AE" w:rsidRDefault="001B4E2B" w:rsidP="00D50E01">
            <w:pPr>
              <w:ind w:right="-2"/>
              <w:jc w:val="center"/>
            </w:pPr>
            <w:r>
              <w:t>350,0</w:t>
            </w:r>
          </w:p>
        </w:tc>
      </w:tr>
      <w:tr w:rsidR="009B5966" w:rsidRPr="00D023E8" w:rsidTr="00AB2DCE">
        <w:trPr>
          <w:trHeight w:val="3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 xml:space="preserve">Ожидаемые результаты реализации </w:t>
            </w:r>
            <w:r w:rsidRPr="00C949B3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66" w:rsidRPr="00C949B3" w:rsidRDefault="000B137B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lastRenderedPageBreak/>
              <w:t>С</w:t>
            </w:r>
            <w:r w:rsidR="009B5966" w:rsidRPr="00C949B3">
              <w:rPr>
                <w:sz w:val="22"/>
                <w:szCs w:val="22"/>
              </w:rPr>
              <w:t>окращение количество дор</w:t>
            </w:r>
            <w:r w:rsidRPr="00C949B3">
              <w:rPr>
                <w:sz w:val="22"/>
                <w:szCs w:val="22"/>
              </w:rPr>
              <w:t>ожно-транспортных происшествий</w:t>
            </w:r>
            <w:r w:rsidR="009B5966" w:rsidRPr="00C949B3">
              <w:rPr>
                <w:sz w:val="22"/>
                <w:szCs w:val="22"/>
              </w:rPr>
              <w:t>;</w:t>
            </w:r>
          </w:p>
          <w:p w:rsidR="009B5966" w:rsidRPr="00C949B3" w:rsidRDefault="009B5966" w:rsidP="00D50E01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t>сокращение числа детей, пострадавших</w:t>
            </w:r>
            <w:r w:rsidR="000B137B" w:rsidRPr="00C949B3">
              <w:rPr>
                <w:sz w:val="22"/>
                <w:szCs w:val="22"/>
              </w:rPr>
              <w:t>,</w:t>
            </w:r>
            <w:r w:rsidRPr="00C949B3">
              <w:rPr>
                <w:sz w:val="22"/>
                <w:szCs w:val="22"/>
              </w:rPr>
              <w:t xml:space="preserve"> в дорожно-транспортных</w:t>
            </w:r>
            <w:r w:rsidR="000B137B" w:rsidRPr="00C949B3">
              <w:rPr>
                <w:sz w:val="22"/>
                <w:szCs w:val="22"/>
              </w:rPr>
              <w:t xml:space="preserve"> происшествиях</w:t>
            </w:r>
            <w:r w:rsidRPr="00C949B3">
              <w:rPr>
                <w:sz w:val="22"/>
                <w:szCs w:val="22"/>
              </w:rPr>
              <w:t>;</w:t>
            </w:r>
          </w:p>
          <w:p w:rsidR="009B5966" w:rsidRPr="00C949B3" w:rsidRDefault="009B5966" w:rsidP="000B137B">
            <w:pPr>
              <w:rPr>
                <w:sz w:val="22"/>
                <w:szCs w:val="22"/>
              </w:rPr>
            </w:pPr>
            <w:r w:rsidRPr="00C949B3">
              <w:rPr>
                <w:sz w:val="22"/>
                <w:szCs w:val="22"/>
              </w:rPr>
              <w:lastRenderedPageBreak/>
              <w:t>увеличение доли пешеходных переходов</w:t>
            </w:r>
            <w:r w:rsidR="000B137B" w:rsidRPr="00C949B3">
              <w:rPr>
                <w:sz w:val="22"/>
                <w:szCs w:val="22"/>
              </w:rPr>
              <w:t>,</w:t>
            </w:r>
            <w:r w:rsidRPr="00C949B3">
              <w:rPr>
                <w:sz w:val="22"/>
                <w:szCs w:val="22"/>
              </w:rPr>
              <w:t xml:space="preserve"> приведенных в соответствие с нормативными требованиями</w:t>
            </w:r>
          </w:p>
        </w:tc>
      </w:tr>
    </w:tbl>
    <w:p w:rsidR="00D50E01" w:rsidRDefault="00D50E01"/>
    <w:sectPr w:rsidR="00D50E01" w:rsidSect="00F05751">
      <w:pgSz w:w="11906" w:h="16838"/>
      <w:pgMar w:top="1134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compat/>
  <w:rsids>
    <w:rsidRoot w:val="00796359"/>
    <w:rsid w:val="00033563"/>
    <w:rsid w:val="00065539"/>
    <w:rsid w:val="0007306A"/>
    <w:rsid w:val="0008119E"/>
    <w:rsid w:val="00086275"/>
    <w:rsid w:val="000B137B"/>
    <w:rsid w:val="000C0A6A"/>
    <w:rsid w:val="00104243"/>
    <w:rsid w:val="001616F3"/>
    <w:rsid w:val="00165345"/>
    <w:rsid w:val="001A627C"/>
    <w:rsid w:val="001B4E2B"/>
    <w:rsid w:val="001F29F3"/>
    <w:rsid w:val="00201866"/>
    <w:rsid w:val="002328B2"/>
    <w:rsid w:val="00256A8A"/>
    <w:rsid w:val="002A20B5"/>
    <w:rsid w:val="002A41AC"/>
    <w:rsid w:val="00320AF0"/>
    <w:rsid w:val="0033308D"/>
    <w:rsid w:val="00345609"/>
    <w:rsid w:val="003515C4"/>
    <w:rsid w:val="003546B8"/>
    <w:rsid w:val="00361986"/>
    <w:rsid w:val="00366E27"/>
    <w:rsid w:val="003A730E"/>
    <w:rsid w:val="003B5023"/>
    <w:rsid w:val="004179BB"/>
    <w:rsid w:val="00446CF3"/>
    <w:rsid w:val="00456058"/>
    <w:rsid w:val="00463AAE"/>
    <w:rsid w:val="00472300"/>
    <w:rsid w:val="004834CE"/>
    <w:rsid w:val="004A4756"/>
    <w:rsid w:val="004E14BD"/>
    <w:rsid w:val="004E185E"/>
    <w:rsid w:val="004F4FF1"/>
    <w:rsid w:val="004F6070"/>
    <w:rsid w:val="0051100B"/>
    <w:rsid w:val="00542234"/>
    <w:rsid w:val="00573A92"/>
    <w:rsid w:val="005A1DC7"/>
    <w:rsid w:val="005B4F22"/>
    <w:rsid w:val="005C1B75"/>
    <w:rsid w:val="005C4631"/>
    <w:rsid w:val="005D028B"/>
    <w:rsid w:val="005D6633"/>
    <w:rsid w:val="005F5F15"/>
    <w:rsid w:val="00602CE6"/>
    <w:rsid w:val="00604B56"/>
    <w:rsid w:val="00640AC6"/>
    <w:rsid w:val="00645DDE"/>
    <w:rsid w:val="006572D7"/>
    <w:rsid w:val="00664150"/>
    <w:rsid w:val="00672AF0"/>
    <w:rsid w:val="006848B9"/>
    <w:rsid w:val="00707A27"/>
    <w:rsid w:val="00740DFC"/>
    <w:rsid w:val="00756F76"/>
    <w:rsid w:val="0076463D"/>
    <w:rsid w:val="00764DAC"/>
    <w:rsid w:val="0078229B"/>
    <w:rsid w:val="00796359"/>
    <w:rsid w:val="007F7656"/>
    <w:rsid w:val="00872CE3"/>
    <w:rsid w:val="0088089D"/>
    <w:rsid w:val="00884129"/>
    <w:rsid w:val="00884A98"/>
    <w:rsid w:val="00893322"/>
    <w:rsid w:val="008A2B10"/>
    <w:rsid w:val="008A6A34"/>
    <w:rsid w:val="0093299E"/>
    <w:rsid w:val="009A0597"/>
    <w:rsid w:val="009B0476"/>
    <w:rsid w:val="009B1D36"/>
    <w:rsid w:val="009B2651"/>
    <w:rsid w:val="009B5966"/>
    <w:rsid w:val="00A0620D"/>
    <w:rsid w:val="00A10731"/>
    <w:rsid w:val="00A34426"/>
    <w:rsid w:val="00A361ED"/>
    <w:rsid w:val="00A4496C"/>
    <w:rsid w:val="00A46849"/>
    <w:rsid w:val="00A77042"/>
    <w:rsid w:val="00AA0DCC"/>
    <w:rsid w:val="00AB2DCE"/>
    <w:rsid w:val="00B21435"/>
    <w:rsid w:val="00B232AD"/>
    <w:rsid w:val="00B23679"/>
    <w:rsid w:val="00B558A7"/>
    <w:rsid w:val="00B84DF9"/>
    <w:rsid w:val="00BC74C7"/>
    <w:rsid w:val="00BD6790"/>
    <w:rsid w:val="00BE1BE5"/>
    <w:rsid w:val="00C11E75"/>
    <w:rsid w:val="00C24429"/>
    <w:rsid w:val="00C257AA"/>
    <w:rsid w:val="00C364E6"/>
    <w:rsid w:val="00C4442B"/>
    <w:rsid w:val="00C709CA"/>
    <w:rsid w:val="00C877BB"/>
    <w:rsid w:val="00C915FC"/>
    <w:rsid w:val="00C949B3"/>
    <w:rsid w:val="00CE1C20"/>
    <w:rsid w:val="00CF36B9"/>
    <w:rsid w:val="00D10CD0"/>
    <w:rsid w:val="00D1751A"/>
    <w:rsid w:val="00D3447F"/>
    <w:rsid w:val="00D50E01"/>
    <w:rsid w:val="00DB2ED5"/>
    <w:rsid w:val="00E53B0B"/>
    <w:rsid w:val="00E607F3"/>
    <w:rsid w:val="00E71400"/>
    <w:rsid w:val="00E9703F"/>
    <w:rsid w:val="00F05751"/>
    <w:rsid w:val="00F638E5"/>
    <w:rsid w:val="00F76D33"/>
    <w:rsid w:val="00FB7EC0"/>
    <w:rsid w:val="00FD2E09"/>
    <w:rsid w:val="00FD7943"/>
    <w:rsid w:val="00FE4C76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249F-7E70-4657-860E-90B31B4F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Администратор</cp:lastModifiedBy>
  <cp:revision>135</cp:revision>
  <dcterms:created xsi:type="dcterms:W3CDTF">2018-09-26T06:57:00Z</dcterms:created>
  <dcterms:modified xsi:type="dcterms:W3CDTF">2018-11-15T13:09:00Z</dcterms:modified>
</cp:coreProperties>
</file>