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4B" w:rsidRPr="00896403" w:rsidRDefault="00B3034B" w:rsidP="00B303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C76BB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</w:t>
      </w:r>
      <w:r w:rsidR="00896403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АСПОРТ</w:t>
      </w:r>
    </w:p>
    <w:p w:rsidR="00B3034B" w:rsidRPr="00C76BBC" w:rsidRDefault="00B3034B" w:rsidP="00B30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BBC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экономики МО МР «Печора»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3"/>
        <w:gridCol w:w="12"/>
        <w:gridCol w:w="992"/>
        <w:gridCol w:w="868"/>
        <w:gridCol w:w="833"/>
        <w:gridCol w:w="851"/>
        <w:gridCol w:w="850"/>
        <w:gridCol w:w="709"/>
        <w:gridCol w:w="709"/>
        <w:gridCol w:w="850"/>
        <w:gridCol w:w="851"/>
      </w:tblGrid>
      <w:tr w:rsidR="00B3034B" w:rsidRPr="00B3034B" w:rsidTr="0038147E">
        <w:trPr>
          <w:trHeight w:val="937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4B" w:rsidRPr="00896403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03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7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896403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03">
              <w:rPr>
                <w:rFonts w:ascii="Times New Roman" w:eastAsia="Times New Roman" w:hAnsi="Times New Roman" w:cs="Times New Roman"/>
                <w:lang w:eastAsia="ru-RU"/>
              </w:rPr>
              <w:t>Отдел экономики и инвестиций администрации МР «Печора»</w:t>
            </w:r>
          </w:p>
        </w:tc>
      </w:tr>
      <w:tr w:rsidR="00B3034B" w:rsidRPr="00B3034B" w:rsidTr="0038147E">
        <w:trPr>
          <w:trHeight w:val="695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4B" w:rsidRPr="00896403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03">
              <w:rPr>
                <w:rFonts w:ascii="Times New Roman" w:eastAsia="Times New Roman" w:hAnsi="Times New Roman" w:cs="Times New Roman"/>
                <w:lang w:eastAsia="ru-RU"/>
              </w:rPr>
              <w:t>Соисполнители программы</w:t>
            </w:r>
          </w:p>
        </w:tc>
        <w:tc>
          <w:tcPr>
            <w:tcW w:w="7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896403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03">
              <w:rPr>
                <w:rFonts w:ascii="Times New Roman" w:eastAsia="Times New Roman" w:hAnsi="Times New Roman" w:cs="Times New Roman"/>
                <w:lang w:eastAsia="ru-RU"/>
              </w:rPr>
              <w:t>Сектор потребительского рынка и развития предпринимательства администрации МР «Печора»</w:t>
            </w:r>
          </w:p>
        </w:tc>
      </w:tr>
      <w:tr w:rsidR="00B3034B" w:rsidRPr="00B3034B" w:rsidTr="0038147E">
        <w:trPr>
          <w:trHeight w:val="705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4B" w:rsidRPr="00896403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03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Участники </w:t>
            </w:r>
          </w:p>
          <w:p w:rsidR="00B3034B" w:rsidRPr="00896403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03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7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896403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0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B3034B" w:rsidRPr="00B3034B" w:rsidTr="0038147E">
        <w:trPr>
          <w:trHeight w:val="1126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4B" w:rsidRPr="00896403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03">
              <w:rPr>
                <w:rFonts w:ascii="Times New Roman" w:eastAsia="Times New Roman" w:hAnsi="Times New Roman" w:cs="Times New Roman"/>
                <w:lang w:eastAsia="ru-RU"/>
              </w:rPr>
              <w:t>Подпрограммы программы</w:t>
            </w:r>
          </w:p>
        </w:tc>
        <w:tc>
          <w:tcPr>
            <w:tcW w:w="7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896403" w:rsidRDefault="00E324D4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03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B3034B" w:rsidRPr="00896403">
              <w:rPr>
                <w:rFonts w:ascii="Times New Roman" w:eastAsia="Times New Roman" w:hAnsi="Times New Roman" w:cs="Times New Roman"/>
                <w:lang w:eastAsia="ru-RU"/>
              </w:rPr>
              <w:t>Стратегическо</w:t>
            </w:r>
            <w:r w:rsidRPr="00896403">
              <w:rPr>
                <w:rFonts w:ascii="Times New Roman" w:eastAsia="Times New Roman" w:hAnsi="Times New Roman" w:cs="Times New Roman"/>
                <w:lang w:eastAsia="ru-RU"/>
              </w:rPr>
              <w:t>е планирование в МО МР «Печора»;</w:t>
            </w:r>
          </w:p>
          <w:p w:rsidR="00B3034B" w:rsidRPr="00896403" w:rsidRDefault="00E324D4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03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="00B3034B" w:rsidRPr="00896403">
              <w:rPr>
                <w:rFonts w:ascii="Times New Roman" w:eastAsia="Times New Roman" w:hAnsi="Times New Roman" w:cs="Times New Roman"/>
                <w:lang w:eastAsia="ru-RU"/>
              </w:rPr>
              <w:t>Инвестиционный климат в МО МР «Печора»;</w:t>
            </w:r>
          </w:p>
          <w:p w:rsidR="00B3034B" w:rsidRPr="00896403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03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 w:rsidR="00E324D4" w:rsidRPr="008964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6403">
              <w:rPr>
                <w:rFonts w:ascii="Times New Roman" w:eastAsia="Times New Roman" w:hAnsi="Times New Roman" w:cs="Times New Roman"/>
                <w:lang w:eastAsia="ru-RU"/>
              </w:rPr>
              <w:t>Развитие и поддержка малого и среднего предпринимательства в муниципальном районе «Печора»</w:t>
            </w:r>
          </w:p>
        </w:tc>
      </w:tr>
      <w:tr w:rsidR="00B3034B" w:rsidRPr="00B3034B" w:rsidTr="0038147E">
        <w:trPr>
          <w:trHeight w:val="1128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4B" w:rsidRPr="00896403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03">
              <w:rPr>
                <w:rFonts w:ascii="Times New Roman" w:eastAsia="Times New Roman" w:hAnsi="Times New Roman" w:cs="Times New Roman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896403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0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B3034B" w:rsidRPr="00B3034B" w:rsidTr="0038147E">
        <w:trPr>
          <w:trHeight w:val="974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4B" w:rsidRPr="00896403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03">
              <w:rPr>
                <w:rFonts w:ascii="Times New Roman" w:eastAsia="Times New Roman" w:hAnsi="Times New Roman" w:cs="Times New Roman"/>
                <w:lang w:eastAsia="ru-RU"/>
              </w:rPr>
              <w:t>Цель муниципальной программы</w:t>
            </w:r>
          </w:p>
        </w:tc>
        <w:tc>
          <w:tcPr>
            <w:tcW w:w="7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896403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03">
              <w:rPr>
                <w:rFonts w:ascii="Times New Roman" w:eastAsia="Times New Roman" w:hAnsi="Times New Roman" w:cs="Times New Roman"/>
                <w:lang w:eastAsia="ru-RU"/>
              </w:rPr>
              <w:t>Обеспечение устойчивого экономического развития</w:t>
            </w:r>
          </w:p>
        </w:tc>
      </w:tr>
      <w:tr w:rsidR="00B3034B" w:rsidRPr="00B3034B" w:rsidTr="0038147E">
        <w:trPr>
          <w:trHeight w:val="1839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4B" w:rsidRPr="00896403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03">
              <w:rPr>
                <w:rFonts w:ascii="Times New Roman" w:eastAsia="Times New Roman" w:hAnsi="Times New Roman" w:cs="Times New Roman"/>
                <w:lang w:eastAsia="ru-RU"/>
              </w:rPr>
              <w:t>Задачи программы</w:t>
            </w:r>
          </w:p>
        </w:tc>
        <w:tc>
          <w:tcPr>
            <w:tcW w:w="7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896403" w:rsidRDefault="00B3034B" w:rsidP="00B30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6403">
              <w:rPr>
                <w:rFonts w:ascii="Times New Roman" w:eastAsia="Times New Roman" w:hAnsi="Times New Roman" w:cs="Times New Roman"/>
                <w:bCs/>
                <w:lang w:eastAsia="ru-RU"/>
              </w:rPr>
              <w:t>1)</w:t>
            </w:r>
            <w:r w:rsidR="00E324D4" w:rsidRPr="008964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96403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комплексной системы стратегического планирования в муниципальном районе</w:t>
            </w:r>
            <w:r w:rsidR="00E324D4" w:rsidRPr="00896403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B3034B" w:rsidRPr="00896403" w:rsidRDefault="00B3034B" w:rsidP="00B30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03">
              <w:rPr>
                <w:rFonts w:ascii="Times New Roman" w:eastAsia="Times New Roman" w:hAnsi="Times New Roman" w:cs="Times New Roman"/>
                <w:lang w:eastAsia="ru-RU"/>
              </w:rPr>
              <w:t>2) Повышение инвестиционной активности на территории муниципального района «Печора»</w:t>
            </w:r>
            <w:r w:rsidR="00E324D4" w:rsidRPr="0089640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3034B" w:rsidRPr="00896403" w:rsidRDefault="00B3034B" w:rsidP="00B30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6403">
              <w:rPr>
                <w:rFonts w:ascii="Times New Roman" w:eastAsia="Times New Roman" w:hAnsi="Times New Roman" w:cs="Times New Roman"/>
                <w:lang w:eastAsia="ru-RU"/>
              </w:rPr>
              <w:t>3) Развитие малого и среднего предпринимательства в муниципальном районе «Печора»</w:t>
            </w:r>
          </w:p>
        </w:tc>
      </w:tr>
      <w:tr w:rsidR="00B3034B" w:rsidRPr="00B3034B" w:rsidTr="0038147E">
        <w:trPr>
          <w:trHeight w:val="4246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896403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03">
              <w:rPr>
                <w:rFonts w:ascii="Times New Roman" w:eastAsia="Times New Roman" w:hAnsi="Times New Roman" w:cs="Times New Roman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896403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03">
              <w:rPr>
                <w:rFonts w:ascii="Times New Roman" w:eastAsia="Times New Roman" w:hAnsi="Times New Roman" w:cs="Times New Roman"/>
                <w:lang w:eastAsia="ru-RU"/>
              </w:rPr>
              <w:t>Темп роста/снижения объема отгруженных товаров собственного производства, выполненных работ и услуг собственными силами организаций на 1 жителя.</w:t>
            </w:r>
          </w:p>
          <w:p w:rsidR="00B3034B" w:rsidRPr="00896403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03">
              <w:rPr>
                <w:rFonts w:ascii="Times New Roman" w:eastAsia="Times New Roman" w:hAnsi="Times New Roman" w:cs="Times New Roman"/>
                <w:lang w:eastAsia="ru-RU"/>
              </w:rPr>
              <w:t>Доля объема инвестиций в основной капитал за счет всех источников финансирования по отношению к объему отгруженных товаров собственного производства, выполненных работ и услуг.</w:t>
            </w:r>
          </w:p>
          <w:p w:rsidR="00B3034B" w:rsidRPr="00896403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03">
              <w:rPr>
                <w:rFonts w:ascii="Times New Roman" w:eastAsia="Times New Roman" w:hAnsi="Times New Roman" w:cs="Times New Roman"/>
                <w:lang w:eastAsia="ru-RU"/>
              </w:rPr>
              <w:t>Доля объема отгруженной продукции, работ и услуг средних предприятий в общем объеме отгруженных товаров собственного производства, выполненных работ, услуг собственными силами организаций.</w:t>
            </w:r>
          </w:p>
          <w:p w:rsidR="00B3034B" w:rsidRPr="00896403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03">
              <w:rPr>
                <w:rFonts w:ascii="Times New Roman" w:eastAsia="Times New Roman" w:hAnsi="Times New Roman" w:cs="Times New Roman"/>
                <w:lang w:eastAsia="ru-RU"/>
              </w:rPr>
              <w:t>Доля объема отгруженной продукции, работ и услуг малых предприятий, в том числе микропредприятий в общем объеме отгруженных товаров собственного производства, выполненных работ, услуг собственными силами организаций.</w:t>
            </w:r>
          </w:p>
          <w:p w:rsidR="00B3034B" w:rsidRPr="00896403" w:rsidRDefault="00B3034B" w:rsidP="002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03">
              <w:rPr>
                <w:rFonts w:ascii="Times New Roman" w:hAnsi="Times New Roman"/>
                <w:bCs/>
              </w:rPr>
              <w:t>Создание рабочих ме</w:t>
            </w:r>
            <w:proofErr w:type="gramStart"/>
            <w:r w:rsidRPr="00896403">
              <w:rPr>
                <w:rFonts w:ascii="Times New Roman" w:hAnsi="Times New Roman"/>
                <w:bCs/>
              </w:rPr>
              <w:t>ст в сф</w:t>
            </w:r>
            <w:proofErr w:type="gramEnd"/>
            <w:r w:rsidRPr="00896403">
              <w:rPr>
                <w:rFonts w:ascii="Times New Roman" w:hAnsi="Times New Roman"/>
                <w:bCs/>
              </w:rPr>
              <w:t>ере малого и среднего предпринимательства</w:t>
            </w:r>
            <w:r w:rsidR="0021645C" w:rsidRPr="00896403">
              <w:rPr>
                <w:rFonts w:ascii="Times New Roman" w:hAnsi="Times New Roman"/>
                <w:bCs/>
              </w:rPr>
              <w:t>.</w:t>
            </w:r>
          </w:p>
          <w:p w:rsidR="00B3034B" w:rsidRPr="00896403" w:rsidRDefault="00B3034B" w:rsidP="002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03">
              <w:rPr>
                <w:rFonts w:ascii="Times New Roman" w:eastAsia="Times New Roman" w:hAnsi="Times New Roman" w:cs="Times New Roman"/>
                <w:lang w:eastAsia="ru-RU"/>
              </w:rPr>
              <w:t>Целевые индикаторы, характеризующие  достижение  целей подпрограмм, отражены в паспортах подпрограмм</w:t>
            </w:r>
          </w:p>
        </w:tc>
      </w:tr>
      <w:tr w:rsidR="00B3034B" w:rsidRPr="00B3034B" w:rsidTr="002E64ED">
        <w:trPr>
          <w:trHeight w:val="20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Default="00B3034B" w:rsidP="00B30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03">
              <w:rPr>
                <w:rFonts w:ascii="Times New Roman" w:eastAsia="Times New Roman" w:hAnsi="Times New Roman" w:cs="Times New Roman"/>
                <w:lang w:eastAsia="ru-RU"/>
              </w:rPr>
              <w:t>Этапы и сроки реализации программы</w:t>
            </w:r>
          </w:p>
          <w:p w:rsidR="0038147E" w:rsidRPr="00896403" w:rsidRDefault="0038147E" w:rsidP="00B30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896403" w:rsidRDefault="00B3034B" w:rsidP="00575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03">
              <w:rPr>
                <w:rFonts w:ascii="Times New Roman" w:eastAsia="Times New Roman" w:hAnsi="Times New Roman" w:cs="Times New Roman"/>
                <w:lang w:eastAsia="ru-RU"/>
              </w:rPr>
              <w:t>2014-202</w:t>
            </w:r>
            <w:r w:rsidR="0057567C" w:rsidRPr="00896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964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B3034B" w:rsidRPr="00B3034B" w:rsidTr="002E64ED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4B" w:rsidRPr="00B3034B" w:rsidRDefault="00B3034B" w:rsidP="00B303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34B">
              <w:rPr>
                <w:rFonts w:ascii="Times New Roman" w:eastAsia="Calibri" w:hAnsi="Times New Roman" w:cs="Times New Roman"/>
              </w:rPr>
              <w:t xml:space="preserve">Объемы финансирования </w:t>
            </w:r>
            <w:r w:rsidRPr="00B3034B">
              <w:rPr>
                <w:rFonts w:ascii="Times New Roman" w:eastAsia="Calibri" w:hAnsi="Times New Roman" w:cs="Times New Roman"/>
              </w:rPr>
              <w:lastRenderedPageBreak/>
              <w:t>муниципальной программы</w:t>
            </w:r>
          </w:p>
          <w:p w:rsidR="00B3034B" w:rsidRPr="00B3034B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B3034B" w:rsidRDefault="00B3034B" w:rsidP="006F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034B">
              <w:rPr>
                <w:rFonts w:ascii="Times New Roman" w:eastAsia="Calibri" w:hAnsi="Times New Roman" w:cs="Times New Roman"/>
              </w:rPr>
              <w:lastRenderedPageBreak/>
              <w:t>Общий объем финансирования составляет  1</w:t>
            </w:r>
            <w:r w:rsidR="006F7AEC">
              <w:rPr>
                <w:rFonts w:ascii="Times New Roman" w:eastAsia="Calibri" w:hAnsi="Times New Roman" w:cs="Times New Roman"/>
              </w:rPr>
              <w:t>3 719,0</w:t>
            </w:r>
            <w:r w:rsidRPr="00B3034B">
              <w:rPr>
                <w:rFonts w:ascii="Times New Roman" w:eastAsia="Calibri" w:hAnsi="Times New Roman" w:cs="Times New Roman"/>
              </w:rPr>
              <w:t xml:space="preserve"> тыс. рублей, в том числе по источникам финансирования и годам реализации:</w:t>
            </w:r>
          </w:p>
        </w:tc>
      </w:tr>
      <w:tr w:rsidR="00B3034B" w:rsidRPr="00B3034B" w:rsidTr="002E64ED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34B" w:rsidRPr="00B3034B" w:rsidRDefault="00B3034B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B3034B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 </w:t>
            </w: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B3034B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Объем финансирования (тыс. рублей)</w:t>
            </w:r>
          </w:p>
        </w:tc>
      </w:tr>
      <w:tr w:rsidR="00A3259C" w:rsidRPr="00B3034B" w:rsidTr="00BC37F2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9C" w:rsidRPr="00B3034B" w:rsidRDefault="00A3259C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9C" w:rsidRPr="00B3034B" w:rsidRDefault="00A3259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A3259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  <w:r w:rsidR="006F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A3259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  <w:r w:rsidR="006F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A3259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  <w:r w:rsidR="006F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A3259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  <w:r w:rsidR="006F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A3259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  <w:r w:rsidR="006F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A3259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  <w:r w:rsidR="006F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A3259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 w:rsidR="006F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6F7AEC" w:rsidP="00A32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 год</w:t>
            </w:r>
          </w:p>
        </w:tc>
      </w:tr>
      <w:tr w:rsidR="00A3259C" w:rsidRPr="00B3034B" w:rsidTr="00BC37F2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9C" w:rsidRPr="00B3034B" w:rsidRDefault="00A3259C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9C" w:rsidRPr="00B3034B" w:rsidRDefault="00A3259C" w:rsidP="006F7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F7AEC">
              <w:rPr>
                <w:rFonts w:ascii="Times New Roman" w:eastAsia="Calibri" w:hAnsi="Times New Roman" w:cs="Times New Roman"/>
                <w:sz w:val="20"/>
                <w:szCs w:val="20"/>
              </w:rPr>
              <w:t>3 719,0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A3259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2 216,9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A3259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3 201,2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A3259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3 091,0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A3259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1 600,2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A3259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869,3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6F7AE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6F7AE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6F7AEC" w:rsidP="00A32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889,3</w:t>
            </w:r>
          </w:p>
        </w:tc>
      </w:tr>
      <w:tr w:rsidR="00B3034B" w:rsidRPr="00B3034B" w:rsidTr="002E64ED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34B" w:rsidRPr="00B3034B" w:rsidRDefault="00B3034B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4B" w:rsidRPr="00B3034B" w:rsidRDefault="00B3034B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источникам финансирования</w:t>
            </w:r>
          </w:p>
        </w:tc>
      </w:tr>
      <w:tr w:rsidR="00B3034B" w:rsidRPr="00B3034B" w:rsidTr="002E64ED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34B" w:rsidRPr="00B3034B" w:rsidRDefault="00B3034B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4B" w:rsidRPr="00B3034B" w:rsidRDefault="00B3034B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A3259C" w:rsidRPr="00B3034B" w:rsidTr="00BC37F2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9C" w:rsidRPr="00B3034B" w:rsidRDefault="00A3259C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9C" w:rsidRPr="00B3034B" w:rsidRDefault="00A3259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1 216,9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A3259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A3259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393,6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A3259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773,3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A3259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A3259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A3259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A3259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6F7AEC" w:rsidP="00A32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3259C" w:rsidRPr="00B3034B" w:rsidTr="00BB5B3D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9C" w:rsidRPr="00B3034B" w:rsidRDefault="00A3259C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9C" w:rsidRPr="00B3034B" w:rsidRDefault="00A3259C" w:rsidP="00A325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</w:t>
            </w:r>
          </w:p>
        </w:tc>
      </w:tr>
      <w:tr w:rsidR="00A3259C" w:rsidRPr="00B3034B" w:rsidTr="00BC37F2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9C" w:rsidRPr="00B3034B" w:rsidRDefault="00A3259C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9C" w:rsidRPr="00B3034B" w:rsidRDefault="00A3259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2 642,5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A3259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A3259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684,6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A3259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888,4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A3259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950,2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A3259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A3259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A3259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6F7AEC" w:rsidP="00A32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3259C" w:rsidRPr="00B3034B" w:rsidTr="00FD6DE4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9C" w:rsidRPr="00B3034B" w:rsidRDefault="00A3259C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9C" w:rsidRPr="00B3034B" w:rsidRDefault="00A3259C" w:rsidP="00A325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бюджет МО МР «Печора»</w:t>
            </w:r>
          </w:p>
        </w:tc>
      </w:tr>
      <w:tr w:rsidR="00A3259C" w:rsidRPr="00B3034B" w:rsidTr="00D43B34">
        <w:tblPrEx>
          <w:tblCellSpacing w:w="0" w:type="nil"/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9C" w:rsidRPr="00B3034B" w:rsidRDefault="00A3259C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9C" w:rsidRPr="00B3034B" w:rsidRDefault="00D671F5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9 859,6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A3259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2 047,6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A3259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2 123,0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A3259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1 429,3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A3259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A3259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869,3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6F7AEC" w:rsidP="006F7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A3259C" w:rsidP="006F7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6F7AE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9C" w:rsidRPr="00B3034B" w:rsidRDefault="006F7AEC" w:rsidP="00A32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889,3</w:t>
            </w:r>
          </w:p>
        </w:tc>
      </w:tr>
      <w:tr w:rsidR="00B3034B" w:rsidRPr="00B3034B" w:rsidTr="002E64ED">
        <w:trPr>
          <w:trHeight w:val="20"/>
          <w:tblCellSpacing w:w="5" w:type="nil"/>
        </w:trPr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896403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03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896403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03">
              <w:rPr>
                <w:rFonts w:ascii="Times New Roman" w:eastAsia="Times New Roman" w:hAnsi="Times New Roman" w:cs="Times New Roman"/>
                <w:lang w:eastAsia="ru-RU"/>
              </w:rPr>
              <w:t>Увеличение объема инвестиций в основной капитал;</w:t>
            </w:r>
          </w:p>
          <w:p w:rsidR="00B3034B" w:rsidRPr="00896403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03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доли объема отгруженной продукции, работ и услуг малых и средних предприятий к общему объему отгруженных товаров собственного производства, выполненных работ услуг собственными силами организаций </w:t>
            </w:r>
          </w:p>
        </w:tc>
      </w:tr>
    </w:tbl>
    <w:p w:rsidR="00B3034B" w:rsidRPr="00B3034B" w:rsidRDefault="00B3034B" w:rsidP="00B3034B">
      <w:pPr>
        <w:tabs>
          <w:tab w:val="left" w:pos="0"/>
          <w:tab w:val="center" w:pos="517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34B" w:rsidRPr="00B3034B" w:rsidRDefault="00896403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ПАСПОРТ </w:t>
      </w:r>
      <w:r w:rsidR="00B3034B" w:rsidRPr="00B3034B">
        <w:rPr>
          <w:rFonts w:ascii="Times New Roman" w:hAnsi="Times New Roman" w:cs="Times New Roman"/>
          <w:sz w:val="24"/>
          <w:szCs w:val="24"/>
        </w:rPr>
        <w:t>подпрограммы 1</w:t>
      </w:r>
    </w:p>
    <w:p w:rsidR="00B3034B" w:rsidRPr="00B3034B" w:rsidRDefault="00B3034B" w:rsidP="00B3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4B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«Стратегическое планирование в МО МР «Печора»</w:t>
      </w:r>
    </w:p>
    <w:p w:rsidR="00B3034B" w:rsidRPr="00B3034B" w:rsidRDefault="00B3034B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6946"/>
      </w:tblGrid>
      <w:tr w:rsidR="00B3034B" w:rsidRPr="00B3034B" w:rsidTr="00A17CB7">
        <w:trPr>
          <w:trHeight w:val="14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A17CB7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CB7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подпрограммы  (соисполнитель подпрограммы)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A17CB7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CB7">
              <w:rPr>
                <w:rFonts w:ascii="Times New Roman" w:eastAsia="Times New Roman" w:hAnsi="Times New Roman" w:cs="Times New Roman"/>
                <w:lang w:eastAsia="ru-RU"/>
              </w:rPr>
              <w:t>Отдел экономики и инвестиций администрации МР «Печора»</w:t>
            </w:r>
          </w:p>
        </w:tc>
      </w:tr>
      <w:tr w:rsidR="00B3034B" w:rsidRPr="00B3034B" w:rsidTr="00A17CB7">
        <w:trPr>
          <w:trHeight w:val="82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A17CB7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CB7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Участники подпрограммы  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A17CB7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CB7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B3034B" w:rsidRPr="00B3034B" w:rsidTr="00A17CB7">
        <w:trPr>
          <w:trHeight w:val="9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A17CB7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CB7">
              <w:rPr>
                <w:rFonts w:ascii="Times New Roman" w:eastAsia="Times New Roman" w:hAnsi="Times New Roman" w:cs="Times New Roman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A17CB7" w:rsidRDefault="00B3034B" w:rsidP="00B303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A17CB7">
              <w:rPr>
                <w:rFonts w:ascii="Times New Roman" w:eastAsia="Batang" w:hAnsi="Times New Roman" w:cs="Times New Roman"/>
                <w:lang w:eastAsia="ru-RU"/>
              </w:rPr>
              <w:t>--</w:t>
            </w:r>
          </w:p>
        </w:tc>
      </w:tr>
      <w:tr w:rsidR="00B3034B" w:rsidRPr="00B3034B" w:rsidTr="00A17CB7">
        <w:trPr>
          <w:trHeight w:val="6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A17CB7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CB7">
              <w:rPr>
                <w:rFonts w:ascii="Times New Roman" w:eastAsia="Times New Roman" w:hAnsi="Times New Roman" w:cs="Times New Roman"/>
                <w:lang w:eastAsia="ru-RU"/>
              </w:rPr>
              <w:t xml:space="preserve">Цель подпрограммы 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A17CB7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CB7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комплексной системы стратегического планирования в муниципальном районе</w:t>
            </w:r>
          </w:p>
        </w:tc>
      </w:tr>
      <w:tr w:rsidR="00B3034B" w:rsidRPr="00B3034B" w:rsidTr="00A17CB7">
        <w:trPr>
          <w:trHeight w:val="126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A17CB7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CB7">
              <w:rPr>
                <w:rFonts w:ascii="Times New Roman" w:eastAsia="Times New Roman" w:hAnsi="Times New Roman" w:cs="Times New Roman"/>
                <w:lang w:eastAsia="ru-RU"/>
              </w:rPr>
              <w:t>Задачи подпрограммы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A17CB7" w:rsidRDefault="00B3034B" w:rsidP="00B30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CB7">
              <w:rPr>
                <w:rFonts w:ascii="Times New Roman" w:eastAsia="Times New Roman" w:hAnsi="Times New Roman" w:cs="Times New Roman"/>
                <w:lang w:eastAsia="ru-RU"/>
              </w:rPr>
              <w:t>Развитие программно-целевого планирования в муниципальном районе.</w:t>
            </w:r>
          </w:p>
          <w:p w:rsidR="00B3034B" w:rsidRPr="00A17CB7" w:rsidRDefault="00B3034B" w:rsidP="00B30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CB7">
              <w:rPr>
                <w:rFonts w:ascii="Times New Roman" w:eastAsia="Times New Roman" w:hAnsi="Times New Roman" w:cs="Times New Roman"/>
                <w:lang w:eastAsia="ru-RU"/>
              </w:rPr>
              <w:t>Осуществление и прогнозирование социально-экономического развития муниципального района.</w:t>
            </w:r>
          </w:p>
        </w:tc>
      </w:tr>
      <w:tr w:rsidR="00B3034B" w:rsidRPr="00B3034B" w:rsidTr="002E64E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A17CB7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CB7">
              <w:rPr>
                <w:rFonts w:ascii="Times New Roman" w:eastAsia="Times New Roman" w:hAnsi="Times New Roman" w:cs="Times New Roman"/>
                <w:lang w:eastAsia="ru-RU"/>
              </w:rPr>
              <w:t xml:space="preserve">Целевые индикаторы и показатели  подпрограммы 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A17CB7" w:rsidRDefault="00B3034B" w:rsidP="00B30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CB7">
              <w:rPr>
                <w:rFonts w:ascii="Times New Roman" w:eastAsia="Times New Roman" w:hAnsi="Times New Roman" w:cs="Times New Roman"/>
                <w:lang w:eastAsia="ru-RU"/>
              </w:rPr>
              <w:t>Удельный вес общего количества выполненных задач к количеству задач, запланированных в ежегодных планах мероприятий по реализации документов стратегического планирования социально-экономического развития муниципального района.</w:t>
            </w:r>
          </w:p>
          <w:p w:rsidR="00B3034B" w:rsidRPr="00A17CB7" w:rsidRDefault="00B3034B" w:rsidP="00B30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CB7">
              <w:rPr>
                <w:rFonts w:ascii="Times New Roman" w:eastAsia="Times New Roman" w:hAnsi="Times New Roman" w:cs="Times New Roman"/>
                <w:lang w:eastAsia="ru-RU"/>
              </w:rPr>
              <w:t>Среднее отклонение основных макроэкономических показателей прогноза социально-экономического развития муниципального района от их фактических значений.</w:t>
            </w:r>
          </w:p>
          <w:p w:rsidR="00B3034B" w:rsidRPr="00A17CB7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34B" w:rsidRPr="00B3034B" w:rsidTr="00A17CB7">
        <w:trPr>
          <w:trHeight w:val="9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A17CB7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CB7">
              <w:rPr>
                <w:rFonts w:ascii="Times New Roman" w:eastAsia="Times New Roman" w:hAnsi="Times New Roman" w:cs="Times New Roman"/>
                <w:lang w:eastAsia="ru-RU"/>
              </w:rPr>
              <w:t>Этапы и сроки реализации подпрограммы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A17CB7" w:rsidRDefault="00B3034B" w:rsidP="00B30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CB7">
              <w:rPr>
                <w:rFonts w:ascii="Times New Roman" w:eastAsia="Times New Roman" w:hAnsi="Times New Roman" w:cs="Times New Roman"/>
                <w:lang w:eastAsia="ru-RU"/>
              </w:rPr>
              <w:t xml:space="preserve"> 2014 - 202</w:t>
            </w:r>
            <w:r w:rsidR="006505C3" w:rsidRPr="00A17C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7567C" w:rsidRPr="00A17CB7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  <w:p w:rsidR="00B3034B" w:rsidRPr="00A17CB7" w:rsidRDefault="00B3034B" w:rsidP="00B30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34B" w:rsidRPr="00B3034B" w:rsidTr="006505C3">
        <w:trPr>
          <w:trHeight w:val="10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A17CB7" w:rsidRDefault="00B3034B" w:rsidP="00B303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CB7">
              <w:rPr>
                <w:rFonts w:ascii="Times New Roman" w:eastAsia="Times New Roman" w:hAnsi="Times New Roman" w:cs="Times New Roman"/>
                <w:lang w:eastAsia="ru-RU"/>
              </w:rPr>
              <w:t xml:space="preserve">Объемы финансирования подпрограммы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A17CB7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17CB7">
              <w:rPr>
                <w:rFonts w:ascii="Times New Roman" w:eastAsia="Times New Roman" w:hAnsi="Times New Roman" w:cs="Times New Roman"/>
                <w:lang w:eastAsia="ru-RU"/>
              </w:rPr>
              <w:t>Подпрограмма не предусматривает мероприятий, предполагающих финансовое обеспечение</w:t>
            </w:r>
          </w:p>
        </w:tc>
      </w:tr>
      <w:tr w:rsidR="00B3034B" w:rsidRPr="00B3034B" w:rsidTr="00A17CB7">
        <w:trPr>
          <w:trHeight w:val="23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A17CB7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CB7">
              <w:rPr>
                <w:rFonts w:ascii="Times New Roman" w:eastAsia="Times New Roman" w:hAnsi="Times New Roman" w:cs="Times New Roman"/>
                <w:lang w:eastAsia="ru-RU"/>
              </w:rPr>
              <w:t xml:space="preserve">Ожидаемые результаты реализации подпрограммы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A17CB7" w:rsidRDefault="00B3034B" w:rsidP="00B30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CB7">
              <w:rPr>
                <w:rFonts w:ascii="Times New Roman" w:eastAsia="Times New Roman" w:hAnsi="Times New Roman" w:cs="Times New Roman"/>
                <w:lang w:eastAsia="ru-RU"/>
              </w:rPr>
              <w:t>1) Создание полноценной системы стратегического планирования, способствующей социально-экономическому развитию муниципального района;</w:t>
            </w:r>
          </w:p>
          <w:p w:rsidR="00B3034B" w:rsidRPr="00A17CB7" w:rsidRDefault="00B3034B" w:rsidP="00B30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CB7">
              <w:rPr>
                <w:rFonts w:ascii="Times New Roman" w:eastAsia="Times New Roman" w:hAnsi="Times New Roman" w:cs="Times New Roman"/>
                <w:lang w:eastAsia="ru-RU"/>
              </w:rPr>
              <w:t>2) Согласованность методологии, целей, задач и показателей в документах стратегического планирования (стратегии, прогнозах,  программах).</w:t>
            </w:r>
          </w:p>
          <w:p w:rsidR="00B3034B" w:rsidRPr="00A17CB7" w:rsidRDefault="00B3034B" w:rsidP="00B30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CB7">
              <w:rPr>
                <w:rFonts w:ascii="Times New Roman" w:eastAsia="Times New Roman" w:hAnsi="Times New Roman" w:cs="Times New Roman"/>
                <w:lang w:eastAsia="ru-RU"/>
              </w:rPr>
              <w:t>3) Повышение результативности и эффективности реализации решений, принятых в процессе стратегического планирования в муниципальном районе.</w:t>
            </w:r>
          </w:p>
        </w:tc>
      </w:tr>
    </w:tbl>
    <w:p w:rsidR="00B3034B" w:rsidRPr="00B3034B" w:rsidRDefault="00B3034B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CB7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34B" w:rsidRPr="009C5AEF" w:rsidRDefault="00B3034B" w:rsidP="00B30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5AEF">
        <w:rPr>
          <w:rFonts w:ascii="Times New Roman" w:hAnsi="Times New Roman" w:cs="Times New Roman"/>
          <w:sz w:val="26"/>
          <w:szCs w:val="26"/>
        </w:rPr>
        <w:lastRenderedPageBreak/>
        <w:t>ПАСПОРТ</w:t>
      </w:r>
      <w:r w:rsidR="00A17CB7" w:rsidRPr="009C5AEF">
        <w:rPr>
          <w:rFonts w:ascii="Times New Roman" w:hAnsi="Times New Roman" w:cs="Times New Roman"/>
          <w:sz w:val="26"/>
          <w:szCs w:val="26"/>
        </w:rPr>
        <w:t xml:space="preserve"> </w:t>
      </w:r>
      <w:r w:rsidRPr="009C5AEF">
        <w:rPr>
          <w:rFonts w:ascii="Times New Roman" w:hAnsi="Times New Roman" w:cs="Times New Roman"/>
          <w:sz w:val="26"/>
          <w:szCs w:val="26"/>
        </w:rPr>
        <w:t>подпрограммы 2</w:t>
      </w:r>
    </w:p>
    <w:p w:rsidR="00B3034B" w:rsidRPr="009C5AEF" w:rsidRDefault="00B3034B" w:rsidP="00B3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AEF">
        <w:rPr>
          <w:rFonts w:ascii="Times New Roman" w:eastAsia="Times New Roman" w:hAnsi="Times New Roman" w:cs="Times New Roman"/>
          <w:sz w:val="26"/>
          <w:szCs w:val="26"/>
          <w:lang w:eastAsia="ru-RU"/>
        </w:rPr>
        <w:t>«Инвестиционный климат в МО МР «Печора»</w:t>
      </w:r>
    </w:p>
    <w:p w:rsidR="00B3034B" w:rsidRPr="009C5AEF" w:rsidRDefault="00B3034B" w:rsidP="00B30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559"/>
        <w:gridCol w:w="1701"/>
        <w:gridCol w:w="1701"/>
        <w:gridCol w:w="1560"/>
      </w:tblGrid>
      <w:tr w:rsidR="00B3034B" w:rsidRPr="00B3034B" w:rsidTr="00E46C69">
        <w:trPr>
          <w:trHeight w:val="13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5E5758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758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подпрограммы  (соисполнитель подпрограммы)      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5E5758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758">
              <w:rPr>
                <w:rFonts w:ascii="Times New Roman" w:eastAsia="Times New Roman" w:hAnsi="Times New Roman" w:cs="Times New Roman"/>
                <w:lang w:eastAsia="ru-RU"/>
              </w:rPr>
              <w:t>Отдел экономики и инвестиций администрации МР «Печора»</w:t>
            </w:r>
          </w:p>
        </w:tc>
      </w:tr>
      <w:tr w:rsidR="00B3034B" w:rsidRPr="00B3034B" w:rsidTr="00E46C69">
        <w:trPr>
          <w:trHeight w:val="7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5E5758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758">
              <w:rPr>
                <w:rFonts w:ascii="Times New Roman" w:eastAsia="Times New Roman" w:hAnsi="Times New Roman" w:cs="Times New Roman"/>
                <w:lang w:eastAsia="ru-RU"/>
              </w:rPr>
              <w:t>Участники подпрограммы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5E5758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758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B3034B" w:rsidRPr="00B3034B" w:rsidTr="00E46C69">
        <w:trPr>
          <w:trHeight w:val="112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5E5758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758">
              <w:rPr>
                <w:rFonts w:ascii="Times New Roman" w:eastAsia="Times New Roman" w:hAnsi="Times New Roman" w:cs="Times New Roman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5E5758" w:rsidRDefault="00B3034B" w:rsidP="00B303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5E5758">
              <w:rPr>
                <w:rFonts w:ascii="Times New Roman" w:eastAsia="Batang" w:hAnsi="Times New Roman" w:cs="Times New Roman"/>
                <w:lang w:eastAsia="ru-RU"/>
              </w:rPr>
              <w:t>--</w:t>
            </w:r>
          </w:p>
        </w:tc>
      </w:tr>
      <w:tr w:rsidR="00B3034B" w:rsidRPr="00B3034B" w:rsidTr="002E64ED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5E5758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758">
              <w:rPr>
                <w:rFonts w:ascii="Times New Roman" w:eastAsia="Times New Roman" w:hAnsi="Times New Roman" w:cs="Times New Roman"/>
                <w:lang w:eastAsia="ru-RU"/>
              </w:rPr>
              <w:t xml:space="preserve">Цель подпрограммы  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5E5758" w:rsidRDefault="00B3034B" w:rsidP="00B3034B">
            <w:pPr>
              <w:rPr>
                <w:rFonts w:ascii="Times New Roman" w:eastAsia="Times New Roman" w:hAnsi="Times New Roman" w:cs="Times New Roman"/>
              </w:rPr>
            </w:pPr>
            <w:r w:rsidRPr="005E5758">
              <w:rPr>
                <w:rFonts w:ascii="Times New Roman" w:eastAsia="Times New Roman" w:hAnsi="Times New Roman" w:cs="Times New Roman"/>
                <w:lang w:eastAsia="ru-RU"/>
              </w:rPr>
              <w:t>Повышение инвестиционной активности на территории муниципального района</w:t>
            </w:r>
          </w:p>
        </w:tc>
      </w:tr>
      <w:tr w:rsidR="00B3034B" w:rsidRPr="00B3034B" w:rsidTr="002E64ED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5E5758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758">
              <w:rPr>
                <w:rFonts w:ascii="Times New Roman" w:eastAsia="Times New Roman" w:hAnsi="Times New Roman" w:cs="Times New Roman"/>
                <w:lang w:eastAsia="ru-RU"/>
              </w:rPr>
              <w:t>Задачи подпрограммы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5E5758" w:rsidRDefault="00B3034B" w:rsidP="00B30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75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системы  управления инвестиционными процессами в муниципальном районе; </w:t>
            </w:r>
          </w:p>
          <w:p w:rsidR="00B3034B" w:rsidRPr="005E5758" w:rsidRDefault="00B3034B" w:rsidP="00B30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758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привлекательного инвестиционного </w:t>
            </w:r>
            <w:r w:rsidR="00685074" w:rsidRPr="005E5758">
              <w:rPr>
                <w:rFonts w:ascii="Times New Roman" w:eastAsia="Times New Roman" w:hAnsi="Times New Roman" w:cs="Times New Roman"/>
                <w:lang w:eastAsia="ru-RU"/>
              </w:rPr>
              <w:t xml:space="preserve">климата </w:t>
            </w:r>
            <w:r w:rsidRPr="005E5758">
              <w:rPr>
                <w:rFonts w:ascii="Times New Roman" w:eastAsia="Times New Roman" w:hAnsi="Times New Roman" w:cs="Times New Roman"/>
                <w:lang w:eastAsia="ru-RU"/>
              </w:rPr>
              <w:t>района.</w:t>
            </w:r>
          </w:p>
          <w:p w:rsidR="00B3034B" w:rsidRPr="005E5758" w:rsidRDefault="00B3034B" w:rsidP="00B30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3034B" w:rsidRPr="00B3034B" w:rsidTr="002E64ED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5E5758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758">
              <w:rPr>
                <w:rFonts w:ascii="Times New Roman" w:eastAsia="Times New Roman" w:hAnsi="Times New Roman" w:cs="Times New Roman"/>
                <w:lang w:eastAsia="ru-RU"/>
              </w:rPr>
              <w:t xml:space="preserve">Целевые индикаторы и показатели подпрограммы  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5E5758" w:rsidRDefault="00B3034B" w:rsidP="00B30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758">
              <w:rPr>
                <w:rFonts w:ascii="Times New Roman" w:eastAsia="Times New Roman" w:hAnsi="Times New Roman" w:cs="Times New Roman"/>
                <w:lang w:eastAsia="ru-RU"/>
              </w:rPr>
              <w:t>Объем инвестиций в основной капитал за счет всех источников финансирования в расчете на 1 жителя</w:t>
            </w:r>
          </w:p>
        </w:tc>
      </w:tr>
      <w:tr w:rsidR="00B3034B" w:rsidRPr="00B3034B" w:rsidTr="002E64ED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5E5758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758">
              <w:rPr>
                <w:rFonts w:ascii="Times New Roman" w:eastAsia="Times New Roman" w:hAnsi="Times New Roman" w:cs="Times New Roman"/>
                <w:lang w:eastAsia="ru-RU"/>
              </w:rPr>
              <w:t>Этапы и сроки реализации подпрограммы</w:t>
            </w:r>
          </w:p>
          <w:p w:rsidR="00B3034B" w:rsidRPr="005E5758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5E5758" w:rsidRDefault="0057567C" w:rsidP="00B30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758">
              <w:rPr>
                <w:rFonts w:ascii="Times New Roman" w:eastAsia="Times New Roman" w:hAnsi="Times New Roman" w:cs="Times New Roman"/>
                <w:lang w:eastAsia="ru-RU"/>
              </w:rPr>
              <w:t xml:space="preserve"> 2018 - 2021 годы</w:t>
            </w:r>
          </w:p>
          <w:p w:rsidR="00B3034B" w:rsidRPr="005E5758" w:rsidRDefault="00B3034B" w:rsidP="00B30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34B" w:rsidRPr="00B3034B" w:rsidTr="002E64ED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5E5758" w:rsidRDefault="00B3034B" w:rsidP="00B303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5758">
              <w:rPr>
                <w:rFonts w:ascii="Times New Roman" w:eastAsia="Calibri" w:hAnsi="Times New Roman" w:cs="Times New Roman"/>
              </w:rPr>
              <w:t>Объемы финансирования подпрограммы</w:t>
            </w:r>
          </w:p>
          <w:p w:rsidR="00B3034B" w:rsidRPr="005E5758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5E5758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5758">
              <w:rPr>
                <w:rFonts w:ascii="Times New Roman" w:eastAsia="Calibri" w:hAnsi="Times New Roman" w:cs="Times New Roman"/>
              </w:rPr>
              <w:t>Общий о</w:t>
            </w:r>
            <w:r w:rsidR="00764510" w:rsidRPr="005E5758">
              <w:rPr>
                <w:rFonts w:ascii="Times New Roman" w:eastAsia="Calibri" w:hAnsi="Times New Roman" w:cs="Times New Roman"/>
              </w:rPr>
              <w:t>бъем финансирования составляет 4</w:t>
            </w:r>
            <w:r w:rsidRPr="005E5758">
              <w:rPr>
                <w:rFonts w:ascii="Times New Roman" w:eastAsia="Calibri" w:hAnsi="Times New Roman" w:cs="Times New Roman"/>
              </w:rPr>
              <w:t>00,0 тыс. рублей, в том числе по источникам финансирования и годам реализации:</w:t>
            </w:r>
          </w:p>
        </w:tc>
      </w:tr>
      <w:tr w:rsidR="00B3034B" w:rsidRPr="00B3034B" w:rsidTr="002E64ED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4B" w:rsidRPr="00B3034B" w:rsidRDefault="00B3034B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B3034B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764510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10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57567C" w:rsidRPr="00B3034B" w:rsidTr="0057567C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7C" w:rsidRPr="00B3034B" w:rsidRDefault="0057567C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7C" w:rsidRPr="00E46C69" w:rsidRDefault="0057567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C69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7C" w:rsidRPr="00E46C69" w:rsidRDefault="0057567C" w:rsidP="00764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C69">
              <w:rPr>
                <w:rFonts w:ascii="Times New Roman" w:eastAsia="Calibri" w:hAnsi="Times New Roman" w:cs="Times New Roman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7C" w:rsidRPr="00E46C69" w:rsidRDefault="0057567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C69">
              <w:rPr>
                <w:rFonts w:ascii="Times New Roman" w:eastAsia="Calibri" w:hAnsi="Times New Roman" w:cs="Times New Roman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7C" w:rsidRPr="00E46C69" w:rsidRDefault="0057567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C69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7C" w:rsidRPr="00E46C69" w:rsidRDefault="0057567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C69">
              <w:rPr>
                <w:rFonts w:ascii="Times New Roman" w:eastAsia="Calibri" w:hAnsi="Times New Roman" w:cs="Times New Roman"/>
              </w:rPr>
              <w:t>2021 год</w:t>
            </w:r>
          </w:p>
        </w:tc>
      </w:tr>
      <w:tr w:rsidR="0057567C" w:rsidRPr="00B3034B" w:rsidTr="0057567C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7C" w:rsidRPr="00B3034B" w:rsidRDefault="0057567C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7C" w:rsidRPr="00E46C69" w:rsidRDefault="0057567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C69">
              <w:rPr>
                <w:rFonts w:ascii="Times New Roman" w:eastAsia="Calibri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7C" w:rsidRPr="00E46C69" w:rsidRDefault="0057567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C69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7C" w:rsidRPr="00E46C69" w:rsidRDefault="0057567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C69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7C" w:rsidRPr="00E46C69" w:rsidRDefault="0057567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C69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7C" w:rsidRPr="00E46C69" w:rsidRDefault="0057567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C69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B3034B" w:rsidRPr="00B3034B" w:rsidTr="002E64ED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4B" w:rsidRPr="00B3034B" w:rsidRDefault="00B3034B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4B" w:rsidRPr="00E46C69" w:rsidRDefault="00B3034B" w:rsidP="00B303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6C69">
              <w:rPr>
                <w:rFonts w:ascii="Times New Roman" w:eastAsia="Calibri" w:hAnsi="Times New Roman" w:cs="Times New Roman"/>
              </w:rPr>
              <w:t>в том числе по источникам финансирования</w:t>
            </w:r>
          </w:p>
        </w:tc>
      </w:tr>
      <w:tr w:rsidR="00B3034B" w:rsidRPr="00B3034B" w:rsidTr="002E64ED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4B" w:rsidRPr="00B3034B" w:rsidRDefault="00B3034B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4B" w:rsidRPr="00E46C69" w:rsidRDefault="00B3034B" w:rsidP="00B303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6C69">
              <w:rPr>
                <w:rFonts w:ascii="Times New Roman" w:eastAsia="Calibri" w:hAnsi="Times New Roman" w:cs="Times New Roman"/>
              </w:rPr>
              <w:t>бюджет МО МР «Печора»</w:t>
            </w:r>
          </w:p>
        </w:tc>
      </w:tr>
      <w:tr w:rsidR="0057567C" w:rsidRPr="00B3034B" w:rsidTr="00E46C69">
        <w:trPr>
          <w:trHeight w:val="43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7C" w:rsidRPr="00B3034B" w:rsidRDefault="0057567C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7C" w:rsidRPr="00E46C69" w:rsidRDefault="0057567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C69">
              <w:rPr>
                <w:rFonts w:ascii="Times New Roman" w:eastAsia="Calibri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7C" w:rsidRPr="00E46C69" w:rsidRDefault="0057567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C69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7C" w:rsidRPr="00E46C69" w:rsidRDefault="0057567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C69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7C" w:rsidRPr="00E46C69" w:rsidRDefault="0057567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C69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7C" w:rsidRPr="00E46C69" w:rsidRDefault="0057567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C69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B3034B" w:rsidRPr="00B3034B" w:rsidTr="00E46C69">
        <w:tblPrEx>
          <w:tblCellSpacing w:w="5" w:type="nil"/>
          <w:tblLook w:val="0000" w:firstRow="0" w:lastRow="0" w:firstColumn="0" w:lastColumn="0" w:noHBand="0" w:noVBand="0"/>
        </w:tblPrEx>
        <w:trPr>
          <w:trHeight w:val="3669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E46C69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C69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E46C69" w:rsidRDefault="00B3034B" w:rsidP="00B3034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C69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позволит:</w:t>
            </w:r>
          </w:p>
          <w:p w:rsidR="00B3034B" w:rsidRPr="00E46C69" w:rsidRDefault="00B3034B" w:rsidP="00B30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C69">
              <w:rPr>
                <w:rFonts w:ascii="Times New Roman" w:eastAsia="Times New Roman" w:hAnsi="Times New Roman" w:cs="Times New Roman"/>
                <w:lang w:eastAsia="ru-RU"/>
              </w:rPr>
              <w:t>1) Привлекать инвестиции на территорию муниципального района;</w:t>
            </w:r>
          </w:p>
          <w:p w:rsidR="00B3034B" w:rsidRPr="00E46C69" w:rsidRDefault="00B3034B" w:rsidP="00B30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C69">
              <w:rPr>
                <w:rFonts w:ascii="Times New Roman" w:eastAsia="Times New Roman" w:hAnsi="Times New Roman" w:cs="Times New Roman"/>
                <w:lang w:eastAsia="ru-RU"/>
              </w:rPr>
              <w:t>2) Соответствовать требованиям Стандарта деятельности по обеспечению благоприятного инвестиционного климата на территории муниципального района;</w:t>
            </w:r>
          </w:p>
          <w:p w:rsidR="00B3034B" w:rsidRPr="00E46C69" w:rsidRDefault="00B3034B" w:rsidP="00B30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C69">
              <w:rPr>
                <w:rFonts w:ascii="Times New Roman" w:eastAsia="Times New Roman" w:hAnsi="Times New Roman" w:cs="Times New Roman"/>
                <w:lang w:eastAsia="ru-RU"/>
              </w:rPr>
              <w:t>3) Обеспечить наличие стратегических документов, определяющих основные направления инвестиционной политики, проводимой в районе;</w:t>
            </w:r>
          </w:p>
          <w:p w:rsidR="00B3034B" w:rsidRPr="00E46C69" w:rsidRDefault="00B3034B" w:rsidP="00B30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C69">
              <w:rPr>
                <w:rFonts w:ascii="Times New Roman" w:eastAsia="Times New Roman" w:hAnsi="Times New Roman" w:cs="Times New Roman"/>
                <w:lang w:eastAsia="ru-RU"/>
              </w:rPr>
              <w:t>4) Повысить инвестиционную привлекательность муниципального района для широкого круга потенциальных инвесторов и деловых партнеров;</w:t>
            </w:r>
          </w:p>
          <w:p w:rsidR="00B3034B" w:rsidRPr="00E46C69" w:rsidRDefault="00B3034B" w:rsidP="00B30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C69">
              <w:rPr>
                <w:rFonts w:ascii="Times New Roman" w:eastAsia="Times New Roman" w:hAnsi="Times New Roman" w:cs="Times New Roman"/>
                <w:lang w:eastAsia="ru-RU"/>
              </w:rPr>
              <w:t>7) Привлекать инвестиции в приоритетные для района секторы экономики;</w:t>
            </w:r>
          </w:p>
          <w:p w:rsidR="00B3034B" w:rsidRPr="00E46C69" w:rsidRDefault="00B3034B" w:rsidP="00B30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C69">
              <w:rPr>
                <w:rFonts w:ascii="Times New Roman" w:eastAsia="Times New Roman" w:hAnsi="Times New Roman" w:cs="Times New Roman"/>
                <w:lang w:eastAsia="ru-RU"/>
              </w:rPr>
              <w:t>8) Удовлетворить потребности потенциальных инвесторов в своевременной и качественной информации об инвестиционном потенциале муниципального района.</w:t>
            </w:r>
          </w:p>
        </w:tc>
      </w:tr>
    </w:tbl>
    <w:p w:rsidR="00B3034B" w:rsidRPr="00B3034B" w:rsidRDefault="00B3034B" w:rsidP="00B30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34B" w:rsidRPr="00B3034B" w:rsidRDefault="00B3034B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34B">
        <w:rPr>
          <w:rFonts w:ascii="Times New Roman" w:hAnsi="Times New Roman" w:cs="Times New Roman"/>
          <w:sz w:val="24"/>
          <w:szCs w:val="24"/>
        </w:rPr>
        <w:t>ПАСПОРТ</w:t>
      </w:r>
      <w:r w:rsidR="00E46C69">
        <w:rPr>
          <w:rFonts w:ascii="Times New Roman" w:hAnsi="Times New Roman" w:cs="Times New Roman"/>
          <w:sz w:val="24"/>
          <w:szCs w:val="24"/>
        </w:rPr>
        <w:t xml:space="preserve"> </w:t>
      </w:r>
      <w:r w:rsidRPr="00B3034B">
        <w:rPr>
          <w:rFonts w:ascii="Times New Roman" w:hAnsi="Times New Roman" w:cs="Times New Roman"/>
          <w:sz w:val="24"/>
          <w:szCs w:val="24"/>
        </w:rPr>
        <w:t>подпрограммы 3</w:t>
      </w:r>
    </w:p>
    <w:p w:rsidR="00B3034B" w:rsidRPr="00B3034B" w:rsidRDefault="00B3034B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34B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 в  муниципальном районе «Печора»</w:t>
      </w:r>
    </w:p>
    <w:p w:rsidR="00B3034B" w:rsidRPr="00B3034B" w:rsidRDefault="00B3034B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815"/>
        <w:gridCol w:w="744"/>
        <w:gridCol w:w="850"/>
        <w:gridCol w:w="993"/>
        <w:gridCol w:w="850"/>
        <w:gridCol w:w="851"/>
        <w:gridCol w:w="850"/>
        <w:gridCol w:w="851"/>
      </w:tblGrid>
      <w:tr w:rsidR="00B3034B" w:rsidRPr="00B3034B" w:rsidTr="00C657DC">
        <w:trPr>
          <w:trHeight w:val="14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7B175D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75D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подпрограммы  (соисполнитель подпрограммы)      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7B175D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75D">
              <w:rPr>
                <w:rFonts w:ascii="Times New Roman" w:eastAsia="Times New Roman" w:hAnsi="Times New Roman" w:cs="Times New Roman"/>
                <w:lang w:eastAsia="ru-RU"/>
              </w:rPr>
              <w:t>Сектор потребительского рынка и развития предпринимательства администрации МР «Печора»</w:t>
            </w:r>
          </w:p>
        </w:tc>
      </w:tr>
      <w:tr w:rsidR="00B3034B" w:rsidRPr="00B3034B" w:rsidTr="00C657DC">
        <w:trPr>
          <w:trHeight w:val="7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7B175D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75D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Участники подпрограммы   </w:t>
            </w:r>
          </w:p>
        </w:tc>
        <w:tc>
          <w:tcPr>
            <w:tcW w:w="76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7B175D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75D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B3034B" w:rsidRPr="00B3034B" w:rsidTr="00C657DC">
        <w:trPr>
          <w:trHeight w:val="11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7B175D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75D">
              <w:rPr>
                <w:rFonts w:ascii="Times New Roman" w:eastAsia="Times New Roman" w:hAnsi="Times New Roman" w:cs="Times New Roman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76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7B175D" w:rsidRDefault="00B3034B" w:rsidP="00B303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7B175D">
              <w:rPr>
                <w:rFonts w:ascii="Times New Roman" w:eastAsia="Batang" w:hAnsi="Times New Roman" w:cs="Times New Roman"/>
                <w:lang w:eastAsia="ru-RU"/>
              </w:rPr>
              <w:t>--</w:t>
            </w:r>
          </w:p>
        </w:tc>
      </w:tr>
      <w:tr w:rsidR="00B3034B" w:rsidRPr="00B3034B" w:rsidTr="00C657DC">
        <w:trPr>
          <w:trHeight w:val="71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7B175D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75D">
              <w:rPr>
                <w:rFonts w:ascii="Times New Roman" w:eastAsia="Times New Roman" w:hAnsi="Times New Roman" w:cs="Times New Roman"/>
                <w:lang w:eastAsia="ru-RU"/>
              </w:rPr>
              <w:t xml:space="preserve">Цель подпрограммы  </w:t>
            </w:r>
          </w:p>
        </w:tc>
        <w:tc>
          <w:tcPr>
            <w:tcW w:w="76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7B175D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75D">
              <w:rPr>
                <w:rFonts w:ascii="Times New Roman" w:eastAsia="Times New Roman" w:hAnsi="Times New Roman" w:cs="Times New Roman"/>
                <w:lang w:eastAsia="ru-RU"/>
              </w:rPr>
              <w:t>Развитие малого и среднего предпринимательства в муниципальном районе «Печора»</w:t>
            </w:r>
          </w:p>
        </w:tc>
      </w:tr>
      <w:tr w:rsidR="00B3034B" w:rsidRPr="00B3034B" w:rsidTr="00C657DC">
        <w:trPr>
          <w:trHeight w:val="12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7B175D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75D">
              <w:rPr>
                <w:rFonts w:ascii="Times New Roman" w:eastAsia="Times New Roman" w:hAnsi="Times New Roman" w:cs="Times New Roman"/>
                <w:lang w:eastAsia="ru-RU"/>
              </w:rPr>
              <w:t>Задачи подпрограммы</w:t>
            </w:r>
          </w:p>
        </w:tc>
        <w:tc>
          <w:tcPr>
            <w:tcW w:w="76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7B175D" w:rsidRDefault="00B3034B" w:rsidP="00B30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75D">
              <w:rPr>
                <w:rFonts w:ascii="Times New Roman" w:eastAsia="Times New Roman" w:hAnsi="Times New Roman" w:cs="Times New Roman"/>
                <w:lang w:eastAsia="ru-RU"/>
              </w:rPr>
              <w:t>Формирование благоприятной среды для развития малого и среднего предпринимательства</w:t>
            </w:r>
            <w:r w:rsidR="0035496E" w:rsidRPr="007B175D">
              <w:rPr>
                <w:rFonts w:ascii="Times New Roman" w:eastAsia="Times New Roman" w:hAnsi="Times New Roman" w:cs="Times New Roman"/>
                <w:lang w:eastAsia="ru-RU"/>
              </w:rPr>
              <w:t xml:space="preserve"> в МР «Печора»</w:t>
            </w:r>
            <w:r w:rsidRPr="007B175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3034B" w:rsidRPr="007B175D" w:rsidRDefault="00B3034B" w:rsidP="00B30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75D">
              <w:rPr>
                <w:rFonts w:ascii="Times New Roman" w:eastAsia="Times New Roman" w:hAnsi="Times New Roman" w:cs="Times New Roman"/>
                <w:lang w:eastAsia="ru-RU"/>
              </w:rPr>
              <w:t xml:space="preserve">Усиление рыночных позиций субъектов  малого и среднего предпринимательства в МР «Печора». </w:t>
            </w:r>
          </w:p>
        </w:tc>
      </w:tr>
      <w:tr w:rsidR="00B3034B" w:rsidRPr="00B3034B" w:rsidTr="00C657DC">
        <w:trPr>
          <w:trHeight w:val="42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7B175D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75D">
              <w:rPr>
                <w:rFonts w:ascii="Times New Roman" w:eastAsia="Times New Roman" w:hAnsi="Times New Roman" w:cs="Times New Roman"/>
                <w:lang w:eastAsia="ru-RU"/>
              </w:rPr>
              <w:t xml:space="preserve">Целевые индикаторы и показатели подпрограммы  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7B175D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75D">
              <w:rPr>
                <w:rFonts w:ascii="Times New Roman" w:eastAsia="Times New Roman" w:hAnsi="Times New Roman" w:cs="Times New Roman"/>
                <w:lang w:eastAsia="ru-RU"/>
              </w:rPr>
              <w:t>Количество малых и средних предприятий в расчете на 10 тыс. человек населения муниципального района;</w:t>
            </w:r>
          </w:p>
          <w:p w:rsidR="00B3034B" w:rsidRPr="007B175D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75D">
              <w:rPr>
                <w:rFonts w:ascii="Times New Roman" w:eastAsia="Times New Roman" w:hAnsi="Times New Roman" w:cs="Times New Roman"/>
                <w:lang w:eastAsia="ru-RU"/>
              </w:rPr>
              <w:t>Обеспеченность торговыми площадями населения МР «Печора»;</w:t>
            </w:r>
          </w:p>
          <w:p w:rsidR="007E5774" w:rsidRPr="007B175D" w:rsidRDefault="0069232B" w:rsidP="00B3034B">
            <w:pPr>
              <w:spacing w:after="0" w:line="240" w:lineRule="auto"/>
              <w:rPr>
                <w:rFonts w:ascii="Times New Roman" w:hAnsi="Times New Roman"/>
              </w:rPr>
            </w:pPr>
            <w:r w:rsidRPr="007B175D">
              <w:rPr>
                <w:rFonts w:ascii="Times New Roman" w:hAnsi="Times New Roman"/>
              </w:rPr>
              <w:t>Количество субъектов малого и среднего предпринимательства и граждан, желающих организовать собственное дело, получивших  консультационную и методическую помощь;</w:t>
            </w:r>
          </w:p>
          <w:p w:rsidR="0069232B" w:rsidRPr="007B175D" w:rsidRDefault="0069232B" w:rsidP="00B3034B">
            <w:pPr>
              <w:spacing w:after="0" w:line="240" w:lineRule="auto"/>
              <w:rPr>
                <w:rFonts w:ascii="Times New Roman" w:hAnsi="Times New Roman"/>
              </w:rPr>
            </w:pPr>
            <w:r w:rsidRPr="007B175D">
              <w:rPr>
                <w:rFonts w:ascii="Times New Roman" w:hAnsi="Times New Roman"/>
              </w:rPr>
              <w:t>Количество субъектов малого и среднего предпринимательства (включая индивидуальных предпринимателей) в расчете на 1000 человек населения муниципального района;</w:t>
            </w:r>
          </w:p>
          <w:p w:rsidR="00B3034B" w:rsidRPr="007B175D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75D">
              <w:rPr>
                <w:rFonts w:ascii="Times New Roman" w:eastAsia="Times New Roman" w:hAnsi="Times New Roman" w:cs="Times New Roman"/>
                <w:lang w:eastAsia="ru-RU"/>
              </w:rPr>
              <w:t>Доля объема расходов бюджета муниципального образования на развитие и поддержку малого и среднего предпринимательства в общем объеме расходов бюджета МО МР «Печора»;</w:t>
            </w:r>
          </w:p>
          <w:p w:rsidR="00B3034B" w:rsidRPr="007B175D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75D">
              <w:rPr>
                <w:rFonts w:ascii="Times New Roman" w:eastAsia="Times New Roman" w:hAnsi="Times New Roman" w:cs="Times New Roman"/>
                <w:lang w:eastAsia="ru-RU"/>
              </w:rPr>
              <w:t>Количество реализованных народных проектов в сфере предпринимательства в рамках проекта «Народный бюджет»</w:t>
            </w:r>
            <w:r w:rsidR="006C359C" w:rsidRPr="007B175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C359C" w:rsidRPr="007B175D" w:rsidRDefault="006C359C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75D">
              <w:rPr>
                <w:rFonts w:ascii="Times New Roman" w:hAnsi="Times New Roman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</w:tr>
      <w:tr w:rsidR="00B3034B" w:rsidRPr="00B3034B" w:rsidTr="00C657DC">
        <w:trPr>
          <w:trHeight w:val="9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7B175D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75D">
              <w:rPr>
                <w:rFonts w:ascii="Times New Roman" w:eastAsia="Times New Roman" w:hAnsi="Times New Roman" w:cs="Times New Roman"/>
                <w:lang w:eastAsia="ru-RU"/>
              </w:rPr>
              <w:t>Этапы и сроки реализации подпрограммы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7B175D" w:rsidRDefault="00B3034B" w:rsidP="00B30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75D">
              <w:rPr>
                <w:rFonts w:ascii="Times New Roman" w:eastAsia="Times New Roman" w:hAnsi="Times New Roman" w:cs="Times New Roman"/>
                <w:lang w:eastAsia="ru-RU"/>
              </w:rPr>
              <w:t xml:space="preserve"> 2014 - 202</w:t>
            </w:r>
            <w:r w:rsidR="00DC7418" w:rsidRPr="007B17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B175D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  <w:p w:rsidR="00B3034B" w:rsidRPr="007B175D" w:rsidRDefault="00B3034B" w:rsidP="00B30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34B" w:rsidRPr="00B3034B" w:rsidTr="00EA4808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4B" w:rsidRPr="007B175D" w:rsidRDefault="00B3034B" w:rsidP="00B303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175D">
              <w:rPr>
                <w:rFonts w:ascii="Times New Roman" w:eastAsia="Calibri" w:hAnsi="Times New Roman" w:cs="Times New Roman"/>
              </w:rPr>
              <w:t>Объемы финансирования муниципальной программы</w:t>
            </w:r>
          </w:p>
          <w:p w:rsidR="00B3034B" w:rsidRPr="007B175D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7B175D" w:rsidRDefault="00B3034B" w:rsidP="0017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175D">
              <w:rPr>
                <w:rFonts w:ascii="Times New Roman" w:eastAsia="Calibri" w:hAnsi="Times New Roman" w:cs="Times New Roman"/>
              </w:rPr>
              <w:t>Общий объем финансирования составляет  1</w:t>
            </w:r>
            <w:r w:rsidR="006A6540">
              <w:rPr>
                <w:rFonts w:ascii="Times New Roman" w:eastAsia="Calibri" w:hAnsi="Times New Roman" w:cs="Times New Roman"/>
              </w:rPr>
              <w:t>3 3</w:t>
            </w:r>
            <w:r w:rsidR="001759EB" w:rsidRPr="007B175D">
              <w:rPr>
                <w:rFonts w:ascii="Times New Roman" w:eastAsia="Calibri" w:hAnsi="Times New Roman" w:cs="Times New Roman"/>
              </w:rPr>
              <w:t>19,0</w:t>
            </w:r>
            <w:r w:rsidRPr="007B175D">
              <w:rPr>
                <w:rFonts w:ascii="Times New Roman" w:eastAsia="Calibri" w:hAnsi="Times New Roman" w:cs="Times New Roman"/>
              </w:rPr>
              <w:t xml:space="preserve"> тыс. рублей, в том числе по источникам финансирования и годам реализации:</w:t>
            </w:r>
          </w:p>
        </w:tc>
      </w:tr>
      <w:tr w:rsidR="00B3034B" w:rsidRPr="00B3034B" w:rsidTr="00EA4808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34B" w:rsidRPr="00B3034B" w:rsidRDefault="00B3034B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B3034B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Источ</w:t>
            </w:r>
            <w:proofErr w:type="spellEnd"/>
            <w:r w:rsidR="00C657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ник</w:t>
            </w:r>
            <w:proofErr w:type="gramEnd"/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финан</w:t>
            </w:r>
            <w:r w:rsidR="00C657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сирова</w:t>
            </w:r>
            <w:r w:rsidR="00C657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B" w:rsidRPr="00B3034B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(тыс. рублей)</w:t>
            </w:r>
          </w:p>
        </w:tc>
      </w:tr>
      <w:tr w:rsidR="001759EB" w:rsidRPr="00B3034B" w:rsidTr="00EA4808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9EB" w:rsidRPr="00B3034B" w:rsidRDefault="001759EB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EB" w:rsidRPr="00B3034B" w:rsidRDefault="001759EB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B3034B" w:rsidRDefault="001759EB" w:rsidP="00175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  <w:r w:rsidR="00D977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Default="001759EB" w:rsidP="00DC7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  <w:p w:rsidR="00D97764" w:rsidRPr="00B3034B" w:rsidRDefault="00D97764" w:rsidP="00DC7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Default="001759EB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  <w:p w:rsidR="00D97764" w:rsidRPr="00B3034B" w:rsidRDefault="00D97764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Default="001759EB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  <w:p w:rsidR="00D97764" w:rsidRPr="00B3034B" w:rsidRDefault="00D97764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B3034B" w:rsidRDefault="001759EB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  <w:r w:rsidR="00D977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B3034B" w:rsidRDefault="001759EB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  <w:r w:rsidR="00D977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B3034B" w:rsidRDefault="001759EB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 w:rsidR="00D977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B3034B" w:rsidRDefault="001759EB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  <w:r w:rsidR="00D977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759EB" w:rsidRPr="00B3034B" w:rsidTr="00EA4808">
        <w:trPr>
          <w:trHeight w:val="39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9EB" w:rsidRPr="00B3034B" w:rsidRDefault="001759EB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EB" w:rsidRPr="00B3034B" w:rsidRDefault="001759EB" w:rsidP="006A6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13 </w:t>
            </w:r>
            <w:r w:rsidR="006A654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B3034B" w:rsidRDefault="001759EB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2216,9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B3034B" w:rsidRDefault="001759EB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B3034B" w:rsidRDefault="001759EB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3 091,0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B3034B" w:rsidRDefault="001759EB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1 600,2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B3034B" w:rsidRDefault="00395611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1759EB">
              <w:rPr>
                <w:rFonts w:ascii="Times New Roman" w:eastAsia="Calibri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B3034B" w:rsidRDefault="00395611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1759EB">
              <w:rPr>
                <w:rFonts w:ascii="Times New Roman" w:eastAsia="Calibri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B3034B" w:rsidRDefault="00395611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1759EB">
              <w:rPr>
                <w:rFonts w:ascii="Times New Roman" w:eastAsia="Calibri" w:hAnsi="Times New Roman" w:cs="Times New Roman"/>
                <w:sz w:val="20"/>
                <w:szCs w:val="20"/>
              </w:rPr>
              <w:t>89,</w:t>
            </w:r>
            <w:r w:rsidR="001759EB"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B3034B" w:rsidRDefault="00395611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1759EB">
              <w:rPr>
                <w:rFonts w:ascii="Times New Roman" w:eastAsia="Calibri" w:hAnsi="Times New Roman" w:cs="Times New Roman"/>
                <w:sz w:val="20"/>
                <w:szCs w:val="20"/>
              </w:rPr>
              <w:t>89,3</w:t>
            </w:r>
          </w:p>
        </w:tc>
      </w:tr>
      <w:tr w:rsidR="001759EB" w:rsidRPr="00B3034B" w:rsidTr="00EA4808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9EB" w:rsidRPr="00B3034B" w:rsidRDefault="001759EB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EB" w:rsidRPr="00B3034B" w:rsidRDefault="001759EB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источникам финансирования</w:t>
            </w:r>
          </w:p>
        </w:tc>
      </w:tr>
      <w:tr w:rsidR="001759EB" w:rsidRPr="00B3034B" w:rsidTr="00EA4808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9EB" w:rsidRPr="00B3034B" w:rsidRDefault="001759EB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EB" w:rsidRPr="00B3034B" w:rsidRDefault="001759EB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1759EB" w:rsidRPr="00B3034B" w:rsidTr="00EA4808">
        <w:trPr>
          <w:trHeight w:val="3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9EB" w:rsidRPr="00B3034B" w:rsidRDefault="001759EB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EB" w:rsidRPr="00B3034B" w:rsidRDefault="001759EB" w:rsidP="00821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2170C">
              <w:rPr>
                <w:rFonts w:ascii="Times New Roman" w:eastAsia="Calibri" w:hAnsi="Times New Roman" w:cs="Times New Roman"/>
                <w:sz w:val="20"/>
                <w:szCs w:val="20"/>
              </w:rPr>
              <w:t> 216,9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B3034B" w:rsidRDefault="0082170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B3034B" w:rsidRDefault="000D5D48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B3034B" w:rsidRDefault="001759EB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773,3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B3034B" w:rsidRDefault="001759EB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B3034B" w:rsidRDefault="001759EB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B3034B" w:rsidRDefault="001759EB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B3034B" w:rsidRDefault="001759EB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B3034B" w:rsidRDefault="001759EB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759EB" w:rsidRPr="00B3034B" w:rsidTr="00EA4808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9EB" w:rsidRPr="00B3034B" w:rsidRDefault="001759EB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EB" w:rsidRPr="00B3034B" w:rsidRDefault="001759EB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</w:t>
            </w:r>
          </w:p>
        </w:tc>
      </w:tr>
      <w:tr w:rsidR="001759EB" w:rsidRPr="00B3034B" w:rsidTr="00EA4808">
        <w:trPr>
          <w:trHeight w:val="4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9EB" w:rsidRPr="00B3034B" w:rsidRDefault="001759EB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EB" w:rsidRPr="00B3034B" w:rsidRDefault="0082170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2 642,5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B3034B" w:rsidRDefault="0082170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B3034B" w:rsidRDefault="000D5D48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B3034B" w:rsidRDefault="001759EB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888,4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B3034B" w:rsidRDefault="001759EB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950,2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B3034B" w:rsidRDefault="001759EB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B3034B" w:rsidRDefault="001759EB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B3034B" w:rsidRDefault="001759EB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B3034B" w:rsidRDefault="001759EB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759EB" w:rsidRPr="00B3034B" w:rsidTr="00EA4808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9EB" w:rsidRPr="00B3034B" w:rsidRDefault="001759EB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EB" w:rsidRPr="00B3034B" w:rsidRDefault="001759EB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бюджет МО МР «Печора»</w:t>
            </w:r>
          </w:p>
        </w:tc>
      </w:tr>
      <w:tr w:rsidR="001759EB" w:rsidRPr="00B3034B" w:rsidTr="00945925">
        <w:trPr>
          <w:trHeight w:val="56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9EB" w:rsidRPr="00B3034B" w:rsidRDefault="001759EB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EB" w:rsidRPr="00B3034B" w:rsidRDefault="0082170C" w:rsidP="00395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9 </w:t>
            </w:r>
            <w:r w:rsidR="0039561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B3034B" w:rsidRDefault="0082170C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2047,6</w:t>
            </w:r>
            <w:r w:rsidR="001759EB"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B3034B" w:rsidRDefault="000D5D48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B3034B" w:rsidRDefault="001759EB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1 429,3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B3034B" w:rsidRDefault="001759EB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34B">
              <w:rPr>
                <w:rFonts w:ascii="Times New Roman" w:eastAsia="Calibri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B3034B" w:rsidRDefault="00395611" w:rsidP="00395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  <w:r w:rsidR="001759EB">
              <w:rPr>
                <w:rFonts w:ascii="Times New Roman" w:eastAsia="Calibri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B3034B" w:rsidRDefault="00395611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1759EB">
              <w:rPr>
                <w:rFonts w:ascii="Times New Roman" w:eastAsia="Calibri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B3034B" w:rsidRDefault="00395611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1759EB">
              <w:rPr>
                <w:rFonts w:ascii="Times New Roman" w:eastAsia="Calibri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B3034B" w:rsidRDefault="00395611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1759EB">
              <w:rPr>
                <w:rFonts w:ascii="Times New Roman" w:eastAsia="Calibri" w:hAnsi="Times New Roman" w:cs="Times New Roman"/>
                <w:sz w:val="20"/>
                <w:szCs w:val="20"/>
              </w:rPr>
              <w:t>89,3</w:t>
            </w:r>
          </w:p>
        </w:tc>
      </w:tr>
      <w:tr w:rsidR="00B3034B" w:rsidRPr="00B3034B" w:rsidTr="00945925">
        <w:tblPrEx>
          <w:tblCellSpacing w:w="5" w:type="nil"/>
          <w:tblLook w:val="0000" w:firstRow="0" w:lastRow="0" w:firstColumn="0" w:lastColumn="0" w:noHBand="0" w:noVBand="0"/>
        </w:tblPrEx>
        <w:trPr>
          <w:trHeight w:val="3803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7B175D" w:rsidRDefault="00B3034B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75D">
              <w:rPr>
                <w:rFonts w:ascii="Times New Roman" w:eastAsia="Times New Roman" w:hAnsi="Times New Roman" w:cs="Times New Roman"/>
                <w:lang w:eastAsia="ru-RU"/>
              </w:rPr>
              <w:t xml:space="preserve">Ожидаемые результаты реализации подпрограммы  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7B175D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75D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позволит:</w:t>
            </w:r>
          </w:p>
          <w:p w:rsidR="00B3034B" w:rsidRPr="007B175D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75D">
              <w:rPr>
                <w:rFonts w:ascii="Times New Roman" w:eastAsia="Times New Roman" w:hAnsi="Times New Roman" w:cs="Times New Roman"/>
                <w:lang w:eastAsia="ru-RU"/>
              </w:rPr>
              <w:t>1) увеличить количество субъектов малого и среднего предпринимательства в МР «Печора» в расчете на 10 тыс. населения МР до 450 ед.</w:t>
            </w:r>
          </w:p>
          <w:p w:rsidR="00B3034B" w:rsidRPr="007B175D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75D">
              <w:rPr>
                <w:rFonts w:ascii="Times New Roman" w:eastAsia="Times New Roman" w:hAnsi="Times New Roman" w:cs="Times New Roman"/>
                <w:lang w:eastAsia="ru-RU"/>
              </w:rPr>
              <w:t>2) оказать финансовую поддержку не менее 70 субъектам малого и среднего предпринимательства;</w:t>
            </w:r>
          </w:p>
          <w:p w:rsidR="00B3034B" w:rsidRPr="007B175D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75D">
              <w:rPr>
                <w:rFonts w:ascii="Times New Roman" w:eastAsia="Times New Roman" w:hAnsi="Times New Roman" w:cs="Times New Roman"/>
                <w:lang w:eastAsia="ru-RU"/>
              </w:rPr>
              <w:t xml:space="preserve">3) увеличить производственные возможности субъектов малого предпринимательства; </w:t>
            </w:r>
          </w:p>
          <w:p w:rsidR="00B3034B" w:rsidRPr="007B175D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75D">
              <w:rPr>
                <w:rFonts w:ascii="Times New Roman" w:eastAsia="Times New Roman" w:hAnsi="Times New Roman" w:cs="Times New Roman"/>
                <w:lang w:eastAsia="ru-RU"/>
              </w:rPr>
              <w:t>4) повысить уровень информированности субъектов малого и среднего предпринимательства  в отношении существующих мер поддержки и других вопросов предпринимательской деятельности;</w:t>
            </w:r>
          </w:p>
          <w:p w:rsidR="00B3034B" w:rsidRPr="007B175D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75D">
              <w:rPr>
                <w:rFonts w:ascii="Times New Roman" w:eastAsia="Times New Roman" w:hAnsi="Times New Roman" w:cs="Times New Roman"/>
                <w:lang w:eastAsia="ru-RU"/>
              </w:rPr>
              <w:t>5) повысить образовательный уровень предпринимателей, формирование предпринимательского менталитета, ориентированного на знание рынка;</w:t>
            </w:r>
          </w:p>
          <w:p w:rsidR="00B3034B" w:rsidRPr="007B175D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75D">
              <w:rPr>
                <w:rFonts w:ascii="Times New Roman" w:eastAsia="Times New Roman" w:hAnsi="Times New Roman" w:cs="Times New Roman"/>
                <w:lang w:eastAsia="ru-RU"/>
              </w:rPr>
              <w:t xml:space="preserve">6) повысить устойчивость функционирования малого и среднего предпринимательства в сфере торговли </w:t>
            </w:r>
          </w:p>
        </w:tc>
      </w:tr>
    </w:tbl>
    <w:p w:rsidR="00526799" w:rsidRDefault="00395611"/>
    <w:sectPr w:rsidR="0052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4B"/>
    <w:rsid w:val="0008119E"/>
    <w:rsid w:val="000B2AF0"/>
    <w:rsid w:val="000D5D48"/>
    <w:rsid w:val="001759EB"/>
    <w:rsid w:val="001F29F3"/>
    <w:rsid w:val="0021645C"/>
    <w:rsid w:val="002A41AC"/>
    <w:rsid w:val="0035496E"/>
    <w:rsid w:val="0038147E"/>
    <w:rsid w:val="00395611"/>
    <w:rsid w:val="004A41AD"/>
    <w:rsid w:val="004A4756"/>
    <w:rsid w:val="004E111C"/>
    <w:rsid w:val="0057567C"/>
    <w:rsid w:val="00596DD9"/>
    <w:rsid w:val="005E5758"/>
    <w:rsid w:val="00604B56"/>
    <w:rsid w:val="00645DDE"/>
    <w:rsid w:val="006505C3"/>
    <w:rsid w:val="006848B9"/>
    <w:rsid w:val="00685074"/>
    <w:rsid w:val="0069232B"/>
    <w:rsid w:val="006A6540"/>
    <w:rsid w:val="006C359C"/>
    <w:rsid w:val="006F7AEC"/>
    <w:rsid w:val="00764510"/>
    <w:rsid w:val="007B175D"/>
    <w:rsid w:val="007E5774"/>
    <w:rsid w:val="007F7656"/>
    <w:rsid w:val="0082170C"/>
    <w:rsid w:val="00896403"/>
    <w:rsid w:val="00945925"/>
    <w:rsid w:val="009B2651"/>
    <w:rsid w:val="009C5AEF"/>
    <w:rsid w:val="009E08FD"/>
    <w:rsid w:val="00A17CB7"/>
    <w:rsid w:val="00A3259C"/>
    <w:rsid w:val="00A77042"/>
    <w:rsid w:val="00B3034B"/>
    <w:rsid w:val="00BC37F2"/>
    <w:rsid w:val="00C657DC"/>
    <w:rsid w:val="00C709CA"/>
    <w:rsid w:val="00C76BBC"/>
    <w:rsid w:val="00D1751A"/>
    <w:rsid w:val="00D43B34"/>
    <w:rsid w:val="00D671F5"/>
    <w:rsid w:val="00D97764"/>
    <w:rsid w:val="00DC23DB"/>
    <w:rsid w:val="00DC7418"/>
    <w:rsid w:val="00E324D4"/>
    <w:rsid w:val="00E32F4E"/>
    <w:rsid w:val="00E46C69"/>
    <w:rsid w:val="00EA4808"/>
    <w:rsid w:val="00F1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9E"/>
  </w:style>
  <w:style w:type="paragraph" w:styleId="1">
    <w:name w:val="heading 1"/>
    <w:basedOn w:val="a"/>
    <w:next w:val="a"/>
    <w:link w:val="10"/>
    <w:uiPriority w:val="9"/>
    <w:qFormat/>
    <w:rsid w:val="00081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11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811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811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811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8119E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Emphasis"/>
    <w:basedOn w:val="a0"/>
    <w:uiPriority w:val="20"/>
    <w:qFormat/>
    <w:rsid w:val="0008119E"/>
    <w:rPr>
      <w:i/>
      <w:iCs/>
    </w:rPr>
  </w:style>
  <w:style w:type="paragraph" w:styleId="a8">
    <w:name w:val="No Spacing"/>
    <w:uiPriority w:val="1"/>
    <w:qFormat/>
    <w:rsid w:val="0008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08119E"/>
    <w:pPr>
      <w:ind w:left="720"/>
      <w:contextualSpacing/>
    </w:pPr>
    <w:rPr>
      <w:rFonts w:eastAsiaTheme="minorEastAsia"/>
      <w:lang w:eastAsia="ru-RU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08119E"/>
    <w:rPr>
      <w:rFonts w:eastAsiaTheme="minorEastAsia"/>
      <w:lang w:eastAsia="ru-RU"/>
    </w:rPr>
  </w:style>
  <w:style w:type="character" w:styleId="ab">
    <w:name w:val="Subtle Emphasis"/>
    <w:basedOn w:val="a0"/>
    <w:uiPriority w:val="19"/>
    <w:qFormat/>
    <w:rsid w:val="0008119E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9E"/>
  </w:style>
  <w:style w:type="paragraph" w:styleId="1">
    <w:name w:val="heading 1"/>
    <w:basedOn w:val="a"/>
    <w:next w:val="a"/>
    <w:link w:val="10"/>
    <w:uiPriority w:val="9"/>
    <w:qFormat/>
    <w:rsid w:val="00081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11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811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811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811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8119E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Emphasis"/>
    <w:basedOn w:val="a0"/>
    <w:uiPriority w:val="20"/>
    <w:qFormat/>
    <w:rsid w:val="0008119E"/>
    <w:rPr>
      <w:i/>
      <w:iCs/>
    </w:rPr>
  </w:style>
  <w:style w:type="paragraph" w:styleId="a8">
    <w:name w:val="No Spacing"/>
    <w:uiPriority w:val="1"/>
    <w:qFormat/>
    <w:rsid w:val="0008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08119E"/>
    <w:pPr>
      <w:ind w:left="720"/>
      <w:contextualSpacing/>
    </w:pPr>
    <w:rPr>
      <w:rFonts w:eastAsiaTheme="minorEastAsia"/>
      <w:lang w:eastAsia="ru-RU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08119E"/>
    <w:rPr>
      <w:rFonts w:eastAsiaTheme="minorEastAsia"/>
      <w:lang w:eastAsia="ru-RU"/>
    </w:rPr>
  </w:style>
  <w:style w:type="character" w:styleId="ab">
    <w:name w:val="Subtle Emphasis"/>
    <w:basedOn w:val="a0"/>
    <w:uiPriority w:val="19"/>
    <w:qFormat/>
    <w:rsid w:val="0008119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Широкая ОА</cp:lastModifiedBy>
  <cp:revision>63</cp:revision>
  <dcterms:created xsi:type="dcterms:W3CDTF">2018-09-26T06:48:00Z</dcterms:created>
  <dcterms:modified xsi:type="dcterms:W3CDTF">2018-11-09T07:32:00Z</dcterms:modified>
</cp:coreProperties>
</file>